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D8800" w14:textId="0F049008" w:rsidR="001B0C7D" w:rsidRDefault="001B0C7D" w:rsidP="007659BF">
      <w:pPr>
        <w:pStyle w:val="BodyText"/>
      </w:pPr>
    </w:p>
    <w:p w14:paraId="18FA5639" w14:textId="77777777" w:rsidR="001B0C7D" w:rsidRDefault="001B0C7D" w:rsidP="001B0C7D">
      <w:pPr>
        <w:rPr>
          <w:rFonts w:cstheme="minorHAnsi"/>
          <w:b/>
          <w:bCs/>
          <w:sz w:val="24"/>
          <w:szCs w:val="24"/>
          <w:u w:val="single"/>
        </w:rPr>
      </w:pPr>
    </w:p>
    <w:p w14:paraId="33BCC9B5" w14:textId="77777777" w:rsidR="001B0C7D" w:rsidRDefault="001B0C7D" w:rsidP="001B0C7D">
      <w:pPr>
        <w:rPr>
          <w:rFonts w:cstheme="minorHAnsi"/>
          <w:b/>
          <w:bCs/>
          <w:sz w:val="24"/>
          <w:szCs w:val="24"/>
          <w:u w:val="single"/>
        </w:rPr>
      </w:pPr>
    </w:p>
    <w:p w14:paraId="5F6E912E" w14:textId="77777777" w:rsidR="001B0C7D" w:rsidRDefault="001B0C7D" w:rsidP="001B0C7D">
      <w:pPr>
        <w:rPr>
          <w:rFonts w:cstheme="minorHAnsi"/>
          <w:b/>
          <w:bCs/>
          <w:sz w:val="24"/>
          <w:szCs w:val="24"/>
          <w:u w:val="single"/>
        </w:rPr>
      </w:pPr>
    </w:p>
    <w:p w14:paraId="570D91CC" w14:textId="6FAAE931" w:rsidR="001B0C7D" w:rsidRDefault="0070059F" w:rsidP="0070059F">
      <w:pPr>
        <w:jc w:val="center"/>
        <w:rPr>
          <w:rFonts w:cstheme="minorHAnsi"/>
          <w:b/>
          <w:bCs/>
          <w:sz w:val="24"/>
          <w:szCs w:val="24"/>
          <w:u w:val="single"/>
        </w:rPr>
      </w:pPr>
      <w:r w:rsidRPr="0070059F">
        <w:rPr>
          <w:rFonts w:cstheme="minorHAnsi"/>
          <w:b/>
          <w:bCs/>
          <w:noProof/>
          <w:sz w:val="24"/>
          <w:szCs w:val="24"/>
        </w:rPr>
        <w:drawing>
          <wp:inline distT="0" distB="0" distL="0" distR="0" wp14:anchorId="03CDCAD7" wp14:editId="5EF0F241">
            <wp:extent cx="2401118" cy="2190750"/>
            <wp:effectExtent l="0" t="0" r="0" b="0"/>
            <wp:docPr id="16576890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1510" cy="2200231"/>
                    </a:xfrm>
                    <a:prstGeom prst="rect">
                      <a:avLst/>
                    </a:prstGeom>
                    <a:noFill/>
                  </pic:spPr>
                </pic:pic>
              </a:graphicData>
            </a:graphic>
          </wp:inline>
        </w:drawing>
      </w:r>
    </w:p>
    <w:p w14:paraId="7ADFF92D" w14:textId="77777777" w:rsidR="001B0C7D" w:rsidRDefault="001B0C7D" w:rsidP="001B0C7D">
      <w:pPr>
        <w:rPr>
          <w:rFonts w:cstheme="minorHAnsi"/>
          <w:b/>
          <w:bCs/>
          <w:sz w:val="24"/>
          <w:szCs w:val="24"/>
          <w:u w:val="single"/>
        </w:rPr>
      </w:pPr>
    </w:p>
    <w:p w14:paraId="7975A837" w14:textId="36C1A886" w:rsidR="0089276A" w:rsidRDefault="00B94BB2" w:rsidP="00B94BB2">
      <w:pPr>
        <w:jc w:val="center"/>
        <w:rPr>
          <w:rFonts w:cstheme="minorHAnsi"/>
          <w:b/>
          <w:bCs/>
          <w:sz w:val="96"/>
          <w:szCs w:val="96"/>
        </w:rPr>
      </w:pPr>
      <w:r w:rsidRPr="00B94BB2">
        <w:rPr>
          <w:rFonts w:cstheme="minorHAnsi"/>
          <w:b/>
          <w:bCs/>
          <w:sz w:val="96"/>
          <w:szCs w:val="96"/>
        </w:rPr>
        <w:t>FREQUENTLY ASKED QUESTIONS</w:t>
      </w:r>
      <w:r w:rsidR="0089276A">
        <w:rPr>
          <w:rFonts w:cstheme="minorHAnsi"/>
          <w:b/>
          <w:bCs/>
          <w:sz w:val="96"/>
          <w:szCs w:val="96"/>
        </w:rPr>
        <w:t xml:space="preserve"> (FAQ</w:t>
      </w:r>
      <w:r w:rsidR="007659BF">
        <w:rPr>
          <w:rFonts w:cstheme="minorHAnsi"/>
          <w:b/>
          <w:bCs/>
          <w:sz w:val="96"/>
          <w:szCs w:val="96"/>
        </w:rPr>
        <w:t>s</w:t>
      </w:r>
      <w:r w:rsidR="0089276A">
        <w:rPr>
          <w:rFonts w:cstheme="minorHAnsi"/>
          <w:b/>
          <w:bCs/>
          <w:sz w:val="96"/>
          <w:szCs w:val="96"/>
        </w:rPr>
        <w:t>)</w:t>
      </w:r>
    </w:p>
    <w:p w14:paraId="011A55B3" w14:textId="5585BE88" w:rsidR="00B94BB2" w:rsidRDefault="00B94BB2" w:rsidP="007659BF">
      <w:pPr>
        <w:jc w:val="center"/>
        <w:rPr>
          <w:rFonts w:cstheme="minorHAnsi"/>
          <w:b/>
          <w:bCs/>
          <w:sz w:val="96"/>
          <w:szCs w:val="96"/>
        </w:rPr>
      </w:pPr>
      <w:r w:rsidRPr="00B94BB2">
        <w:rPr>
          <w:rFonts w:cstheme="minorHAnsi"/>
          <w:b/>
          <w:bCs/>
          <w:sz w:val="96"/>
          <w:szCs w:val="96"/>
        </w:rPr>
        <w:t xml:space="preserve"> </w:t>
      </w:r>
      <w:r w:rsidR="007659BF">
        <w:rPr>
          <w:rFonts w:cstheme="minorHAnsi"/>
          <w:b/>
          <w:bCs/>
          <w:sz w:val="96"/>
          <w:szCs w:val="96"/>
        </w:rPr>
        <w:t>f</w:t>
      </w:r>
      <w:r>
        <w:rPr>
          <w:rFonts w:cstheme="minorHAnsi"/>
          <w:b/>
          <w:bCs/>
          <w:sz w:val="96"/>
          <w:szCs w:val="96"/>
        </w:rPr>
        <w:t>or</w:t>
      </w:r>
    </w:p>
    <w:p w14:paraId="10086A9B" w14:textId="237B60F9" w:rsidR="007659BF" w:rsidRPr="002E1082" w:rsidRDefault="002E1082" w:rsidP="007659BF">
      <w:pPr>
        <w:jc w:val="center"/>
        <w:rPr>
          <w:rFonts w:cstheme="minorHAnsi"/>
          <w:b/>
          <w:bCs/>
          <w:sz w:val="72"/>
          <w:szCs w:val="72"/>
        </w:rPr>
      </w:pPr>
      <w:r w:rsidRPr="002E1082">
        <w:rPr>
          <w:rFonts w:cstheme="minorHAnsi"/>
          <w:b/>
          <w:bCs/>
          <w:sz w:val="72"/>
          <w:szCs w:val="72"/>
        </w:rPr>
        <w:t>ALLOPATHIC CLINICS</w:t>
      </w:r>
    </w:p>
    <w:p w14:paraId="7E466E8E" w14:textId="16FB00F2" w:rsidR="002E1082" w:rsidRPr="002E1082" w:rsidRDefault="002E1082" w:rsidP="007659BF">
      <w:pPr>
        <w:jc w:val="center"/>
        <w:rPr>
          <w:rFonts w:cstheme="minorHAnsi"/>
          <w:b/>
          <w:bCs/>
          <w:sz w:val="56"/>
          <w:szCs w:val="56"/>
        </w:rPr>
      </w:pPr>
      <w:r w:rsidRPr="002E1082">
        <w:rPr>
          <w:rFonts w:cstheme="minorHAnsi"/>
          <w:b/>
          <w:bCs/>
          <w:sz w:val="72"/>
          <w:szCs w:val="72"/>
        </w:rPr>
        <w:t>ACCREDITATION PROGRAM</w:t>
      </w:r>
    </w:p>
    <w:p w14:paraId="5FD57B8C" w14:textId="77777777" w:rsidR="001B0C7D" w:rsidRDefault="001B0C7D" w:rsidP="001B0C7D">
      <w:pPr>
        <w:rPr>
          <w:rFonts w:cstheme="minorHAnsi"/>
          <w:b/>
          <w:bCs/>
          <w:sz w:val="24"/>
          <w:szCs w:val="24"/>
          <w:u w:val="single"/>
        </w:rPr>
      </w:pPr>
    </w:p>
    <w:p w14:paraId="2C58DDEE" w14:textId="12A400C6" w:rsidR="001B0C7D" w:rsidRDefault="001B0C7D" w:rsidP="001B0C7D">
      <w:pPr>
        <w:rPr>
          <w:rFonts w:cstheme="minorHAnsi"/>
          <w:b/>
          <w:bCs/>
          <w:sz w:val="24"/>
          <w:szCs w:val="24"/>
          <w:u w:val="single"/>
        </w:rPr>
      </w:pPr>
    </w:p>
    <w:p w14:paraId="4CFB15B9" w14:textId="1DCA487D" w:rsidR="001B0C7D" w:rsidRPr="002A5E82" w:rsidRDefault="002A5E82" w:rsidP="002A5E82">
      <w:pPr>
        <w:spacing w:before="51"/>
        <w:ind w:left="428" w:right="19"/>
        <w:jc w:val="center"/>
        <w:rPr>
          <w:sz w:val="144"/>
        </w:rPr>
      </w:pPr>
      <w:r>
        <w:rPr>
          <w:color w:val="179C9E"/>
          <w:sz w:val="144"/>
        </w:rPr>
        <w:lastRenderedPageBreak/>
        <w:t>CONTENTS</w:t>
      </w:r>
    </w:p>
    <w:tbl>
      <w:tblPr>
        <w:tblStyle w:val="Grid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4320"/>
        <w:gridCol w:w="2361"/>
      </w:tblGrid>
      <w:tr w:rsidR="00E02FDB" w:rsidRPr="00E02FDB" w14:paraId="76A49BFD" w14:textId="77777777" w:rsidTr="007659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left w:val="none" w:sz="0" w:space="0" w:color="auto"/>
              <w:bottom w:val="none" w:sz="0" w:space="0" w:color="auto"/>
              <w:right w:val="none" w:sz="0" w:space="0" w:color="auto"/>
            </w:tcBorders>
          </w:tcPr>
          <w:p w14:paraId="757A1CF7" w14:textId="52CFFBC5" w:rsidR="00E02FDB" w:rsidRPr="00E02FDB" w:rsidRDefault="00E02FDB" w:rsidP="002D3DDA">
            <w:pPr>
              <w:jc w:val="center"/>
              <w:rPr>
                <w:rFonts w:cstheme="minorHAnsi"/>
                <w:sz w:val="24"/>
                <w:szCs w:val="24"/>
              </w:rPr>
            </w:pPr>
            <w:r w:rsidRPr="00E02FDB">
              <w:rPr>
                <w:rFonts w:cstheme="minorHAnsi"/>
                <w:sz w:val="24"/>
                <w:szCs w:val="24"/>
              </w:rPr>
              <w:t>MODULES</w:t>
            </w:r>
          </w:p>
        </w:tc>
        <w:tc>
          <w:tcPr>
            <w:tcW w:w="4320" w:type="dxa"/>
            <w:tcBorders>
              <w:top w:val="none" w:sz="0" w:space="0" w:color="auto"/>
              <w:left w:val="none" w:sz="0" w:space="0" w:color="auto"/>
              <w:bottom w:val="none" w:sz="0" w:space="0" w:color="auto"/>
              <w:right w:val="none" w:sz="0" w:space="0" w:color="auto"/>
            </w:tcBorders>
          </w:tcPr>
          <w:p w14:paraId="68B63194" w14:textId="5D05C811" w:rsidR="00E02FDB" w:rsidRPr="00E02FDB" w:rsidRDefault="00E02FDB" w:rsidP="002D3DDA">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02FDB">
              <w:rPr>
                <w:rFonts w:cstheme="minorHAnsi"/>
                <w:sz w:val="24"/>
                <w:szCs w:val="24"/>
              </w:rPr>
              <w:t>TOPIC</w:t>
            </w:r>
          </w:p>
        </w:tc>
        <w:tc>
          <w:tcPr>
            <w:tcW w:w="2361" w:type="dxa"/>
            <w:tcBorders>
              <w:top w:val="none" w:sz="0" w:space="0" w:color="auto"/>
              <w:left w:val="none" w:sz="0" w:space="0" w:color="auto"/>
              <w:bottom w:val="none" w:sz="0" w:space="0" w:color="auto"/>
              <w:right w:val="none" w:sz="0" w:space="0" w:color="auto"/>
            </w:tcBorders>
          </w:tcPr>
          <w:p w14:paraId="3098F2BA" w14:textId="5D203047" w:rsidR="00E02FDB" w:rsidRPr="00E02FDB" w:rsidRDefault="00E02FDB" w:rsidP="002D3DDA">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02FDB">
              <w:rPr>
                <w:rFonts w:cstheme="minorHAnsi"/>
                <w:sz w:val="24"/>
                <w:szCs w:val="24"/>
              </w:rPr>
              <w:t>PAGE</w:t>
            </w:r>
          </w:p>
        </w:tc>
      </w:tr>
      <w:tr w:rsidR="00E02FDB" w:rsidRPr="00E02FDB" w14:paraId="1ADB938F"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A172413" w14:textId="5F17170A"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1</w:t>
            </w:r>
          </w:p>
        </w:tc>
        <w:tc>
          <w:tcPr>
            <w:tcW w:w="4320" w:type="dxa"/>
          </w:tcPr>
          <w:p w14:paraId="44CFCDEF" w14:textId="7B4A354F" w:rsidR="002A5E82" w:rsidRPr="007659BF" w:rsidRDefault="002A5E82"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Introduction</w:t>
            </w:r>
          </w:p>
        </w:tc>
        <w:tc>
          <w:tcPr>
            <w:tcW w:w="2361" w:type="dxa"/>
          </w:tcPr>
          <w:p w14:paraId="731C2C47" w14:textId="478955EB" w:rsidR="002A5E82"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3-8</w:t>
            </w:r>
          </w:p>
        </w:tc>
      </w:tr>
      <w:tr w:rsidR="002A5E82" w:rsidRPr="00E02FDB" w14:paraId="09622FD6" w14:textId="77777777" w:rsidTr="007659BF">
        <w:trPr>
          <w:trHeight w:val="309"/>
        </w:trPr>
        <w:tc>
          <w:tcPr>
            <w:cnfStyle w:val="001000000000" w:firstRow="0" w:lastRow="0" w:firstColumn="1" w:lastColumn="0" w:oddVBand="0" w:evenVBand="0" w:oddHBand="0" w:evenHBand="0" w:firstRowFirstColumn="0" w:firstRowLastColumn="0" w:lastRowFirstColumn="0" w:lastRowLastColumn="0"/>
            <w:tcW w:w="2335" w:type="dxa"/>
          </w:tcPr>
          <w:p w14:paraId="74B8A0D9" w14:textId="7F30990F"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2</w:t>
            </w:r>
          </w:p>
        </w:tc>
        <w:tc>
          <w:tcPr>
            <w:tcW w:w="4320" w:type="dxa"/>
          </w:tcPr>
          <w:p w14:paraId="69FFA51B" w14:textId="2C30E3A4" w:rsidR="002A5E82"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Training and Education</w:t>
            </w:r>
          </w:p>
        </w:tc>
        <w:tc>
          <w:tcPr>
            <w:tcW w:w="2361" w:type="dxa"/>
          </w:tcPr>
          <w:p w14:paraId="0F6DFBD1" w14:textId="2285FF3F" w:rsidR="002A5E82"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9-14</w:t>
            </w:r>
          </w:p>
        </w:tc>
      </w:tr>
      <w:tr w:rsidR="00E02FDB" w:rsidRPr="00E02FDB" w14:paraId="20A33648"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6D1CCFB" w14:textId="19F5A785"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3</w:t>
            </w:r>
          </w:p>
        </w:tc>
        <w:tc>
          <w:tcPr>
            <w:tcW w:w="4320" w:type="dxa"/>
          </w:tcPr>
          <w:p w14:paraId="09B1816B" w14:textId="5D6E1EA3" w:rsidR="002A5E82"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About NABH Standards</w:t>
            </w:r>
          </w:p>
        </w:tc>
        <w:tc>
          <w:tcPr>
            <w:tcW w:w="2361" w:type="dxa"/>
          </w:tcPr>
          <w:p w14:paraId="79BE9D3D" w14:textId="2E6D7660" w:rsidR="002A5E82"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15-17</w:t>
            </w:r>
          </w:p>
        </w:tc>
      </w:tr>
      <w:tr w:rsidR="002A5E82" w:rsidRPr="00E02FDB" w14:paraId="1A497FF1"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30662B38" w14:textId="29134B82"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4</w:t>
            </w:r>
          </w:p>
        </w:tc>
        <w:tc>
          <w:tcPr>
            <w:tcW w:w="4320" w:type="dxa"/>
          </w:tcPr>
          <w:p w14:paraId="5A94CC9F" w14:textId="4A8E71F4" w:rsidR="002A5E82" w:rsidRPr="007659BF" w:rsidRDefault="00436D76"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About </w:t>
            </w:r>
            <w:r w:rsidR="00A36CB1">
              <w:rPr>
                <w:rFonts w:cstheme="minorHAnsi"/>
                <w:sz w:val="24"/>
                <w:szCs w:val="24"/>
              </w:rPr>
              <w:t>Allopathic clinic Accreditation Program</w:t>
            </w:r>
          </w:p>
        </w:tc>
        <w:tc>
          <w:tcPr>
            <w:tcW w:w="2361" w:type="dxa"/>
          </w:tcPr>
          <w:p w14:paraId="197AE254" w14:textId="5C587E16" w:rsidR="002A5E82"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18</w:t>
            </w:r>
            <w:r w:rsidR="00A36CB1">
              <w:rPr>
                <w:rFonts w:cstheme="minorHAnsi"/>
                <w:sz w:val="24"/>
                <w:szCs w:val="24"/>
              </w:rPr>
              <w:t>-19</w:t>
            </w:r>
          </w:p>
        </w:tc>
      </w:tr>
      <w:tr w:rsidR="002D3DDA" w:rsidRPr="00E02FDB" w14:paraId="1493EFB4"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0BE08B6" w14:textId="351999EF" w:rsidR="002D3DDA" w:rsidRPr="007659BF" w:rsidRDefault="002D3DDA" w:rsidP="007659BF">
            <w:pPr>
              <w:spacing w:line="276" w:lineRule="auto"/>
              <w:jc w:val="center"/>
              <w:rPr>
                <w:rFonts w:cstheme="minorHAnsi"/>
                <w:b w:val="0"/>
                <w:bCs w:val="0"/>
                <w:sz w:val="24"/>
                <w:szCs w:val="24"/>
                <w:u w:val="single"/>
              </w:rPr>
            </w:pPr>
            <w:r w:rsidRPr="007659BF">
              <w:rPr>
                <w:rFonts w:cstheme="minorHAnsi"/>
                <w:b w:val="0"/>
                <w:bCs w:val="0"/>
                <w:sz w:val="24"/>
                <w:szCs w:val="24"/>
              </w:rPr>
              <w:t>Module 5</w:t>
            </w:r>
          </w:p>
        </w:tc>
        <w:tc>
          <w:tcPr>
            <w:tcW w:w="4320" w:type="dxa"/>
          </w:tcPr>
          <w:p w14:paraId="6560DE85" w14:textId="794126EA" w:rsidR="002D3DDA" w:rsidRPr="00034270" w:rsidRDefault="00097910"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Necessary</w:t>
            </w:r>
            <w:r>
              <w:rPr>
                <w:rFonts w:cstheme="minorHAnsi"/>
                <w:sz w:val="24"/>
                <w:szCs w:val="24"/>
              </w:rPr>
              <w:t xml:space="preserve"> Documents</w:t>
            </w:r>
          </w:p>
        </w:tc>
        <w:tc>
          <w:tcPr>
            <w:tcW w:w="2361" w:type="dxa"/>
          </w:tcPr>
          <w:p w14:paraId="50457B31" w14:textId="5A966753" w:rsidR="002D3DDA" w:rsidRPr="007659BF" w:rsidRDefault="00A36CB1"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20</w:t>
            </w:r>
          </w:p>
        </w:tc>
      </w:tr>
      <w:tr w:rsidR="00034270" w:rsidRPr="00E02FDB" w14:paraId="6739C9C1"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0A5F8B42" w14:textId="72A853BB" w:rsidR="00034270" w:rsidRPr="007659BF" w:rsidRDefault="00034270" w:rsidP="00034270">
            <w:pPr>
              <w:spacing w:line="276" w:lineRule="auto"/>
              <w:jc w:val="center"/>
              <w:rPr>
                <w:rFonts w:cstheme="minorHAnsi"/>
                <w:b w:val="0"/>
                <w:bCs w:val="0"/>
                <w:sz w:val="24"/>
                <w:szCs w:val="24"/>
                <w:u w:val="single"/>
              </w:rPr>
            </w:pPr>
            <w:r w:rsidRPr="007659BF">
              <w:rPr>
                <w:rFonts w:cstheme="minorHAnsi"/>
                <w:b w:val="0"/>
                <w:bCs w:val="0"/>
                <w:sz w:val="24"/>
                <w:szCs w:val="24"/>
              </w:rPr>
              <w:t>Module 6</w:t>
            </w:r>
          </w:p>
        </w:tc>
        <w:tc>
          <w:tcPr>
            <w:tcW w:w="4320" w:type="dxa"/>
          </w:tcPr>
          <w:p w14:paraId="0E6E25AB" w14:textId="51B36716" w:rsidR="00034270" w:rsidRPr="007659BF" w:rsidRDefault="00097910" w:rsidP="0003427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sidRPr="007659BF">
              <w:rPr>
                <w:rFonts w:cstheme="minorHAnsi"/>
                <w:sz w:val="24"/>
                <w:szCs w:val="24"/>
              </w:rPr>
              <w:t>Application form</w:t>
            </w:r>
            <w:r>
              <w:rPr>
                <w:rFonts w:cstheme="minorHAnsi"/>
                <w:sz w:val="24"/>
                <w:szCs w:val="24"/>
              </w:rPr>
              <w:t>/</w:t>
            </w:r>
            <w:r w:rsidRPr="007659BF">
              <w:rPr>
                <w:rFonts w:cstheme="minorHAnsi"/>
                <w:sz w:val="24"/>
                <w:szCs w:val="24"/>
              </w:rPr>
              <w:t xml:space="preserve"> Registration</w:t>
            </w:r>
          </w:p>
        </w:tc>
        <w:tc>
          <w:tcPr>
            <w:tcW w:w="2361" w:type="dxa"/>
          </w:tcPr>
          <w:p w14:paraId="32A7B78F" w14:textId="1B8D8220" w:rsidR="00034270" w:rsidRPr="007659BF" w:rsidRDefault="00034270" w:rsidP="0003427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2</w:t>
            </w:r>
            <w:r w:rsidR="00097910">
              <w:rPr>
                <w:rFonts w:cstheme="minorHAnsi"/>
                <w:sz w:val="24"/>
                <w:szCs w:val="24"/>
              </w:rPr>
              <w:t>1-23</w:t>
            </w:r>
          </w:p>
        </w:tc>
      </w:tr>
      <w:tr w:rsidR="00034270" w:rsidRPr="00E02FDB" w14:paraId="3A89D8EE"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EFDE507" w14:textId="44CF719B" w:rsidR="00034270" w:rsidRPr="007659BF" w:rsidRDefault="00034270" w:rsidP="00034270">
            <w:pPr>
              <w:spacing w:line="276" w:lineRule="auto"/>
              <w:jc w:val="center"/>
              <w:rPr>
                <w:rFonts w:cstheme="minorHAnsi"/>
                <w:b w:val="0"/>
                <w:bCs w:val="0"/>
                <w:sz w:val="24"/>
                <w:szCs w:val="24"/>
              </w:rPr>
            </w:pPr>
            <w:r w:rsidRPr="007659BF">
              <w:rPr>
                <w:rFonts w:cstheme="minorHAnsi"/>
                <w:b w:val="0"/>
                <w:bCs w:val="0"/>
                <w:sz w:val="24"/>
                <w:szCs w:val="24"/>
              </w:rPr>
              <w:t>Module 7</w:t>
            </w:r>
          </w:p>
        </w:tc>
        <w:tc>
          <w:tcPr>
            <w:tcW w:w="4320" w:type="dxa"/>
          </w:tcPr>
          <w:p w14:paraId="5D48174E" w14:textId="0296F629" w:rsidR="00034270" w:rsidRPr="007659BF" w:rsidRDefault="00034270" w:rsidP="0003427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Payment Queries</w:t>
            </w:r>
          </w:p>
        </w:tc>
        <w:tc>
          <w:tcPr>
            <w:tcW w:w="2361" w:type="dxa"/>
          </w:tcPr>
          <w:p w14:paraId="31B2FC67" w14:textId="6BF6EFA7" w:rsidR="00034270" w:rsidRPr="007659BF" w:rsidRDefault="00A36CB1" w:rsidP="0003427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24</w:t>
            </w:r>
            <w:r w:rsidR="00097910">
              <w:rPr>
                <w:rFonts w:cstheme="minorHAnsi"/>
                <w:sz w:val="24"/>
                <w:szCs w:val="24"/>
              </w:rPr>
              <w:t>-25</w:t>
            </w:r>
          </w:p>
        </w:tc>
      </w:tr>
      <w:tr w:rsidR="00034270" w:rsidRPr="00E02FDB" w14:paraId="1DB230AA"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5553F04F" w14:textId="50BA0639" w:rsidR="00034270" w:rsidRPr="007659BF" w:rsidRDefault="00034270" w:rsidP="00034270">
            <w:pPr>
              <w:spacing w:line="276" w:lineRule="auto"/>
              <w:jc w:val="center"/>
              <w:rPr>
                <w:rFonts w:cstheme="minorHAnsi"/>
                <w:b w:val="0"/>
                <w:bCs w:val="0"/>
                <w:sz w:val="24"/>
                <w:szCs w:val="24"/>
              </w:rPr>
            </w:pPr>
            <w:r w:rsidRPr="007659BF">
              <w:rPr>
                <w:rFonts w:cstheme="minorHAnsi"/>
                <w:b w:val="0"/>
                <w:bCs w:val="0"/>
                <w:sz w:val="24"/>
                <w:szCs w:val="24"/>
              </w:rPr>
              <w:t>Module 8</w:t>
            </w:r>
          </w:p>
        </w:tc>
        <w:tc>
          <w:tcPr>
            <w:tcW w:w="4320" w:type="dxa"/>
          </w:tcPr>
          <w:p w14:paraId="1036FC57" w14:textId="72A8D82E" w:rsidR="00034270" w:rsidRPr="007659BF" w:rsidRDefault="00097910" w:rsidP="0003427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Assessment Planning</w:t>
            </w:r>
          </w:p>
        </w:tc>
        <w:tc>
          <w:tcPr>
            <w:tcW w:w="2361" w:type="dxa"/>
          </w:tcPr>
          <w:p w14:paraId="287B4FD4" w14:textId="35BE52FF" w:rsidR="00034270" w:rsidRPr="007659BF" w:rsidRDefault="00AF1C31" w:rsidP="0003427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w:t>
            </w:r>
            <w:r w:rsidR="00097910">
              <w:rPr>
                <w:rFonts w:cstheme="minorHAnsi"/>
                <w:sz w:val="24"/>
                <w:szCs w:val="24"/>
              </w:rPr>
              <w:t>6</w:t>
            </w:r>
            <w:r w:rsidR="00A36CB1">
              <w:rPr>
                <w:rFonts w:cstheme="minorHAnsi"/>
                <w:sz w:val="24"/>
                <w:szCs w:val="24"/>
              </w:rPr>
              <w:t>-2</w:t>
            </w:r>
            <w:r w:rsidR="00097910">
              <w:rPr>
                <w:rFonts w:cstheme="minorHAnsi"/>
                <w:sz w:val="24"/>
                <w:szCs w:val="24"/>
              </w:rPr>
              <w:t>7</w:t>
            </w:r>
          </w:p>
        </w:tc>
      </w:tr>
      <w:tr w:rsidR="00097910" w:rsidRPr="00E02FDB" w14:paraId="56638F06"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801A985" w14:textId="52472A81" w:rsidR="00097910" w:rsidRPr="007659BF" w:rsidRDefault="00097910" w:rsidP="00097910">
            <w:pPr>
              <w:spacing w:line="276" w:lineRule="auto"/>
              <w:jc w:val="center"/>
              <w:rPr>
                <w:rFonts w:cstheme="minorHAnsi"/>
                <w:b w:val="0"/>
                <w:bCs w:val="0"/>
                <w:sz w:val="24"/>
                <w:szCs w:val="24"/>
                <w:u w:val="single"/>
              </w:rPr>
            </w:pPr>
            <w:r w:rsidRPr="007659BF">
              <w:rPr>
                <w:rFonts w:cstheme="minorHAnsi"/>
                <w:b w:val="0"/>
                <w:bCs w:val="0"/>
                <w:sz w:val="24"/>
                <w:szCs w:val="24"/>
              </w:rPr>
              <w:t>Module 9</w:t>
            </w:r>
          </w:p>
        </w:tc>
        <w:tc>
          <w:tcPr>
            <w:tcW w:w="4320" w:type="dxa"/>
          </w:tcPr>
          <w:p w14:paraId="52D14342" w14:textId="28B80B36" w:rsidR="00097910" w:rsidRPr="007659BF" w:rsidRDefault="00097910" w:rsidP="0009791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Closure of NC’S – CAPA</w:t>
            </w:r>
          </w:p>
        </w:tc>
        <w:tc>
          <w:tcPr>
            <w:tcW w:w="2361" w:type="dxa"/>
          </w:tcPr>
          <w:p w14:paraId="410E230D" w14:textId="4283D0BD" w:rsidR="00097910" w:rsidRPr="007659BF" w:rsidRDefault="00097910" w:rsidP="0009791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28-29</w:t>
            </w:r>
          </w:p>
        </w:tc>
      </w:tr>
      <w:tr w:rsidR="00097910" w:rsidRPr="00E02FDB" w14:paraId="61A25EB8"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4472C933" w14:textId="0F3670A1" w:rsidR="00097910" w:rsidRPr="007659BF" w:rsidRDefault="00097910" w:rsidP="00097910">
            <w:pPr>
              <w:spacing w:line="276" w:lineRule="auto"/>
              <w:jc w:val="center"/>
              <w:rPr>
                <w:rFonts w:cstheme="minorHAnsi"/>
                <w:b w:val="0"/>
                <w:bCs w:val="0"/>
                <w:sz w:val="24"/>
                <w:szCs w:val="24"/>
                <w:u w:val="single"/>
              </w:rPr>
            </w:pPr>
            <w:r w:rsidRPr="007659BF">
              <w:rPr>
                <w:rFonts w:cstheme="minorHAnsi"/>
                <w:b w:val="0"/>
                <w:bCs w:val="0"/>
                <w:sz w:val="24"/>
                <w:szCs w:val="24"/>
              </w:rPr>
              <w:t>Module 10</w:t>
            </w:r>
          </w:p>
        </w:tc>
        <w:tc>
          <w:tcPr>
            <w:tcW w:w="4320" w:type="dxa"/>
          </w:tcPr>
          <w:p w14:paraId="029D7236" w14:textId="3792EF68" w:rsidR="00097910" w:rsidRPr="007659BF" w:rsidRDefault="00097910" w:rsidP="0009791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sidRPr="007659BF">
              <w:rPr>
                <w:rFonts w:cstheme="minorHAnsi"/>
                <w:sz w:val="24"/>
                <w:szCs w:val="24"/>
              </w:rPr>
              <w:t>Committee Review</w:t>
            </w:r>
          </w:p>
        </w:tc>
        <w:tc>
          <w:tcPr>
            <w:tcW w:w="2361" w:type="dxa"/>
          </w:tcPr>
          <w:p w14:paraId="6D333C6F" w14:textId="369C9A2C" w:rsidR="00097910" w:rsidRPr="007659BF" w:rsidRDefault="00097910" w:rsidP="0009791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30</w:t>
            </w:r>
          </w:p>
        </w:tc>
      </w:tr>
      <w:tr w:rsidR="00097910" w:rsidRPr="00E02FDB" w14:paraId="6E07D781"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D189515" w14:textId="368B9B31" w:rsidR="00097910" w:rsidRPr="007659BF" w:rsidRDefault="00097910" w:rsidP="00097910">
            <w:pPr>
              <w:spacing w:line="276" w:lineRule="auto"/>
              <w:jc w:val="center"/>
              <w:rPr>
                <w:rFonts w:cstheme="minorHAnsi"/>
                <w:b w:val="0"/>
                <w:bCs w:val="0"/>
                <w:sz w:val="24"/>
                <w:szCs w:val="24"/>
                <w:u w:val="single"/>
              </w:rPr>
            </w:pPr>
            <w:r w:rsidRPr="007659BF">
              <w:rPr>
                <w:rFonts w:cstheme="minorHAnsi"/>
                <w:b w:val="0"/>
                <w:bCs w:val="0"/>
                <w:sz w:val="24"/>
                <w:szCs w:val="24"/>
              </w:rPr>
              <w:t>Module 11</w:t>
            </w:r>
          </w:p>
        </w:tc>
        <w:tc>
          <w:tcPr>
            <w:tcW w:w="4320" w:type="dxa"/>
          </w:tcPr>
          <w:p w14:paraId="231C111C" w14:textId="1AF74BFD" w:rsidR="00097910" w:rsidRPr="007659BF" w:rsidRDefault="00097910" w:rsidP="0009791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Certificate and scope</w:t>
            </w:r>
          </w:p>
        </w:tc>
        <w:tc>
          <w:tcPr>
            <w:tcW w:w="2361" w:type="dxa"/>
          </w:tcPr>
          <w:p w14:paraId="06C927C8" w14:textId="199D05E1" w:rsidR="00097910" w:rsidRPr="007659BF" w:rsidRDefault="00097910" w:rsidP="0009791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31</w:t>
            </w:r>
          </w:p>
        </w:tc>
      </w:tr>
      <w:tr w:rsidR="00097910" w:rsidRPr="00E02FDB" w14:paraId="50F43E31"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3DE36461" w14:textId="24CD8450" w:rsidR="00097910" w:rsidRPr="007659BF" w:rsidRDefault="00097910" w:rsidP="00097910">
            <w:pPr>
              <w:spacing w:line="276" w:lineRule="auto"/>
              <w:jc w:val="center"/>
              <w:rPr>
                <w:rFonts w:cstheme="minorHAnsi"/>
                <w:b w:val="0"/>
                <w:bCs w:val="0"/>
                <w:sz w:val="24"/>
                <w:szCs w:val="24"/>
                <w:u w:val="single"/>
              </w:rPr>
            </w:pPr>
            <w:r w:rsidRPr="007659BF">
              <w:rPr>
                <w:rFonts w:cstheme="minorHAnsi"/>
                <w:b w:val="0"/>
                <w:bCs w:val="0"/>
                <w:sz w:val="24"/>
                <w:szCs w:val="24"/>
              </w:rPr>
              <w:t>Module 12</w:t>
            </w:r>
          </w:p>
        </w:tc>
        <w:tc>
          <w:tcPr>
            <w:tcW w:w="4320" w:type="dxa"/>
          </w:tcPr>
          <w:p w14:paraId="578EA219" w14:textId="1CE4BB74" w:rsidR="00097910" w:rsidRPr="007659BF" w:rsidRDefault="00097910" w:rsidP="0009791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Pr>
                <w:rFonts w:cstheme="minorHAnsi"/>
                <w:sz w:val="24"/>
                <w:szCs w:val="24"/>
              </w:rPr>
              <w:t>Usage of Logo</w:t>
            </w:r>
          </w:p>
        </w:tc>
        <w:tc>
          <w:tcPr>
            <w:tcW w:w="2361" w:type="dxa"/>
          </w:tcPr>
          <w:p w14:paraId="15ED7027" w14:textId="1F1E9210" w:rsidR="00097910" w:rsidRPr="007659BF" w:rsidRDefault="00097910" w:rsidP="0009791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32</w:t>
            </w:r>
          </w:p>
        </w:tc>
      </w:tr>
      <w:tr w:rsidR="00097910" w:rsidRPr="00E02FDB" w14:paraId="1C34FDF4"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502B637" w14:textId="7B59BEE9" w:rsidR="00097910" w:rsidRPr="007659BF" w:rsidRDefault="00097910" w:rsidP="00097910">
            <w:pPr>
              <w:spacing w:line="276" w:lineRule="auto"/>
              <w:jc w:val="center"/>
              <w:rPr>
                <w:rFonts w:cstheme="minorHAnsi"/>
                <w:b w:val="0"/>
                <w:bCs w:val="0"/>
                <w:sz w:val="24"/>
                <w:szCs w:val="24"/>
                <w:u w:val="single"/>
              </w:rPr>
            </w:pPr>
            <w:r w:rsidRPr="007659BF">
              <w:rPr>
                <w:rFonts w:cstheme="minorHAnsi"/>
                <w:b w:val="0"/>
                <w:bCs w:val="0"/>
                <w:sz w:val="24"/>
                <w:szCs w:val="24"/>
              </w:rPr>
              <w:t>Module 13</w:t>
            </w:r>
          </w:p>
        </w:tc>
        <w:tc>
          <w:tcPr>
            <w:tcW w:w="4320" w:type="dxa"/>
          </w:tcPr>
          <w:p w14:paraId="141542B6" w14:textId="1D3C9F9A" w:rsidR="00097910" w:rsidRPr="007659BF" w:rsidRDefault="00097910" w:rsidP="0009791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A36CB1">
              <w:rPr>
                <w:rFonts w:cstheme="minorHAnsi"/>
                <w:sz w:val="24"/>
                <w:szCs w:val="24"/>
              </w:rPr>
              <w:t xml:space="preserve">Surveillance Assessment </w:t>
            </w:r>
          </w:p>
        </w:tc>
        <w:tc>
          <w:tcPr>
            <w:tcW w:w="2361" w:type="dxa"/>
          </w:tcPr>
          <w:p w14:paraId="0EACF4B8" w14:textId="1E172868" w:rsidR="00097910" w:rsidRPr="007659BF" w:rsidRDefault="00097910" w:rsidP="0009791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33</w:t>
            </w:r>
          </w:p>
        </w:tc>
      </w:tr>
      <w:tr w:rsidR="00097910" w:rsidRPr="00E02FDB" w14:paraId="5DAB0452"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37FF3B94" w14:textId="3CFDE648" w:rsidR="00097910" w:rsidRPr="007659BF" w:rsidRDefault="00097910" w:rsidP="00097910">
            <w:pPr>
              <w:spacing w:line="276" w:lineRule="auto"/>
              <w:jc w:val="center"/>
              <w:rPr>
                <w:rFonts w:cstheme="minorHAnsi"/>
                <w:b w:val="0"/>
                <w:bCs w:val="0"/>
                <w:sz w:val="24"/>
                <w:szCs w:val="24"/>
                <w:u w:val="single"/>
              </w:rPr>
            </w:pPr>
            <w:r w:rsidRPr="007659BF">
              <w:rPr>
                <w:rFonts w:cstheme="minorHAnsi"/>
                <w:b w:val="0"/>
                <w:bCs w:val="0"/>
                <w:sz w:val="24"/>
                <w:szCs w:val="24"/>
              </w:rPr>
              <w:t>Module 14</w:t>
            </w:r>
          </w:p>
        </w:tc>
        <w:tc>
          <w:tcPr>
            <w:tcW w:w="4320" w:type="dxa"/>
          </w:tcPr>
          <w:p w14:paraId="559D709C" w14:textId="39C388D9" w:rsidR="00097910" w:rsidRPr="007659BF" w:rsidRDefault="00097910" w:rsidP="0009791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Pr>
                <w:rFonts w:cstheme="minorHAnsi"/>
                <w:sz w:val="24"/>
                <w:szCs w:val="24"/>
              </w:rPr>
              <w:t>Renewal Assessment</w:t>
            </w:r>
          </w:p>
        </w:tc>
        <w:tc>
          <w:tcPr>
            <w:tcW w:w="2361" w:type="dxa"/>
          </w:tcPr>
          <w:p w14:paraId="13F5F454" w14:textId="42FDCD7D" w:rsidR="00097910" w:rsidRPr="007659BF" w:rsidRDefault="00097910" w:rsidP="0009791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34-35</w:t>
            </w:r>
          </w:p>
        </w:tc>
      </w:tr>
      <w:tr w:rsidR="00097910" w:rsidRPr="00E02FDB" w14:paraId="249C812D"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4D19469" w14:textId="737838E3" w:rsidR="00097910" w:rsidRPr="007659BF" w:rsidRDefault="00097910" w:rsidP="00097910">
            <w:pPr>
              <w:spacing w:line="276" w:lineRule="auto"/>
              <w:jc w:val="center"/>
              <w:rPr>
                <w:rFonts w:cstheme="minorHAnsi"/>
                <w:b w:val="0"/>
                <w:bCs w:val="0"/>
                <w:sz w:val="24"/>
                <w:szCs w:val="24"/>
                <w:u w:val="single"/>
              </w:rPr>
            </w:pPr>
            <w:r w:rsidRPr="007659BF">
              <w:rPr>
                <w:rFonts w:cstheme="minorHAnsi"/>
                <w:b w:val="0"/>
                <w:bCs w:val="0"/>
                <w:sz w:val="24"/>
                <w:szCs w:val="24"/>
              </w:rPr>
              <w:t>Module 15</w:t>
            </w:r>
          </w:p>
        </w:tc>
        <w:tc>
          <w:tcPr>
            <w:tcW w:w="4320" w:type="dxa"/>
          </w:tcPr>
          <w:p w14:paraId="773732B8" w14:textId="41013154" w:rsidR="00097910" w:rsidRPr="00A36CB1" w:rsidRDefault="00097910" w:rsidP="0009791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Abeyance/Suspension</w:t>
            </w:r>
          </w:p>
        </w:tc>
        <w:tc>
          <w:tcPr>
            <w:tcW w:w="2361" w:type="dxa"/>
          </w:tcPr>
          <w:p w14:paraId="1BA1ADFD" w14:textId="390F25D5" w:rsidR="00097910" w:rsidRPr="007659BF" w:rsidRDefault="00097910" w:rsidP="0009791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36-37</w:t>
            </w:r>
          </w:p>
        </w:tc>
      </w:tr>
      <w:tr w:rsidR="00097910" w:rsidRPr="00E02FDB" w14:paraId="780BEFA8" w14:textId="77777777" w:rsidTr="007659BF">
        <w:trPr>
          <w:trHeight w:val="411"/>
        </w:trPr>
        <w:tc>
          <w:tcPr>
            <w:cnfStyle w:val="001000000000" w:firstRow="0" w:lastRow="0" w:firstColumn="1" w:lastColumn="0" w:oddVBand="0" w:evenVBand="0" w:oddHBand="0" w:evenHBand="0" w:firstRowFirstColumn="0" w:firstRowLastColumn="0" w:lastRowFirstColumn="0" w:lastRowLastColumn="0"/>
            <w:tcW w:w="2335" w:type="dxa"/>
          </w:tcPr>
          <w:p w14:paraId="23147304" w14:textId="662B4969" w:rsidR="00097910" w:rsidRPr="007659BF" w:rsidRDefault="00097910" w:rsidP="00097910">
            <w:pPr>
              <w:spacing w:line="276" w:lineRule="auto"/>
              <w:jc w:val="center"/>
              <w:rPr>
                <w:rFonts w:cstheme="minorHAnsi"/>
                <w:b w:val="0"/>
                <w:bCs w:val="0"/>
                <w:sz w:val="24"/>
                <w:szCs w:val="24"/>
                <w:u w:val="single"/>
              </w:rPr>
            </w:pPr>
            <w:r w:rsidRPr="007659BF">
              <w:rPr>
                <w:rFonts w:cstheme="minorHAnsi"/>
                <w:b w:val="0"/>
                <w:bCs w:val="0"/>
                <w:sz w:val="24"/>
                <w:szCs w:val="24"/>
              </w:rPr>
              <w:t>Module 16</w:t>
            </w:r>
          </w:p>
        </w:tc>
        <w:tc>
          <w:tcPr>
            <w:tcW w:w="4320" w:type="dxa"/>
          </w:tcPr>
          <w:p w14:paraId="628D27DC" w14:textId="65CE3BC7" w:rsidR="00097910" w:rsidRPr="00A36CB1" w:rsidRDefault="00097910" w:rsidP="0009791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36CB1">
              <w:rPr>
                <w:rFonts w:cstheme="minorHAnsi"/>
                <w:sz w:val="24"/>
                <w:szCs w:val="24"/>
              </w:rPr>
              <w:t>Complaints</w:t>
            </w:r>
          </w:p>
        </w:tc>
        <w:tc>
          <w:tcPr>
            <w:tcW w:w="2361" w:type="dxa"/>
          </w:tcPr>
          <w:p w14:paraId="5C3F00BB" w14:textId="2A60831F" w:rsidR="00097910" w:rsidRPr="007659BF" w:rsidRDefault="00097910" w:rsidP="0009791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38</w:t>
            </w:r>
          </w:p>
        </w:tc>
      </w:tr>
      <w:tr w:rsidR="00097910" w:rsidRPr="00E02FDB" w14:paraId="2E90B73A"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CF5E52E" w14:textId="25AC1F2E" w:rsidR="00097910" w:rsidRPr="007659BF" w:rsidRDefault="00097910" w:rsidP="00097910">
            <w:pPr>
              <w:spacing w:line="276" w:lineRule="auto"/>
              <w:jc w:val="center"/>
              <w:rPr>
                <w:rFonts w:cstheme="minorHAnsi"/>
                <w:b w:val="0"/>
                <w:bCs w:val="0"/>
                <w:sz w:val="24"/>
                <w:szCs w:val="24"/>
                <w:u w:val="single"/>
              </w:rPr>
            </w:pPr>
            <w:r w:rsidRPr="007659BF">
              <w:rPr>
                <w:rFonts w:cstheme="minorHAnsi"/>
                <w:b w:val="0"/>
                <w:bCs w:val="0"/>
                <w:sz w:val="24"/>
                <w:szCs w:val="24"/>
              </w:rPr>
              <w:t>Module 17</w:t>
            </w:r>
          </w:p>
        </w:tc>
        <w:tc>
          <w:tcPr>
            <w:tcW w:w="4320" w:type="dxa"/>
          </w:tcPr>
          <w:p w14:paraId="00661E4F" w14:textId="03E1F220" w:rsidR="00097910" w:rsidRPr="007659BF" w:rsidRDefault="00097910" w:rsidP="0009791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RTI</w:t>
            </w:r>
          </w:p>
        </w:tc>
        <w:tc>
          <w:tcPr>
            <w:tcW w:w="2361" w:type="dxa"/>
          </w:tcPr>
          <w:p w14:paraId="68A57545" w14:textId="0B65709D" w:rsidR="00097910" w:rsidRPr="007659BF" w:rsidRDefault="00097910" w:rsidP="0009791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39</w:t>
            </w:r>
          </w:p>
        </w:tc>
      </w:tr>
      <w:tr w:rsidR="00097910" w:rsidRPr="00E02FDB" w14:paraId="1CE1D2BD"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00D20829" w14:textId="2EAF5C71" w:rsidR="00097910" w:rsidRPr="007659BF" w:rsidRDefault="00097910" w:rsidP="00097910">
            <w:pPr>
              <w:spacing w:line="276" w:lineRule="auto"/>
              <w:jc w:val="center"/>
              <w:rPr>
                <w:rFonts w:cstheme="minorHAnsi"/>
                <w:b w:val="0"/>
                <w:bCs w:val="0"/>
                <w:sz w:val="24"/>
                <w:szCs w:val="24"/>
              </w:rPr>
            </w:pPr>
            <w:r w:rsidRPr="007659BF">
              <w:rPr>
                <w:rFonts w:cstheme="minorHAnsi"/>
                <w:b w:val="0"/>
                <w:bCs w:val="0"/>
                <w:sz w:val="24"/>
                <w:szCs w:val="24"/>
              </w:rPr>
              <w:t>Module 18</w:t>
            </w:r>
          </w:p>
        </w:tc>
        <w:tc>
          <w:tcPr>
            <w:tcW w:w="4320" w:type="dxa"/>
          </w:tcPr>
          <w:p w14:paraId="148FC971" w14:textId="71011B7C" w:rsidR="00097910" w:rsidRPr="007659BF" w:rsidRDefault="00097910" w:rsidP="0009791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Miscellaneous</w:t>
            </w:r>
          </w:p>
        </w:tc>
        <w:tc>
          <w:tcPr>
            <w:tcW w:w="2361" w:type="dxa"/>
          </w:tcPr>
          <w:p w14:paraId="6B2F9E89" w14:textId="22E24B89" w:rsidR="00097910" w:rsidRPr="007659BF" w:rsidRDefault="00097910" w:rsidP="0009791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40-42</w:t>
            </w:r>
          </w:p>
        </w:tc>
      </w:tr>
    </w:tbl>
    <w:p w14:paraId="773FF92D" w14:textId="40F8E55C" w:rsidR="001B0C7D" w:rsidRDefault="001B0C7D" w:rsidP="002D3DDA">
      <w:pPr>
        <w:jc w:val="center"/>
        <w:rPr>
          <w:rFonts w:cstheme="minorHAnsi"/>
          <w:b/>
          <w:bCs/>
          <w:sz w:val="24"/>
          <w:szCs w:val="24"/>
          <w:u w:val="single"/>
        </w:rPr>
      </w:pPr>
    </w:p>
    <w:p w14:paraId="03D08BB1" w14:textId="77777777" w:rsidR="001B0C7D" w:rsidRDefault="001B0C7D" w:rsidP="001B0C7D">
      <w:pPr>
        <w:rPr>
          <w:rFonts w:cstheme="minorHAnsi"/>
          <w:b/>
          <w:bCs/>
          <w:sz w:val="24"/>
          <w:szCs w:val="24"/>
          <w:u w:val="single"/>
        </w:rPr>
      </w:pPr>
    </w:p>
    <w:p w14:paraId="77B4DF83" w14:textId="5462C4B5" w:rsidR="001B0C7D" w:rsidRDefault="001B0C7D" w:rsidP="001B0C7D">
      <w:pPr>
        <w:rPr>
          <w:rFonts w:cstheme="minorHAnsi"/>
          <w:b/>
          <w:bCs/>
          <w:sz w:val="24"/>
          <w:szCs w:val="24"/>
          <w:u w:val="single"/>
        </w:rPr>
      </w:pPr>
    </w:p>
    <w:p w14:paraId="6C213B74" w14:textId="51F2B9F7" w:rsidR="007659BF" w:rsidRDefault="007659BF" w:rsidP="001B0C7D">
      <w:pPr>
        <w:rPr>
          <w:rFonts w:cstheme="minorHAnsi"/>
          <w:b/>
          <w:bCs/>
          <w:sz w:val="24"/>
          <w:szCs w:val="24"/>
          <w:u w:val="single"/>
        </w:rPr>
      </w:pPr>
    </w:p>
    <w:p w14:paraId="51646C12" w14:textId="77777777" w:rsidR="00097910" w:rsidRDefault="00097910" w:rsidP="001B0C7D">
      <w:pPr>
        <w:rPr>
          <w:rFonts w:cstheme="minorHAnsi"/>
          <w:b/>
          <w:bCs/>
          <w:sz w:val="24"/>
          <w:szCs w:val="24"/>
          <w:u w:val="single"/>
        </w:rPr>
      </w:pPr>
    </w:p>
    <w:p w14:paraId="5FAD90EF" w14:textId="77777777" w:rsidR="00097910" w:rsidRDefault="00097910" w:rsidP="001B0C7D">
      <w:pPr>
        <w:rPr>
          <w:rFonts w:cstheme="minorHAnsi"/>
          <w:b/>
          <w:bCs/>
          <w:sz w:val="24"/>
          <w:szCs w:val="24"/>
          <w:u w:val="single"/>
        </w:rPr>
      </w:pPr>
    </w:p>
    <w:p w14:paraId="56DB06CD" w14:textId="77777777" w:rsidR="00097910" w:rsidRDefault="00097910" w:rsidP="001B0C7D">
      <w:pPr>
        <w:rPr>
          <w:rFonts w:cstheme="minorHAnsi"/>
          <w:b/>
          <w:bCs/>
          <w:sz w:val="24"/>
          <w:szCs w:val="24"/>
          <w:u w:val="single"/>
        </w:rPr>
      </w:pPr>
    </w:p>
    <w:p w14:paraId="67D51710" w14:textId="77777777" w:rsidR="007659BF" w:rsidRDefault="007659BF" w:rsidP="001B0C7D">
      <w:pPr>
        <w:rPr>
          <w:rFonts w:cstheme="minorHAnsi"/>
          <w:b/>
          <w:bCs/>
          <w:sz w:val="24"/>
          <w:szCs w:val="24"/>
          <w:u w:val="single"/>
        </w:rPr>
      </w:pPr>
    </w:p>
    <w:p w14:paraId="30E2FBEA" w14:textId="77777777" w:rsidR="001B0C7D" w:rsidRDefault="001B0C7D" w:rsidP="001B0C7D">
      <w:pPr>
        <w:rPr>
          <w:rFonts w:cstheme="minorHAnsi"/>
          <w:b/>
          <w:bCs/>
          <w:sz w:val="24"/>
          <w:szCs w:val="24"/>
          <w:u w:val="single"/>
        </w:rPr>
      </w:pPr>
    </w:p>
    <w:p w14:paraId="4F6D92D1" w14:textId="2CE1ABF9" w:rsidR="001B0C7D" w:rsidRDefault="001B0C7D" w:rsidP="001B0C7D">
      <w:pPr>
        <w:rPr>
          <w:rFonts w:cstheme="minorHAnsi"/>
          <w:b/>
          <w:bCs/>
          <w:sz w:val="24"/>
          <w:szCs w:val="24"/>
          <w:u w:val="single"/>
        </w:rPr>
      </w:pPr>
    </w:p>
    <w:p w14:paraId="3C1E0733" w14:textId="77777777" w:rsidR="001B0C7D" w:rsidRDefault="001B0C7D" w:rsidP="001B0C7D">
      <w:pPr>
        <w:rPr>
          <w:rFonts w:cstheme="minorHAnsi"/>
          <w:b/>
          <w:bCs/>
          <w:sz w:val="24"/>
          <w:szCs w:val="24"/>
          <w:u w:val="single"/>
        </w:rPr>
      </w:pPr>
    </w:p>
    <w:p w14:paraId="1158CB58" w14:textId="177F51D6" w:rsidR="001B0C7D" w:rsidRDefault="001B0C7D" w:rsidP="001B0C7D">
      <w:pPr>
        <w:rPr>
          <w:rFonts w:cstheme="minorHAnsi"/>
          <w:b/>
          <w:bCs/>
          <w:sz w:val="24"/>
          <w:szCs w:val="24"/>
          <w:u w:val="single"/>
        </w:rPr>
      </w:pPr>
    </w:p>
    <w:p w14:paraId="586B5EC3" w14:textId="77777777" w:rsidR="00D57E88" w:rsidRDefault="00D57E88" w:rsidP="001B0C7D">
      <w:pPr>
        <w:rPr>
          <w:rFonts w:cstheme="minorHAnsi"/>
          <w:b/>
          <w:bCs/>
          <w:sz w:val="24"/>
          <w:szCs w:val="24"/>
          <w:u w:val="single"/>
        </w:rPr>
      </w:pPr>
    </w:p>
    <w:p w14:paraId="0DB3DB85" w14:textId="77777777" w:rsidR="00D57E88" w:rsidRDefault="00D57E88" w:rsidP="001B0C7D">
      <w:pPr>
        <w:rPr>
          <w:rFonts w:cstheme="minorHAnsi"/>
          <w:b/>
          <w:bCs/>
          <w:sz w:val="24"/>
          <w:szCs w:val="24"/>
          <w:u w:val="single"/>
        </w:rPr>
      </w:pPr>
    </w:p>
    <w:p w14:paraId="277616A3" w14:textId="4E9F952A" w:rsidR="0050150F" w:rsidRPr="0050150F" w:rsidRDefault="00D1402D" w:rsidP="0050150F">
      <w:pPr>
        <w:rPr>
          <w:rFonts w:cstheme="minorHAnsi"/>
          <w:b/>
          <w:bCs/>
          <w:sz w:val="24"/>
          <w:szCs w:val="24"/>
          <w:u w:val="single"/>
        </w:rPr>
      </w:pPr>
      <w:r>
        <w:rPr>
          <w:rFonts w:cstheme="minorHAnsi"/>
          <w:b/>
          <w:bCs/>
          <w:noProof/>
          <w:sz w:val="24"/>
          <w:szCs w:val="24"/>
          <w:u w:val="single"/>
        </w:rPr>
        <mc:AlternateContent>
          <mc:Choice Requires="wpg">
            <w:drawing>
              <wp:anchor distT="0" distB="0" distL="114300" distR="114300" simplePos="0" relativeHeight="251656192" behindDoc="1" locked="0" layoutInCell="1" allowOverlap="1" wp14:anchorId="6014CA6E" wp14:editId="3A5A8433">
                <wp:simplePos x="0" y="0"/>
                <wp:positionH relativeFrom="page">
                  <wp:posOffset>19050</wp:posOffset>
                </wp:positionH>
                <wp:positionV relativeFrom="page">
                  <wp:posOffset>19050</wp:posOffset>
                </wp:positionV>
                <wp:extent cx="7560310" cy="10692130"/>
                <wp:effectExtent l="0" t="0" r="21590" b="13970"/>
                <wp:wrapNone/>
                <wp:docPr id="68911034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324437359"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0266339"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A3FA8E0" w14:textId="16B853E3" w:rsidR="00B94BB2" w:rsidRPr="00B94BB2" w:rsidRDefault="00B94BB2" w:rsidP="00B94BB2">
                              <w:pPr>
                                <w:jc w:val="center"/>
                                <w:rPr>
                                  <w:b/>
                                  <w:bCs/>
                                  <w:sz w:val="72"/>
                                  <w:szCs w:val="72"/>
                                </w:rPr>
                              </w:pPr>
                              <w:r w:rsidRPr="00B94BB2">
                                <w:rPr>
                                  <w:b/>
                                  <w:bCs/>
                                  <w:sz w:val="72"/>
                                  <w:szCs w:val="72"/>
                                </w:rPr>
                                <w:t>MODULE 1</w:t>
                              </w:r>
                            </w:p>
                          </w:txbxContent>
                        </wps:txbx>
                        <wps:bodyPr rot="0" vert="horz" wrap="square" lIns="91440" tIns="45720" rIns="91440" bIns="45720" anchor="t" anchorCtr="0" upright="1">
                          <a:noAutofit/>
                        </wps:bodyPr>
                      </wps:wsp>
                      <wps:wsp>
                        <wps:cNvPr id="87521946"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85FC54C" w14:textId="6D7E2AC1" w:rsidR="00B94BB2" w:rsidRPr="00B94BB2" w:rsidRDefault="00B94BB2" w:rsidP="00B94BB2">
                              <w:pPr>
                                <w:jc w:val="center"/>
                                <w:rPr>
                                  <w:sz w:val="96"/>
                                  <w:szCs w:val="96"/>
                                </w:rPr>
                              </w:pPr>
                              <w:r>
                                <w:rPr>
                                  <w:sz w:val="96"/>
                                  <w:szCs w:val="96"/>
                                </w:rPr>
                                <w:t xml:space="preserve">                  </w:t>
                              </w:r>
                              <w:r w:rsidRPr="00B94BB2">
                                <w:rPr>
                                  <w:color w:val="FFFFFF" w:themeColor="background1"/>
                                  <w:sz w:val="96"/>
                                  <w:szCs w:val="96"/>
                                </w:rPr>
                                <w:t xml:space="preserve"> </w:t>
                              </w:r>
                              <w:r w:rsidRPr="00B94BB2">
                                <w:rPr>
                                  <w:b/>
                                  <w:bCs/>
                                  <w:color w:val="FFFFFF" w:themeColor="background1"/>
                                  <w:sz w:val="96"/>
                                  <w:szCs w:val="96"/>
                                </w:rPr>
                                <w:t>INTRODUCTION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14CA6E" id="Group 1" o:spid="_x0000_s1026" style="position:absolute;margin-left:1.5pt;margin-top:1.5pt;width:595.3pt;height:841.9pt;z-index:-251660288;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">
                <v:rect id="Rectangle 3" o:spid="_x0000_s102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" filled="f" strokecolor="#d9dada" strokeweight=".2mm"/>
                <v:shape id="Freeform 4" o:spid="_x0000_s102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6A3FA8E0" w14:textId="16B853E3" w:rsidR="00B94BB2" w:rsidRPr="00B94BB2" w:rsidRDefault="00B94BB2" w:rsidP="00B94BB2">
                        <w:pPr>
                          <w:jc w:val="center"/>
                          <w:rPr>
                            <w:b/>
                            <w:bCs/>
                            <w:sz w:val="72"/>
                            <w:szCs w:val="72"/>
                          </w:rPr>
                        </w:pPr>
                        <w:r w:rsidRPr="00B94BB2">
                          <w:rPr>
                            <w:b/>
                            <w:bCs/>
                            <w:sz w:val="72"/>
                            <w:szCs w:val="72"/>
                          </w:rPr>
                          <w:t>MODULE 1</w:t>
                        </w:r>
                      </w:p>
                    </w:txbxContent>
                  </v:textbox>
                </v:shape>
                <v:shape id="AutoShape 5" o:spid="_x0000_s102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585FC54C" w14:textId="6D7E2AC1" w:rsidR="00B94BB2" w:rsidRPr="00B94BB2" w:rsidRDefault="00B94BB2" w:rsidP="00B94BB2">
                        <w:pPr>
                          <w:jc w:val="center"/>
                          <w:rPr>
                            <w:sz w:val="96"/>
                            <w:szCs w:val="96"/>
                          </w:rPr>
                        </w:pPr>
                        <w:r>
                          <w:rPr>
                            <w:sz w:val="96"/>
                            <w:szCs w:val="96"/>
                          </w:rPr>
                          <w:t xml:space="preserve">                  </w:t>
                        </w:r>
                        <w:r w:rsidRPr="00B94BB2">
                          <w:rPr>
                            <w:color w:val="FFFFFF" w:themeColor="background1"/>
                            <w:sz w:val="96"/>
                            <w:szCs w:val="96"/>
                          </w:rPr>
                          <w:t xml:space="preserve"> </w:t>
                        </w:r>
                        <w:r w:rsidRPr="00B94BB2">
                          <w:rPr>
                            <w:b/>
                            <w:bCs/>
                            <w:color w:val="FFFFFF" w:themeColor="background1"/>
                            <w:sz w:val="96"/>
                            <w:szCs w:val="96"/>
                          </w:rPr>
                          <w:t>INTRODUCTION</w:t>
                        </w:r>
                      </w:p>
                    </w:txbxContent>
                  </v:textbox>
                </v:shape>
                <w10:wrap anchorx="page" anchory="page"/>
              </v:group>
            </w:pict>
          </mc:Fallback>
        </mc:AlternateContent>
      </w:r>
    </w:p>
    <w:p w14:paraId="3593F64A" w14:textId="77777777" w:rsidR="0050150F" w:rsidRDefault="0050150F" w:rsidP="0050150F">
      <w:pPr>
        <w:pStyle w:val="ListParagraph"/>
        <w:numPr>
          <w:ilvl w:val="0"/>
          <w:numId w:val="1"/>
        </w:numPr>
        <w:rPr>
          <w:rFonts w:asciiTheme="minorHAnsi" w:hAnsiTheme="minorHAnsi" w:cstheme="minorHAnsi"/>
          <w:b/>
          <w:bCs/>
        </w:rPr>
      </w:pPr>
      <w:bookmarkStart w:id="0" w:name="_Hlk160004443"/>
      <w:bookmarkStart w:id="1" w:name="_Hlk159946118"/>
      <w:r>
        <w:rPr>
          <w:rFonts w:asciiTheme="minorHAnsi" w:hAnsiTheme="minorHAnsi" w:cstheme="minorHAnsi"/>
          <w:b/>
          <w:bCs/>
        </w:rPr>
        <w:t xml:space="preserve">What is QCI? </w:t>
      </w:r>
    </w:p>
    <w:p w14:paraId="085C377F" w14:textId="77777777" w:rsidR="0050150F" w:rsidRDefault="0050150F" w:rsidP="0050150F">
      <w:pPr>
        <w:pStyle w:val="ListParagraph"/>
        <w:ind w:left="993"/>
        <w:jc w:val="both"/>
        <w:rPr>
          <w:rFonts w:asciiTheme="minorHAnsi" w:hAnsiTheme="minorHAnsi" w:cstheme="minorHAnsi"/>
        </w:rPr>
      </w:pPr>
      <w:r>
        <w:rPr>
          <w:rFonts w:asciiTheme="minorHAnsi" w:hAnsiTheme="minorHAnsi" w:cstheme="minorHAnsi"/>
          <w:color w:val="000000" w:themeColor="text1"/>
        </w:rPr>
        <w:t>QCI stands for Quality Council of India.</w:t>
      </w:r>
      <w:r>
        <w:rPr>
          <w:rFonts w:asciiTheme="minorHAnsi" w:hAnsiTheme="minorHAnsi" w:cstheme="minorHAnsi"/>
          <w:b/>
          <w:bCs/>
          <w:color w:val="000000" w:themeColor="text1"/>
        </w:rPr>
        <w:t xml:space="preserve"> </w:t>
      </w:r>
      <w:r>
        <w:rPr>
          <w:rFonts w:asciiTheme="minorHAnsi" w:hAnsiTheme="minorHAnsi" w:cstheme="minorHAnsi"/>
        </w:rPr>
        <w:t xml:space="preserve">Quality Council of India (QCI) was established as a National body for Accreditation on recommendations of Expert Mission of EU after consultations in Inter-Ministerial Task Force, Committee of Secretaries and Group of Ministers through a Cabinet decision in 1996. Accordingly, QCI was set up through a PPP model as an independent autonomous organization with the support of Government of India and the Indian Industry represented by the three premier industry associations, </w:t>
      </w:r>
    </w:p>
    <w:p w14:paraId="54C9C8F8" w14:textId="77777777" w:rsidR="0050150F" w:rsidRDefault="0050150F" w:rsidP="0050150F">
      <w:pPr>
        <w:pStyle w:val="ListParagraph"/>
        <w:numPr>
          <w:ilvl w:val="0"/>
          <w:numId w:val="4"/>
        </w:numPr>
        <w:ind w:left="993" w:hanging="426"/>
        <w:rPr>
          <w:rFonts w:asciiTheme="minorHAnsi" w:hAnsiTheme="minorHAnsi" w:cstheme="minorHAnsi"/>
        </w:rPr>
      </w:pPr>
      <w:r>
        <w:rPr>
          <w:rFonts w:asciiTheme="minorHAnsi" w:hAnsiTheme="minorHAnsi" w:cstheme="minorHAnsi"/>
        </w:rPr>
        <w:t>Associated Chambers of Commerce and Industry of India (ASSOCHAM)</w:t>
      </w:r>
    </w:p>
    <w:p w14:paraId="5C2FB705" w14:textId="77777777" w:rsidR="0050150F" w:rsidRDefault="0050150F" w:rsidP="0050150F">
      <w:pPr>
        <w:pStyle w:val="ListParagraph"/>
        <w:numPr>
          <w:ilvl w:val="0"/>
          <w:numId w:val="4"/>
        </w:numPr>
        <w:ind w:left="993" w:hanging="426"/>
        <w:rPr>
          <w:rFonts w:asciiTheme="minorHAnsi" w:hAnsiTheme="minorHAnsi" w:cstheme="minorHAnsi"/>
        </w:rPr>
      </w:pPr>
      <w:r>
        <w:rPr>
          <w:rFonts w:asciiTheme="minorHAnsi" w:hAnsiTheme="minorHAnsi" w:cstheme="minorHAnsi"/>
        </w:rPr>
        <w:t xml:space="preserve">Confederation of Indian Industry (CII) </w:t>
      </w:r>
    </w:p>
    <w:p w14:paraId="2D8D2E5B" w14:textId="77777777" w:rsidR="0050150F" w:rsidRDefault="0050150F" w:rsidP="0050150F">
      <w:pPr>
        <w:pStyle w:val="ListParagraph"/>
        <w:numPr>
          <w:ilvl w:val="0"/>
          <w:numId w:val="4"/>
        </w:numPr>
        <w:ind w:left="993" w:hanging="426"/>
        <w:rPr>
          <w:rFonts w:asciiTheme="minorHAnsi" w:hAnsiTheme="minorHAnsi" w:cstheme="minorHAnsi"/>
        </w:rPr>
      </w:pPr>
      <w:r>
        <w:rPr>
          <w:rFonts w:asciiTheme="minorHAnsi" w:hAnsiTheme="minorHAnsi" w:cstheme="minorHAnsi"/>
        </w:rPr>
        <w:t>Federation of Indian Chambers of Commerce and Industry (FICCI). </w:t>
      </w:r>
    </w:p>
    <w:p w14:paraId="1C383659" w14:textId="77777777" w:rsidR="0050150F" w:rsidRDefault="0050150F" w:rsidP="0050150F">
      <w:pPr>
        <w:pStyle w:val="ListParagraph"/>
        <w:ind w:left="993"/>
        <w:rPr>
          <w:rFonts w:asciiTheme="minorHAnsi" w:hAnsiTheme="minorHAnsi" w:cstheme="minorHAnsi"/>
        </w:rPr>
      </w:pPr>
    </w:p>
    <w:p w14:paraId="3389AD47" w14:textId="77777777" w:rsidR="0050150F" w:rsidRPr="00BD372F" w:rsidRDefault="0050150F" w:rsidP="0050150F">
      <w:pPr>
        <w:pStyle w:val="ListParagraph"/>
        <w:numPr>
          <w:ilvl w:val="0"/>
          <w:numId w:val="1"/>
        </w:numPr>
        <w:jc w:val="both"/>
        <w:rPr>
          <w:rFonts w:asciiTheme="minorHAnsi" w:hAnsiTheme="minorHAnsi" w:cstheme="minorHAnsi"/>
          <w:b/>
          <w:bCs/>
        </w:rPr>
      </w:pPr>
      <w:r>
        <w:rPr>
          <w:rFonts w:asciiTheme="minorHAnsi" w:hAnsiTheme="minorHAnsi" w:cstheme="minorHAnsi"/>
          <w:b/>
          <w:bCs/>
        </w:rPr>
        <w:t xml:space="preserve">Which are </w:t>
      </w:r>
      <w:r w:rsidRPr="00BD372F">
        <w:rPr>
          <w:rFonts w:asciiTheme="minorHAnsi" w:hAnsiTheme="minorHAnsi" w:cstheme="minorHAnsi"/>
          <w:b/>
          <w:bCs/>
        </w:rPr>
        <w:t>the different areas of work of QCI?</w:t>
      </w:r>
    </w:p>
    <w:p w14:paraId="43C9586E" w14:textId="77777777" w:rsidR="0050150F" w:rsidRDefault="0050150F" w:rsidP="0050150F">
      <w:pPr>
        <w:pStyle w:val="ListParagraph"/>
        <w:ind w:left="927"/>
        <w:jc w:val="both"/>
        <w:rPr>
          <w:rFonts w:asciiTheme="minorHAnsi" w:hAnsiTheme="minorHAnsi" w:cstheme="minorHAnsi"/>
          <w:b/>
          <w:bCs/>
        </w:rPr>
      </w:pPr>
      <w:r w:rsidRPr="00BD372F">
        <w:rPr>
          <w:rFonts w:asciiTheme="minorHAnsi" w:hAnsiTheme="minorHAnsi" w:cstheme="minorHAnsi"/>
          <w:bCs/>
        </w:rPr>
        <w:t xml:space="preserve">QCI is the </w:t>
      </w:r>
      <w:r w:rsidRPr="00BD372F">
        <w:rPr>
          <w:rFonts w:asciiTheme="minorHAnsi" w:hAnsiTheme="minorHAnsi" w:cstheme="minorHAnsi"/>
        </w:rPr>
        <w:t>National body for Quality Accreditations and has set up various boards under it for Accreditations of various industries like Healthcare, Education, Products etc. All boards function independently and are as below:</w:t>
      </w:r>
    </w:p>
    <w:p w14:paraId="1E52536C" w14:textId="77777777" w:rsidR="0050150F" w:rsidRDefault="0050150F" w:rsidP="0050150F">
      <w:pPr>
        <w:pStyle w:val="ListParagraph"/>
        <w:ind w:left="927"/>
        <w:jc w:val="both"/>
        <w:rPr>
          <w:rFonts w:asciiTheme="minorHAnsi" w:hAnsiTheme="minorHAnsi" w:cstheme="minorHAnsi"/>
          <w:b/>
          <w:bCs/>
        </w:rPr>
      </w:pPr>
    </w:p>
    <w:p w14:paraId="57571972" w14:textId="77777777" w:rsidR="0050150F" w:rsidRDefault="0050150F" w:rsidP="0050150F">
      <w:pPr>
        <w:pStyle w:val="ListParagraph"/>
        <w:numPr>
          <w:ilvl w:val="0"/>
          <w:numId w:val="15"/>
        </w:numPr>
        <w:jc w:val="both"/>
        <w:rPr>
          <w:rFonts w:asciiTheme="minorHAnsi" w:hAnsiTheme="minorHAnsi" w:cstheme="minorHAnsi"/>
          <w:b/>
          <w:bCs/>
        </w:rPr>
      </w:pPr>
      <w:r>
        <w:rPr>
          <w:rFonts w:asciiTheme="minorHAnsi" w:hAnsiTheme="minorHAnsi" w:cstheme="minorHAnsi"/>
          <w:b/>
          <w:bCs/>
        </w:rPr>
        <w:t xml:space="preserve">National Accreditation Board for Hospitals and Healthcare Providers (NABH) </w:t>
      </w:r>
    </w:p>
    <w:p w14:paraId="437801A1" w14:textId="77777777" w:rsidR="0050150F" w:rsidRDefault="0050150F" w:rsidP="0050150F">
      <w:pPr>
        <w:pStyle w:val="ListParagraph"/>
        <w:ind w:left="1080"/>
        <w:jc w:val="both"/>
        <w:rPr>
          <w:rStyle w:val="Hyperlink"/>
          <w:rFonts w:asciiTheme="minorHAnsi" w:hAnsiTheme="minorHAnsi" w:cstheme="minorHAnsi"/>
        </w:rPr>
      </w:pPr>
      <w:r>
        <w:rPr>
          <w:rFonts w:asciiTheme="minorHAnsi" w:hAnsiTheme="minorHAnsi" w:cstheme="minorHAnsi"/>
        </w:rPr>
        <w:t>NABH focuses o</w:t>
      </w:r>
      <w:r w:rsidRPr="00BD372F">
        <w:rPr>
          <w:rFonts w:asciiTheme="minorHAnsi" w:hAnsiTheme="minorHAnsi" w:cstheme="minorHAnsi"/>
        </w:rPr>
        <w:t xml:space="preserve">n accrediting/certifying healthcare organizations including hospitals, nursing homes, and clinics, based on defined standards to ensure the delivery of quality healthcare services. NABH </w:t>
      </w:r>
      <w:proofErr w:type="spellStart"/>
      <w:r w:rsidRPr="00BD372F">
        <w:rPr>
          <w:rFonts w:asciiTheme="minorHAnsi" w:hAnsiTheme="minorHAnsi" w:cstheme="minorHAnsi"/>
        </w:rPr>
        <w:t>accreditates</w:t>
      </w:r>
      <w:proofErr w:type="spellEnd"/>
      <w:r w:rsidRPr="00BD372F">
        <w:rPr>
          <w:rFonts w:asciiTheme="minorHAnsi" w:hAnsiTheme="minorHAnsi" w:cstheme="minorHAnsi"/>
        </w:rPr>
        <w:t xml:space="preserve"> /certifies hospitals of both modern and traditional medicine. </w:t>
      </w:r>
      <w:hyperlink r:id="rId9" w:history="1">
        <w:r w:rsidRPr="00BD372F">
          <w:rPr>
            <w:rStyle w:val="Hyperlink"/>
            <w:rFonts w:asciiTheme="minorHAnsi" w:hAnsiTheme="minorHAnsi" w:cstheme="minorHAnsi"/>
          </w:rPr>
          <w:t>www.nabh.co</w:t>
        </w:r>
      </w:hyperlink>
    </w:p>
    <w:p w14:paraId="6DE367CF" w14:textId="77777777" w:rsidR="0050150F" w:rsidRPr="006E7621" w:rsidRDefault="0050150F" w:rsidP="0050150F">
      <w:pPr>
        <w:pStyle w:val="ListParagraph"/>
        <w:ind w:left="1080"/>
        <w:jc w:val="both"/>
        <w:rPr>
          <w:rFonts w:asciiTheme="minorHAnsi" w:hAnsiTheme="minorHAnsi" w:cstheme="minorHAnsi"/>
        </w:rPr>
      </w:pPr>
    </w:p>
    <w:p w14:paraId="481266BC" w14:textId="77777777" w:rsidR="0050150F" w:rsidRDefault="0050150F" w:rsidP="0050150F">
      <w:pPr>
        <w:pStyle w:val="ListParagraph"/>
        <w:numPr>
          <w:ilvl w:val="0"/>
          <w:numId w:val="15"/>
        </w:numPr>
        <w:jc w:val="both"/>
        <w:rPr>
          <w:rFonts w:asciiTheme="minorHAnsi" w:hAnsiTheme="minorHAnsi" w:cstheme="minorHAnsi"/>
          <w:b/>
          <w:bCs/>
        </w:rPr>
      </w:pPr>
      <w:r>
        <w:rPr>
          <w:rFonts w:asciiTheme="minorHAnsi" w:hAnsiTheme="minorHAnsi" w:cstheme="minorHAnsi"/>
          <w:b/>
          <w:bCs/>
        </w:rPr>
        <w:t xml:space="preserve">National Accreditation Board for Certification Bodies (NABCB) </w:t>
      </w:r>
    </w:p>
    <w:p w14:paraId="04FC21ED" w14:textId="77777777" w:rsidR="0050150F" w:rsidRDefault="0050150F" w:rsidP="0050150F">
      <w:pPr>
        <w:pStyle w:val="ListParagraph"/>
        <w:ind w:left="1080"/>
        <w:rPr>
          <w:rFonts w:asciiTheme="minorHAnsi" w:hAnsiTheme="minorHAnsi" w:cstheme="minorHAnsi"/>
        </w:rPr>
      </w:pPr>
      <w:r>
        <w:rPr>
          <w:rFonts w:asciiTheme="minorHAnsi" w:hAnsiTheme="minorHAnsi" w:cstheme="minorHAnsi"/>
        </w:rPr>
        <w:t>NABCB focuses on the accreditation of certification bodies that assess and certify organizations against international standards and schemes.</w:t>
      </w:r>
      <w:r w:rsidRPr="00B618E2">
        <w:t xml:space="preserve"> </w:t>
      </w:r>
      <w:hyperlink r:id="rId10" w:history="1">
        <w:r w:rsidRPr="001F6FAF">
          <w:rPr>
            <w:rStyle w:val="Hyperlink"/>
            <w:rFonts w:asciiTheme="minorHAnsi" w:hAnsiTheme="minorHAnsi" w:cstheme="minorHAnsi"/>
          </w:rPr>
          <w:t>www.nabcb.qci.org.in/</w:t>
        </w:r>
      </w:hyperlink>
      <w:r>
        <w:rPr>
          <w:rFonts w:asciiTheme="minorHAnsi" w:hAnsiTheme="minorHAnsi" w:cstheme="minorHAnsi"/>
        </w:rPr>
        <w:t xml:space="preserve"> </w:t>
      </w:r>
    </w:p>
    <w:p w14:paraId="57AE3C97" w14:textId="77777777" w:rsidR="0050150F" w:rsidRDefault="0050150F" w:rsidP="0050150F">
      <w:pPr>
        <w:pStyle w:val="ListParagraph"/>
        <w:ind w:left="1080"/>
        <w:jc w:val="both"/>
        <w:rPr>
          <w:rFonts w:asciiTheme="minorHAnsi" w:hAnsiTheme="minorHAnsi" w:cstheme="minorHAnsi"/>
        </w:rPr>
      </w:pPr>
    </w:p>
    <w:p w14:paraId="52574F3C" w14:textId="77777777" w:rsidR="0050150F" w:rsidRDefault="0050150F" w:rsidP="0050150F">
      <w:pPr>
        <w:pStyle w:val="ListParagraph"/>
        <w:numPr>
          <w:ilvl w:val="0"/>
          <w:numId w:val="15"/>
        </w:numPr>
        <w:jc w:val="both"/>
        <w:rPr>
          <w:rFonts w:asciiTheme="minorHAnsi" w:hAnsiTheme="minorHAnsi" w:cstheme="minorHAnsi"/>
          <w:b/>
          <w:bCs/>
        </w:rPr>
      </w:pPr>
      <w:r>
        <w:rPr>
          <w:rFonts w:asciiTheme="minorHAnsi" w:hAnsiTheme="minorHAnsi" w:cstheme="minorHAnsi"/>
          <w:b/>
          <w:bCs/>
        </w:rPr>
        <w:t>National Accreditation Board for Testing and Calibration Laboratories (NABL)</w:t>
      </w:r>
    </w:p>
    <w:p w14:paraId="7A879D97" w14:textId="77777777" w:rsidR="0050150F" w:rsidRDefault="0050150F" w:rsidP="0050150F">
      <w:pPr>
        <w:pStyle w:val="ListParagraph"/>
        <w:ind w:left="1080"/>
        <w:jc w:val="both"/>
        <w:rPr>
          <w:rFonts w:asciiTheme="minorHAnsi" w:hAnsiTheme="minorHAnsi" w:cstheme="minorHAnsi"/>
        </w:rPr>
      </w:pPr>
      <w:r>
        <w:rPr>
          <w:rFonts w:asciiTheme="minorHAnsi" w:hAnsiTheme="minorHAnsi" w:cstheme="minorHAnsi"/>
        </w:rPr>
        <w:t xml:space="preserve">NABL is responsible for accrediting testing and calibration laboratories to ensure they meet specified standards for technical competence. </w:t>
      </w:r>
      <w:hyperlink r:id="rId11" w:history="1">
        <w:r w:rsidRPr="001F6FAF">
          <w:rPr>
            <w:rStyle w:val="Hyperlink"/>
            <w:rFonts w:asciiTheme="minorHAnsi" w:hAnsiTheme="minorHAnsi" w:cstheme="minorHAnsi"/>
          </w:rPr>
          <w:t>www.nabl-india.org/</w:t>
        </w:r>
      </w:hyperlink>
      <w:r>
        <w:rPr>
          <w:rFonts w:asciiTheme="minorHAnsi" w:hAnsiTheme="minorHAnsi" w:cstheme="minorHAnsi"/>
        </w:rPr>
        <w:t xml:space="preserve"> </w:t>
      </w:r>
    </w:p>
    <w:p w14:paraId="3FB5A02B" w14:textId="77777777" w:rsidR="0050150F" w:rsidRPr="006E7621" w:rsidRDefault="0050150F" w:rsidP="0050150F">
      <w:pPr>
        <w:pStyle w:val="ListParagraph"/>
        <w:ind w:left="1080"/>
        <w:jc w:val="both"/>
        <w:rPr>
          <w:rFonts w:asciiTheme="minorHAnsi" w:hAnsiTheme="minorHAnsi" w:cstheme="minorHAnsi"/>
        </w:rPr>
      </w:pPr>
    </w:p>
    <w:p w14:paraId="35CE6445" w14:textId="77777777" w:rsidR="0050150F" w:rsidRDefault="0050150F" w:rsidP="0050150F">
      <w:pPr>
        <w:pStyle w:val="ListParagraph"/>
        <w:numPr>
          <w:ilvl w:val="0"/>
          <w:numId w:val="15"/>
        </w:numPr>
        <w:jc w:val="both"/>
        <w:rPr>
          <w:rFonts w:asciiTheme="minorHAnsi" w:hAnsiTheme="minorHAnsi" w:cstheme="minorHAnsi"/>
          <w:b/>
          <w:bCs/>
        </w:rPr>
      </w:pPr>
      <w:r>
        <w:rPr>
          <w:rFonts w:asciiTheme="minorHAnsi" w:hAnsiTheme="minorHAnsi" w:cstheme="minorHAnsi"/>
          <w:b/>
          <w:bCs/>
        </w:rPr>
        <w:t xml:space="preserve">National Accreditation Board for Education and Training (NABET) </w:t>
      </w:r>
    </w:p>
    <w:p w14:paraId="49E96BF4" w14:textId="77777777" w:rsidR="0050150F" w:rsidRPr="00BB1E3C" w:rsidRDefault="0050150F" w:rsidP="0050150F">
      <w:pPr>
        <w:pStyle w:val="ListParagraph"/>
        <w:ind w:left="1080"/>
        <w:rPr>
          <w:rFonts w:asciiTheme="minorHAnsi" w:hAnsiTheme="minorHAnsi" w:cstheme="minorHAnsi"/>
        </w:rPr>
      </w:pPr>
      <w:r>
        <w:rPr>
          <w:rFonts w:asciiTheme="minorHAnsi" w:hAnsiTheme="minorHAnsi" w:cstheme="minorHAnsi"/>
        </w:rPr>
        <w:t xml:space="preserve">NABET focuses on accrediting organizations involved in education and training, including schools, colleges, and vocational training </w:t>
      </w:r>
      <w:proofErr w:type="spellStart"/>
      <w:r>
        <w:rPr>
          <w:rFonts w:asciiTheme="minorHAnsi" w:hAnsiTheme="minorHAnsi" w:cstheme="minorHAnsi"/>
        </w:rPr>
        <w:t>centers</w:t>
      </w:r>
      <w:proofErr w:type="spellEnd"/>
      <w:r>
        <w:rPr>
          <w:rFonts w:asciiTheme="minorHAnsi" w:hAnsiTheme="minorHAnsi" w:cstheme="minorHAnsi"/>
        </w:rPr>
        <w:t>.</w:t>
      </w:r>
      <w:r>
        <w:t xml:space="preserve"> </w:t>
      </w:r>
      <w:hyperlink r:id="rId12" w:history="1">
        <w:r w:rsidRPr="001F6FAF">
          <w:rPr>
            <w:rStyle w:val="Hyperlink"/>
            <w:rFonts w:asciiTheme="minorHAnsi" w:hAnsiTheme="minorHAnsi" w:cstheme="minorHAnsi"/>
          </w:rPr>
          <w:t>www.nabet.qci.org.in/</w:t>
        </w:r>
      </w:hyperlink>
      <w:r>
        <w:rPr>
          <w:rFonts w:asciiTheme="minorHAnsi" w:hAnsiTheme="minorHAnsi" w:cstheme="minorHAnsi"/>
        </w:rPr>
        <w:t xml:space="preserve"> </w:t>
      </w:r>
    </w:p>
    <w:p w14:paraId="1ADF5505" w14:textId="77777777" w:rsidR="0050150F" w:rsidRDefault="0050150F" w:rsidP="0050150F">
      <w:pPr>
        <w:pStyle w:val="ListParagraph"/>
        <w:numPr>
          <w:ilvl w:val="0"/>
          <w:numId w:val="15"/>
        </w:numPr>
        <w:jc w:val="both"/>
        <w:rPr>
          <w:rFonts w:asciiTheme="minorHAnsi" w:hAnsiTheme="minorHAnsi" w:cstheme="minorHAnsi"/>
          <w:b/>
          <w:bCs/>
        </w:rPr>
      </w:pPr>
      <w:r>
        <w:rPr>
          <w:rFonts w:asciiTheme="minorHAnsi" w:hAnsiTheme="minorHAnsi" w:cstheme="minorHAnsi"/>
          <w:b/>
          <w:bCs/>
        </w:rPr>
        <w:lastRenderedPageBreak/>
        <w:t>National Board for Quality Promotion (NBQP)</w:t>
      </w:r>
    </w:p>
    <w:p w14:paraId="04CD7171" w14:textId="77777777" w:rsidR="0050150F" w:rsidRPr="00A473D0" w:rsidRDefault="0050150F" w:rsidP="0050150F">
      <w:pPr>
        <w:pStyle w:val="ListParagraph"/>
        <w:ind w:left="1080"/>
        <w:jc w:val="both"/>
        <w:rPr>
          <w:rFonts w:asciiTheme="minorHAnsi" w:hAnsiTheme="minorHAnsi" w:cstheme="minorHAnsi"/>
        </w:rPr>
      </w:pPr>
      <w:r>
        <w:rPr>
          <w:rFonts w:asciiTheme="minorHAnsi" w:hAnsiTheme="minorHAnsi" w:cstheme="minorHAnsi"/>
        </w:rPr>
        <w:t xml:space="preserve">NBQP works on promoting quality in small and medium enterprises (SMEs) by providing training, consultancy, and support to improve their processes and competitiveness. </w:t>
      </w:r>
      <w:hyperlink r:id="rId13" w:history="1">
        <w:r w:rsidRPr="001F6FAF">
          <w:rPr>
            <w:rStyle w:val="Hyperlink"/>
            <w:rFonts w:asciiTheme="minorHAnsi" w:hAnsiTheme="minorHAnsi" w:cstheme="minorHAnsi"/>
          </w:rPr>
          <w:t>www.nbqp.qci.org.in/</w:t>
        </w:r>
      </w:hyperlink>
      <w:r>
        <w:rPr>
          <w:rFonts w:asciiTheme="minorHAnsi" w:hAnsiTheme="minorHAnsi" w:cstheme="minorHAnsi"/>
        </w:rPr>
        <w:t xml:space="preserve"> </w:t>
      </w:r>
    </w:p>
    <w:p w14:paraId="5885C09C" w14:textId="77777777" w:rsidR="0050150F" w:rsidRDefault="0050150F" w:rsidP="0050150F">
      <w:pPr>
        <w:pStyle w:val="ListParagraph"/>
        <w:ind w:left="709"/>
        <w:rPr>
          <w:rFonts w:asciiTheme="minorHAnsi" w:hAnsiTheme="minorHAnsi" w:cstheme="minorHAnsi"/>
          <w:color w:val="000000" w:themeColor="text1"/>
        </w:rPr>
      </w:pPr>
    </w:p>
    <w:p w14:paraId="1E3B023B" w14:textId="77777777" w:rsidR="0050150F" w:rsidRDefault="0050150F" w:rsidP="0050150F">
      <w:pPr>
        <w:pStyle w:val="ListParagraph"/>
        <w:numPr>
          <w:ilvl w:val="0"/>
          <w:numId w:val="1"/>
        </w:numPr>
        <w:rPr>
          <w:rFonts w:asciiTheme="minorHAnsi" w:hAnsiTheme="minorHAnsi" w:cstheme="minorHAnsi"/>
          <w:color w:val="000000" w:themeColor="text1"/>
        </w:rPr>
      </w:pPr>
      <w:r>
        <w:rPr>
          <w:rFonts w:asciiTheme="minorHAnsi" w:hAnsiTheme="minorHAnsi" w:cstheme="minorHAnsi"/>
          <w:b/>
          <w:bCs/>
          <w:color w:val="000000" w:themeColor="text1"/>
        </w:rPr>
        <w:t xml:space="preserve">What is NABH? </w:t>
      </w:r>
    </w:p>
    <w:p w14:paraId="58D157F1" w14:textId="77777777" w:rsidR="0050150F" w:rsidRDefault="0050150F" w:rsidP="0050150F">
      <w:pPr>
        <w:ind w:left="993"/>
        <w:rPr>
          <w:rFonts w:cstheme="minorHAnsi"/>
          <w:color w:val="000000"/>
          <w:sz w:val="24"/>
          <w:szCs w:val="24"/>
          <w:shd w:val="clear" w:color="auto" w:fill="FFFFFF"/>
        </w:rPr>
      </w:pPr>
      <w:r>
        <w:rPr>
          <w:rFonts w:cstheme="minorHAnsi"/>
          <w:color w:val="000000"/>
          <w:sz w:val="24"/>
          <w:szCs w:val="24"/>
          <w:shd w:val="clear" w:color="auto" w:fill="FFFFFF"/>
        </w:rPr>
        <w:t>National Accreditation Board for Hospitals &amp; Healthcare Providers (NABH), a constituent board of the Quality Council of India, was established in 2005, for creating an ecosystem of quality in healthcare in India and has built itself as a national accreditation body over the years. NABH is structured to cater to the needs of the consumers and sets standards and benchmark for the progress of the Indian Healthcare Industry.</w:t>
      </w:r>
    </w:p>
    <w:p w14:paraId="72278F77" w14:textId="77777777" w:rsidR="0050150F" w:rsidRDefault="0050150F" w:rsidP="0050150F">
      <w:pPr>
        <w:pStyle w:val="ListParagraph"/>
        <w:numPr>
          <w:ilvl w:val="0"/>
          <w:numId w:val="1"/>
        </w:numPr>
        <w:rPr>
          <w:rFonts w:asciiTheme="minorHAnsi" w:hAnsiTheme="minorHAnsi" w:cstheme="minorHAnsi"/>
          <w:b/>
          <w:bCs/>
        </w:rPr>
      </w:pPr>
      <w:r>
        <w:rPr>
          <w:rFonts w:asciiTheme="minorHAnsi" w:hAnsiTheme="minorHAnsi" w:cstheme="minorHAnsi"/>
          <w:b/>
          <w:bCs/>
        </w:rPr>
        <w:t>What is the vision of NABH?</w:t>
      </w:r>
    </w:p>
    <w:p w14:paraId="72B7BD0A" w14:textId="77777777" w:rsidR="0050150F" w:rsidRDefault="0050150F" w:rsidP="0050150F">
      <w:pPr>
        <w:pStyle w:val="ListParagraph"/>
        <w:tabs>
          <w:tab w:val="left" w:pos="851"/>
          <w:tab w:val="left" w:pos="993"/>
        </w:tabs>
        <w:ind w:left="993"/>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To be the apex national healthcare accreditation and quality improvement body, functioning at par with global benchmarks.</w:t>
      </w:r>
    </w:p>
    <w:p w14:paraId="0DDC2FBB" w14:textId="77777777" w:rsidR="0050150F" w:rsidRDefault="0050150F" w:rsidP="0050150F">
      <w:pPr>
        <w:pStyle w:val="ListParagraph"/>
        <w:tabs>
          <w:tab w:val="left" w:pos="851"/>
          <w:tab w:val="left" w:pos="993"/>
        </w:tabs>
        <w:ind w:left="993"/>
        <w:rPr>
          <w:rFonts w:asciiTheme="minorHAnsi" w:hAnsiTheme="minorHAnsi" w:cstheme="minorHAnsi"/>
          <w:b/>
          <w:bCs/>
        </w:rPr>
      </w:pPr>
    </w:p>
    <w:p w14:paraId="531FDF97" w14:textId="77777777" w:rsidR="0050150F" w:rsidRDefault="0050150F" w:rsidP="0050150F">
      <w:pPr>
        <w:pStyle w:val="ListParagraph"/>
        <w:numPr>
          <w:ilvl w:val="0"/>
          <w:numId w:val="1"/>
        </w:numPr>
        <w:rPr>
          <w:rFonts w:asciiTheme="minorHAnsi" w:hAnsiTheme="minorHAnsi" w:cstheme="minorHAnsi"/>
          <w:b/>
          <w:bCs/>
        </w:rPr>
      </w:pPr>
      <w:r>
        <w:rPr>
          <w:rFonts w:asciiTheme="minorHAnsi" w:hAnsiTheme="minorHAnsi" w:cstheme="minorHAnsi"/>
          <w:b/>
          <w:bCs/>
        </w:rPr>
        <w:t>What is the mission of NABH?</w:t>
      </w:r>
    </w:p>
    <w:p w14:paraId="08D188B6" w14:textId="77777777" w:rsidR="0050150F" w:rsidRDefault="0050150F" w:rsidP="0050150F">
      <w:pPr>
        <w:pStyle w:val="ListParagraph"/>
        <w:ind w:left="993"/>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To operate accreditation and allied programs in collaboration with stakeholders focusing on patient safety and quality of healthcare based upon national/international standards, through process of self and external evaluation.</w:t>
      </w:r>
    </w:p>
    <w:p w14:paraId="69767453" w14:textId="77777777" w:rsidR="0050150F" w:rsidRDefault="0050150F" w:rsidP="0050150F">
      <w:pPr>
        <w:pStyle w:val="ListParagraph"/>
        <w:ind w:left="993"/>
        <w:rPr>
          <w:rFonts w:asciiTheme="minorHAnsi" w:hAnsiTheme="minorHAnsi" w:cstheme="minorHAnsi"/>
          <w:b/>
          <w:bCs/>
        </w:rPr>
      </w:pPr>
    </w:p>
    <w:p w14:paraId="00597590" w14:textId="77777777" w:rsidR="0050150F" w:rsidRDefault="0050150F" w:rsidP="0050150F">
      <w:pPr>
        <w:pStyle w:val="ListParagraph"/>
        <w:numPr>
          <w:ilvl w:val="0"/>
          <w:numId w:val="1"/>
        </w:numPr>
        <w:jc w:val="both"/>
        <w:rPr>
          <w:rFonts w:asciiTheme="minorHAnsi" w:hAnsiTheme="minorHAnsi" w:cstheme="minorHAnsi"/>
          <w:b/>
          <w:bCs/>
        </w:rPr>
      </w:pPr>
      <w:r>
        <w:rPr>
          <w:rFonts w:asciiTheme="minorHAnsi" w:hAnsiTheme="minorHAnsi" w:cstheme="minorHAnsi"/>
          <w:b/>
          <w:bCs/>
        </w:rPr>
        <w:t>What are the values of NABH?</w:t>
      </w:r>
    </w:p>
    <w:p w14:paraId="02FFCDE3" w14:textId="77777777" w:rsidR="0050150F" w:rsidRDefault="0050150F" w:rsidP="0050150F">
      <w:pPr>
        <w:pStyle w:val="ListParagraph"/>
        <w:numPr>
          <w:ilvl w:val="0"/>
          <w:numId w:val="3"/>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Credibility: </w:t>
      </w:r>
      <w:r>
        <w:rPr>
          <w:rFonts w:asciiTheme="minorHAnsi" w:hAnsiTheme="minorHAnsi" w:cstheme="minorHAnsi"/>
          <w:color w:val="000000"/>
          <w:shd w:val="clear" w:color="auto" w:fill="FFFFFF"/>
        </w:rPr>
        <w:t>Provide credible and value addition services.</w:t>
      </w:r>
    </w:p>
    <w:p w14:paraId="2A8A3643" w14:textId="77777777" w:rsidR="0050150F" w:rsidRDefault="0050150F" w:rsidP="0050150F">
      <w:pPr>
        <w:pStyle w:val="ListParagraph"/>
        <w:numPr>
          <w:ilvl w:val="0"/>
          <w:numId w:val="3"/>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Responsiveness: </w:t>
      </w:r>
      <w:r>
        <w:rPr>
          <w:rFonts w:asciiTheme="minorHAnsi" w:hAnsiTheme="minorHAnsi" w:cstheme="minorHAnsi"/>
          <w:color w:val="000000"/>
          <w:shd w:val="clear" w:color="auto" w:fill="FFFFFF"/>
        </w:rPr>
        <w:t>Willingness to listen and continuously improving service.</w:t>
      </w:r>
    </w:p>
    <w:p w14:paraId="1350846B" w14:textId="77777777" w:rsidR="0050150F" w:rsidRDefault="0050150F" w:rsidP="0050150F">
      <w:pPr>
        <w:pStyle w:val="ListParagraph"/>
        <w:numPr>
          <w:ilvl w:val="0"/>
          <w:numId w:val="3"/>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Transparency: </w:t>
      </w:r>
      <w:r>
        <w:rPr>
          <w:rFonts w:asciiTheme="minorHAnsi" w:hAnsiTheme="minorHAnsi" w:cstheme="minorHAnsi"/>
          <w:color w:val="000000"/>
          <w:shd w:val="clear" w:color="auto" w:fill="FFFFFF"/>
        </w:rPr>
        <w:t>Openness in communication and freedom of information to its stakeholders.</w:t>
      </w:r>
    </w:p>
    <w:p w14:paraId="12F4B987" w14:textId="77777777" w:rsidR="0050150F" w:rsidRDefault="0050150F" w:rsidP="0050150F">
      <w:pPr>
        <w:pStyle w:val="ListParagraph"/>
        <w:numPr>
          <w:ilvl w:val="0"/>
          <w:numId w:val="3"/>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Innovation: </w:t>
      </w:r>
      <w:r>
        <w:rPr>
          <w:rFonts w:asciiTheme="minorHAnsi" w:hAnsiTheme="minorHAnsi" w:cstheme="minorHAnsi"/>
          <w:color w:val="000000"/>
          <w:shd w:val="clear" w:color="auto" w:fill="FFFFFF"/>
        </w:rPr>
        <w:t>Incorporating change, creativity, continuous learning and new ideas to improve the services being provided.</w:t>
      </w:r>
    </w:p>
    <w:p w14:paraId="517E3829" w14:textId="77777777" w:rsidR="0050150F" w:rsidRDefault="0050150F" w:rsidP="0050150F">
      <w:pPr>
        <w:pStyle w:val="ListParagraph"/>
        <w:ind w:left="1134" w:hanging="425"/>
        <w:rPr>
          <w:rFonts w:asciiTheme="minorHAnsi" w:hAnsiTheme="minorHAnsi" w:cstheme="minorHAnsi"/>
          <w:b/>
          <w:bCs/>
        </w:rPr>
      </w:pPr>
    </w:p>
    <w:p w14:paraId="723D635B" w14:textId="77777777" w:rsidR="0050150F" w:rsidRDefault="0050150F" w:rsidP="0050150F">
      <w:pPr>
        <w:pStyle w:val="ListParagraph"/>
        <w:numPr>
          <w:ilvl w:val="0"/>
          <w:numId w:val="1"/>
        </w:numPr>
        <w:jc w:val="both"/>
        <w:rPr>
          <w:rFonts w:asciiTheme="minorHAnsi" w:hAnsiTheme="minorHAnsi" w:cstheme="minorHAnsi"/>
          <w:b/>
          <w:bCs/>
        </w:rPr>
      </w:pPr>
      <w:r>
        <w:rPr>
          <w:rFonts w:asciiTheme="minorHAnsi" w:hAnsiTheme="minorHAnsi" w:cstheme="minorHAnsi"/>
          <w:b/>
          <w:bCs/>
        </w:rPr>
        <w:t xml:space="preserve"> What is the work / scope of NABH?</w:t>
      </w:r>
    </w:p>
    <w:p w14:paraId="38199624" w14:textId="77777777" w:rsidR="0050150F" w:rsidRDefault="0050150F" w:rsidP="0050150F">
      <w:pPr>
        <w:pStyle w:val="ListParagraph"/>
        <w:jc w:val="both"/>
        <w:rPr>
          <w:rFonts w:asciiTheme="minorHAnsi" w:hAnsiTheme="minorHAnsi" w:cstheme="minorHAnsi"/>
        </w:rPr>
      </w:pPr>
      <w:r w:rsidRPr="00BD372F">
        <w:rPr>
          <w:rFonts w:asciiTheme="minorHAnsi" w:hAnsiTheme="minorHAnsi" w:cstheme="minorHAnsi"/>
        </w:rPr>
        <w:t>Scope of NABH /Objectives -</w:t>
      </w:r>
      <w:r>
        <w:rPr>
          <w:rFonts w:asciiTheme="minorHAnsi" w:hAnsiTheme="minorHAnsi" w:cstheme="minorHAnsi"/>
        </w:rPr>
        <w:t xml:space="preserve"> </w:t>
      </w:r>
    </w:p>
    <w:p w14:paraId="48A1B520" w14:textId="77777777" w:rsidR="0050150F" w:rsidRDefault="0050150F" w:rsidP="0050150F">
      <w:pPr>
        <w:pStyle w:val="ListParagraph"/>
        <w:numPr>
          <w:ilvl w:val="0"/>
          <w:numId w:val="2"/>
        </w:numPr>
        <w:spacing w:after="160" w:line="259" w:lineRule="auto"/>
        <w:jc w:val="both"/>
        <w:rPr>
          <w:rFonts w:asciiTheme="minorHAnsi" w:hAnsiTheme="minorHAnsi" w:cstheme="minorHAnsi"/>
        </w:rPr>
      </w:pPr>
      <w:r>
        <w:rPr>
          <w:rFonts w:asciiTheme="minorHAnsi" w:hAnsiTheme="minorHAnsi" w:cstheme="minorHAnsi"/>
        </w:rPr>
        <w:t>Accreditation of healthcare facilities</w:t>
      </w:r>
    </w:p>
    <w:p w14:paraId="7EAE627D" w14:textId="77777777" w:rsidR="0050150F" w:rsidRDefault="0050150F" w:rsidP="0050150F">
      <w:pPr>
        <w:pStyle w:val="ListParagraph"/>
        <w:numPr>
          <w:ilvl w:val="0"/>
          <w:numId w:val="2"/>
        </w:numPr>
        <w:spacing w:after="160" w:line="259" w:lineRule="auto"/>
        <w:jc w:val="both"/>
        <w:rPr>
          <w:rFonts w:asciiTheme="minorHAnsi" w:hAnsiTheme="minorHAnsi" w:cstheme="minorHAnsi"/>
        </w:rPr>
      </w:pPr>
      <w:r>
        <w:rPr>
          <w:rFonts w:asciiTheme="minorHAnsi" w:hAnsiTheme="minorHAnsi" w:cstheme="minorHAnsi"/>
        </w:rPr>
        <w:t>Quality promotion: initiatives like Nursing Excellence, Laboratory certification programs (not limited to these)</w:t>
      </w:r>
    </w:p>
    <w:p w14:paraId="03055BC3" w14:textId="77777777" w:rsidR="0050150F" w:rsidRDefault="0050150F" w:rsidP="0050150F">
      <w:pPr>
        <w:pStyle w:val="ListParagraph"/>
        <w:numPr>
          <w:ilvl w:val="0"/>
          <w:numId w:val="2"/>
        </w:numPr>
        <w:spacing w:after="160" w:line="259" w:lineRule="auto"/>
        <w:jc w:val="both"/>
        <w:rPr>
          <w:rFonts w:asciiTheme="minorHAnsi" w:hAnsiTheme="minorHAnsi" w:cstheme="minorHAnsi"/>
        </w:rPr>
      </w:pPr>
      <w:r w:rsidRPr="00BD372F">
        <w:rPr>
          <w:rFonts w:asciiTheme="minorHAnsi" w:hAnsiTheme="minorHAnsi" w:cstheme="minorHAnsi"/>
        </w:rPr>
        <w:t>IEC</w:t>
      </w:r>
      <w:r>
        <w:rPr>
          <w:rFonts w:asciiTheme="minorHAnsi" w:hAnsiTheme="minorHAnsi" w:cstheme="minorHAnsi"/>
        </w:rPr>
        <w:t xml:space="preserve"> activities: public lecture, advertisement, workshops/ seminars</w:t>
      </w:r>
    </w:p>
    <w:p w14:paraId="7F9DEF2C" w14:textId="77777777" w:rsidR="0050150F" w:rsidRDefault="0050150F" w:rsidP="0050150F">
      <w:pPr>
        <w:pStyle w:val="ListParagraph"/>
        <w:numPr>
          <w:ilvl w:val="0"/>
          <w:numId w:val="2"/>
        </w:numPr>
        <w:spacing w:after="160" w:line="259" w:lineRule="auto"/>
        <w:jc w:val="both"/>
        <w:rPr>
          <w:rFonts w:asciiTheme="minorHAnsi" w:hAnsiTheme="minorHAnsi" w:cstheme="minorHAnsi"/>
        </w:rPr>
      </w:pPr>
      <w:r>
        <w:rPr>
          <w:rFonts w:asciiTheme="minorHAnsi" w:hAnsiTheme="minorHAnsi" w:cstheme="minorHAnsi"/>
        </w:rPr>
        <w:t>Education and Training for Quality &amp; Patient Safety.</w:t>
      </w:r>
    </w:p>
    <w:p w14:paraId="68ED790C" w14:textId="77777777" w:rsidR="0050150F" w:rsidRDefault="0050150F" w:rsidP="0050150F">
      <w:pPr>
        <w:pStyle w:val="ListParagraph"/>
        <w:numPr>
          <w:ilvl w:val="0"/>
          <w:numId w:val="2"/>
        </w:numPr>
        <w:spacing w:after="160" w:line="259" w:lineRule="auto"/>
        <w:jc w:val="both"/>
        <w:rPr>
          <w:rFonts w:asciiTheme="minorHAnsi" w:hAnsiTheme="minorHAnsi" w:cstheme="minorHAnsi"/>
        </w:rPr>
      </w:pPr>
      <w:r>
        <w:rPr>
          <w:rFonts w:asciiTheme="minorHAnsi" w:hAnsiTheme="minorHAnsi" w:cstheme="minorHAnsi"/>
        </w:rPr>
        <w:t>Recognition: Endorsement of various healthcare quality courses/ workshops</w:t>
      </w:r>
    </w:p>
    <w:p w14:paraId="7949C142" w14:textId="77777777" w:rsidR="0050150F" w:rsidRDefault="0050150F" w:rsidP="0050150F">
      <w:pPr>
        <w:pStyle w:val="ListParagraph"/>
        <w:jc w:val="both"/>
        <w:rPr>
          <w:rFonts w:asciiTheme="minorHAnsi" w:hAnsiTheme="minorHAnsi" w:cstheme="minorHAnsi"/>
        </w:rPr>
      </w:pPr>
    </w:p>
    <w:p w14:paraId="1D880381" w14:textId="77777777" w:rsidR="0050150F" w:rsidRPr="00BD372F" w:rsidRDefault="0050150F" w:rsidP="0050150F">
      <w:pPr>
        <w:pStyle w:val="ListParagraph"/>
        <w:numPr>
          <w:ilvl w:val="0"/>
          <w:numId w:val="1"/>
        </w:numPr>
        <w:jc w:val="both"/>
        <w:rPr>
          <w:rFonts w:asciiTheme="minorHAnsi" w:hAnsiTheme="minorHAnsi" w:cstheme="minorHAnsi"/>
          <w:b/>
          <w:bCs/>
        </w:rPr>
      </w:pPr>
      <w:r w:rsidRPr="00BD372F">
        <w:rPr>
          <w:rFonts w:asciiTheme="minorHAnsi" w:hAnsiTheme="minorHAnsi" w:cstheme="minorHAnsi"/>
          <w:b/>
          <w:bCs/>
        </w:rPr>
        <w:t>Leadership team of QCI and NABH</w:t>
      </w:r>
    </w:p>
    <w:p w14:paraId="3AE2E856" w14:textId="39BBCEC0" w:rsidR="00DC4920" w:rsidRPr="00DC4920" w:rsidRDefault="0050150F" w:rsidP="00DC4920">
      <w:pPr>
        <w:pStyle w:val="ListParagraph"/>
        <w:ind w:left="927"/>
        <w:jc w:val="both"/>
        <w:rPr>
          <w:rFonts w:asciiTheme="minorHAnsi" w:hAnsiTheme="minorHAnsi" w:cstheme="minorHAnsi"/>
        </w:rPr>
      </w:pPr>
      <w:r>
        <w:rPr>
          <w:rFonts w:asciiTheme="minorHAnsi" w:hAnsiTheme="minorHAnsi" w:cstheme="minorHAnsi"/>
        </w:rPr>
        <w:t xml:space="preserve">Current </w:t>
      </w:r>
      <w:bookmarkStart w:id="2" w:name="_Hlk160200586"/>
      <w:r w:rsidR="00DC4920" w:rsidRPr="00DC4920">
        <w:rPr>
          <w:rFonts w:asciiTheme="minorHAnsi" w:hAnsiTheme="minorHAnsi" w:cstheme="minorHAnsi"/>
        </w:rPr>
        <w:t>leaders of QCI and NABH are-</w:t>
      </w:r>
    </w:p>
    <w:p w14:paraId="2DF7FB0B" w14:textId="77777777" w:rsidR="00DC4920" w:rsidRDefault="00DC4920" w:rsidP="00DC4920">
      <w:pPr>
        <w:pStyle w:val="ListParagraph"/>
        <w:ind w:left="927"/>
        <w:jc w:val="both"/>
        <w:rPr>
          <w:rFonts w:asciiTheme="minorHAnsi" w:hAnsiTheme="minorHAnsi" w:cstheme="minorHAnsi"/>
        </w:rPr>
      </w:pPr>
      <w:r>
        <w:rPr>
          <w:rFonts w:asciiTheme="minorHAnsi" w:hAnsiTheme="minorHAnsi" w:cstheme="minorHAnsi"/>
        </w:rPr>
        <w:t xml:space="preserve">Shri. </w:t>
      </w:r>
      <w:proofErr w:type="spellStart"/>
      <w:r>
        <w:rPr>
          <w:rFonts w:asciiTheme="minorHAnsi" w:hAnsiTheme="minorHAnsi" w:cstheme="minorHAnsi"/>
        </w:rPr>
        <w:t>Jaxay</w:t>
      </w:r>
      <w:proofErr w:type="spellEnd"/>
      <w:r>
        <w:rPr>
          <w:rFonts w:asciiTheme="minorHAnsi" w:hAnsiTheme="minorHAnsi" w:cstheme="minorHAnsi"/>
        </w:rPr>
        <w:t xml:space="preserve"> Shah, Chairman, QCI</w:t>
      </w:r>
    </w:p>
    <w:p w14:paraId="1D6699A2" w14:textId="77777777" w:rsidR="00DC4920" w:rsidRDefault="00DC4920" w:rsidP="00DC4920">
      <w:pPr>
        <w:pStyle w:val="ListParagraph"/>
        <w:ind w:left="927"/>
        <w:jc w:val="both"/>
        <w:rPr>
          <w:rFonts w:asciiTheme="minorHAnsi" w:hAnsiTheme="minorHAnsi" w:cstheme="minorHAnsi"/>
        </w:rPr>
      </w:pPr>
      <w:r>
        <w:rPr>
          <w:rFonts w:asciiTheme="minorHAnsi" w:hAnsiTheme="minorHAnsi" w:cstheme="minorHAnsi"/>
        </w:rPr>
        <w:t>Shri. Chakravarthy T. Kannan, Secretary General, QCI</w:t>
      </w:r>
    </w:p>
    <w:p w14:paraId="04209E04" w14:textId="77777777" w:rsidR="00DC4920" w:rsidRDefault="00DC4920" w:rsidP="00DC4920">
      <w:pPr>
        <w:pStyle w:val="ListParagraph"/>
        <w:ind w:left="927"/>
        <w:jc w:val="both"/>
        <w:rPr>
          <w:rFonts w:asciiTheme="minorHAnsi" w:hAnsiTheme="minorHAnsi" w:cstheme="minorHAnsi"/>
        </w:rPr>
      </w:pPr>
      <w:r>
        <w:rPr>
          <w:rFonts w:asciiTheme="minorHAnsi" w:hAnsiTheme="minorHAnsi" w:cstheme="minorHAnsi"/>
        </w:rPr>
        <w:t xml:space="preserve">Mr. Rizwan </w:t>
      </w:r>
      <w:proofErr w:type="spellStart"/>
      <w:r>
        <w:rPr>
          <w:rFonts w:asciiTheme="minorHAnsi" w:hAnsiTheme="minorHAnsi" w:cstheme="minorHAnsi"/>
        </w:rPr>
        <w:t>Koita</w:t>
      </w:r>
      <w:proofErr w:type="spellEnd"/>
      <w:r>
        <w:rPr>
          <w:rFonts w:asciiTheme="minorHAnsi" w:hAnsiTheme="minorHAnsi" w:cstheme="minorHAnsi"/>
        </w:rPr>
        <w:t>, Chairman, NABH</w:t>
      </w:r>
    </w:p>
    <w:p w14:paraId="620A9D6D" w14:textId="77E7E22D" w:rsidR="0050150F" w:rsidRPr="00DC4920" w:rsidRDefault="00DC4920" w:rsidP="00DC4920">
      <w:pPr>
        <w:pStyle w:val="ListParagraph"/>
        <w:ind w:left="927"/>
        <w:jc w:val="both"/>
        <w:rPr>
          <w:rFonts w:asciiTheme="minorHAnsi" w:hAnsiTheme="minorHAnsi" w:cstheme="minorHAnsi"/>
        </w:rPr>
      </w:pPr>
      <w:r>
        <w:rPr>
          <w:rFonts w:asciiTheme="minorHAnsi" w:hAnsiTheme="minorHAnsi" w:cstheme="minorHAnsi"/>
        </w:rPr>
        <w:t>Prof (</w:t>
      </w:r>
      <w:proofErr w:type="spellStart"/>
      <w:r>
        <w:rPr>
          <w:rFonts w:asciiTheme="minorHAnsi" w:hAnsiTheme="minorHAnsi" w:cstheme="minorHAnsi"/>
        </w:rPr>
        <w:t>Dr.</w:t>
      </w:r>
      <w:proofErr w:type="spellEnd"/>
      <w:r>
        <w:rPr>
          <w:rFonts w:asciiTheme="minorHAnsi" w:hAnsiTheme="minorHAnsi" w:cstheme="minorHAnsi"/>
        </w:rPr>
        <w:t>) Atul Mohan Kochhar, CEO, NABH</w:t>
      </w:r>
      <w:bookmarkEnd w:id="2"/>
    </w:p>
    <w:p w14:paraId="4C465057" w14:textId="77777777" w:rsidR="0050150F" w:rsidRDefault="0050150F" w:rsidP="0050150F">
      <w:pPr>
        <w:pStyle w:val="ListParagraph"/>
        <w:numPr>
          <w:ilvl w:val="0"/>
          <w:numId w:val="1"/>
        </w:numPr>
        <w:jc w:val="both"/>
        <w:rPr>
          <w:rFonts w:asciiTheme="minorHAnsi" w:hAnsiTheme="minorHAnsi" w:cstheme="minorHAnsi"/>
          <w:b/>
          <w:bCs/>
        </w:rPr>
      </w:pPr>
      <w:r>
        <w:rPr>
          <w:rFonts w:asciiTheme="minorHAnsi" w:hAnsiTheme="minorHAnsi" w:cstheme="minorHAnsi"/>
          <w:b/>
          <w:bCs/>
        </w:rPr>
        <w:lastRenderedPageBreak/>
        <w:t>What is the structure of NABH?</w:t>
      </w:r>
    </w:p>
    <w:p w14:paraId="4084E91B" w14:textId="77777777" w:rsidR="0050150F" w:rsidRDefault="0050150F" w:rsidP="0050150F">
      <w:pPr>
        <w:pStyle w:val="ListParagraph"/>
        <w:ind w:left="927"/>
        <w:jc w:val="both"/>
        <w:rPr>
          <w:rFonts w:asciiTheme="minorHAnsi" w:hAnsiTheme="minorHAnsi" w:cstheme="minorHAnsi"/>
          <w:b/>
          <w:bCs/>
        </w:rPr>
      </w:pPr>
    </w:p>
    <w:p w14:paraId="45EF7FEF" w14:textId="77777777" w:rsidR="0050150F" w:rsidRDefault="0050150F" w:rsidP="0050150F">
      <w:pPr>
        <w:pStyle w:val="ListParagraph"/>
        <w:ind w:left="927"/>
        <w:jc w:val="both"/>
        <w:rPr>
          <w:rFonts w:asciiTheme="minorHAnsi" w:hAnsiTheme="minorHAnsi" w:cstheme="minorHAnsi"/>
          <w:b/>
          <w:bCs/>
        </w:rPr>
      </w:pPr>
      <w:r>
        <w:rPr>
          <w:rFonts w:asciiTheme="minorHAnsi" w:hAnsiTheme="minorHAnsi" w:cstheme="minorHAnsi"/>
          <w:noProof/>
          <w:lang w:val="en-US" w:eastAsia="en-US"/>
        </w:rPr>
        <w:drawing>
          <wp:inline distT="0" distB="0" distL="0" distR="0" wp14:anchorId="24C5392A" wp14:editId="3D2EB7C8">
            <wp:extent cx="5731510" cy="3449320"/>
            <wp:effectExtent l="0" t="0" r="2540" b="0"/>
            <wp:docPr id="2105566015" name="Picture 2105566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pic:cNvPicPr>
                      <a:picLocks noChangeAspect="1"/>
                    </pic:cNvPicPr>
                  </pic:nvPicPr>
                  <pic:blipFill>
                    <a:blip r:embed="rId14">
                      <a:extLst>
                        <a:ext uri="{28A0092B-C50C-407E-A947-70E740481C1C}">
                          <a14:useLocalDpi xmlns:a14="http://schemas.microsoft.com/office/drawing/2010/main" val="0"/>
                        </a:ext>
                      </a:extLst>
                    </a:blip>
                    <a:srcRect l="8422" t="3345" r="7364"/>
                    <a:stretch>
                      <a:fillRect/>
                    </a:stretch>
                  </pic:blipFill>
                  <pic:spPr>
                    <a:xfrm>
                      <a:off x="0" y="0"/>
                      <a:ext cx="5731510" cy="3449808"/>
                    </a:xfrm>
                    <a:prstGeom prst="rect">
                      <a:avLst/>
                    </a:prstGeom>
                    <a:ln>
                      <a:noFill/>
                    </a:ln>
                  </pic:spPr>
                </pic:pic>
              </a:graphicData>
            </a:graphic>
          </wp:inline>
        </w:drawing>
      </w:r>
    </w:p>
    <w:p w14:paraId="100BC679" w14:textId="77777777" w:rsidR="0050150F" w:rsidRDefault="0050150F" w:rsidP="0050150F">
      <w:pPr>
        <w:pStyle w:val="ListParagraph"/>
        <w:ind w:left="927"/>
        <w:jc w:val="both"/>
        <w:rPr>
          <w:rFonts w:asciiTheme="minorHAnsi" w:hAnsiTheme="minorHAnsi" w:cstheme="minorHAnsi"/>
          <w:b/>
          <w:bCs/>
        </w:rPr>
      </w:pPr>
    </w:p>
    <w:p w14:paraId="2EC9D0D9" w14:textId="77777777" w:rsidR="0050150F" w:rsidRDefault="0050150F" w:rsidP="0050150F">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What are the International Linkages of NABH?</w:t>
      </w:r>
    </w:p>
    <w:p w14:paraId="0F5DD3DA" w14:textId="77777777" w:rsidR="0050150F" w:rsidRDefault="0050150F" w:rsidP="0050150F">
      <w:pPr>
        <w:pStyle w:val="ListParagraph"/>
        <w:ind w:left="709"/>
        <w:jc w:val="both"/>
        <w:rPr>
          <w:rFonts w:asciiTheme="minorHAnsi" w:hAnsiTheme="minorHAnsi" w:cstheme="minorHAnsi"/>
        </w:rPr>
      </w:pPr>
      <w:r>
        <w:rPr>
          <w:rFonts w:asciiTheme="minorHAnsi" w:hAnsiTheme="minorHAnsi" w:cstheme="minorHAnsi"/>
        </w:rPr>
        <w:t xml:space="preserve">NABH is linked with two international </w:t>
      </w:r>
      <w:proofErr w:type="spellStart"/>
      <w:r>
        <w:rPr>
          <w:rFonts w:asciiTheme="minorHAnsi" w:hAnsiTheme="minorHAnsi" w:cstheme="minorHAnsi"/>
        </w:rPr>
        <w:t>organsation</w:t>
      </w:r>
      <w:proofErr w:type="spellEnd"/>
      <w:r>
        <w:rPr>
          <w:rFonts w:asciiTheme="minorHAnsi" w:hAnsiTheme="minorHAnsi" w:cstheme="minorHAnsi"/>
        </w:rPr>
        <w:t xml:space="preserve"> they are </w:t>
      </w:r>
      <w:r w:rsidRPr="00BD372F">
        <w:rPr>
          <w:rFonts w:asciiTheme="minorHAnsi" w:hAnsiTheme="minorHAnsi" w:cstheme="minorHAnsi"/>
        </w:rPr>
        <w:t>International Society for Quality in Health Care (</w:t>
      </w:r>
      <w:proofErr w:type="spellStart"/>
      <w:r w:rsidRPr="00BD372F">
        <w:rPr>
          <w:rFonts w:asciiTheme="minorHAnsi" w:hAnsiTheme="minorHAnsi" w:cstheme="minorHAnsi"/>
        </w:rPr>
        <w:t>ISQua</w:t>
      </w:r>
      <w:proofErr w:type="spellEnd"/>
      <w:r w:rsidRPr="00BD372F">
        <w:rPr>
          <w:rFonts w:asciiTheme="minorHAnsi" w:hAnsiTheme="minorHAnsi" w:cstheme="minorHAnsi"/>
        </w:rPr>
        <w:t>) and Asian Society for Quality in Health Care (</w:t>
      </w:r>
      <w:proofErr w:type="spellStart"/>
      <w:r w:rsidRPr="00BD372F">
        <w:rPr>
          <w:rFonts w:asciiTheme="minorHAnsi" w:hAnsiTheme="minorHAnsi" w:cstheme="minorHAnsi"/>
        </w:rPr>
        <w:t>ASQua</w:t>
      </w:r>
      <w:proofErr w:type="spellEnd"/>
      <w:r w:rsidRPr="00BD372F">
        <w:rPr>
          <w:rFonts w:asciiTheme="minorHAnsi" w:hAnsiTheme="minorHAnsi" w:cstheme="minorHAnsi"/>
        </w:rPr>
        <w:t>)</w:t>
      </w:r>
    </w:p>
    <w:p w14:paraId="1D94FC75" w14:textId="77777777" w:rsidR="0050150F" w:rsidRDefault="0050150F" w:rsidP="0050150F">
      <w:pPr>
        <w:pStyle w:val="ListParagraph"/>
        <w:ind w:left="709"/>
        <w:jc w:val="both"/>
        <w:rPr>
          <w:rFonts w:asciiTheme="minorHAnsi" w:hAnsiTheme="minorHAnsi" w:cstheme="minorHAnsi"/>
        </w:rPr>
      </w:pPr>
    </w:p>
    <w:p w14:paraId="77A5D90F" w14:textId="77777777" w:rsidR="0050150F" w:rsidRDefault="0050150F" w:rsidP="0050150F">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 xml:space="preserve">What is </w:t>
      </w:r>
      <w:proofErr w:type="spellStart"/>
      <w:r>
        <w:rPr>
          <w:rFonts w:asciiTheme="minorHAnsi" w:hAnsiTheme="minorHAnsi" w:cstheme="minorHAnsi"/>
          <w:b/>
          <w:bCs/>
        </w:rPr>
        <w:t>ISQua</w:t>
      </w:r>
      <w:proofErr w:type="spellEnd"/>
      <w:r>
        <w:rPr>
          <w:rFonts w:asciiTheme="minorHAnsi" w:hAnsiTheme="minorHAnsi" w:cstheme="minorHAnsi"/>
          <w:b/>
          <w:bCs/>
        </w:rPr>
        <w:t>?</w:t>
      </w:r>
    </w:p>
    <w:p w14:paraId="30851C5F" w14:textId="77777777" w:rsidR="0050150F" w:rsidRDefault="0050150F" w:rsidP="0050150F">
      <w:pPr>
        <w:pStyle w:val="ListParagraph"/>
        <w:ind w:left="709"/>
        <w:jc w:val="both"/>
        <w:rPr>
          <w:rFonts w:asciiTheme="minorHAnsi" w:hAnsiTheme="minorHAnsi" w:cstheme="minorHAnsi"/>
        </w:rPr>
      </w:pPr>
      <w:r>
        <w:rPr>
          <w:rFonts w:asciiTheme="minorHAnsi" w:hAnsiTheme="minorHAnsi" w:cstheme="minorHAnsi"/>
        </w:rPr>
        <w:t>International Society for Quality in Health Care (</w:t>
      </w:r>
      <w:proofErr w:type="spellStart"/>
      <w:r>
        <w:rPr>
          <w:rFonts w:asciiTheme="minorHAnsi" w:hAnsiTheme="minorHAnsi" w:cstheme="minorHAnsi"/>
        </w:rPr>
        <w:t>ISQua</w:t>
      </w:r>
      <w:proofErr w:type="spellEnd"/>
      <w:r>
        <w:rPr>
          <w:rFonts w:asciiTheme="minorHAnsi" w:hAnsiTheme="minorHAnsi" w:cstheme="minorHAnsi"/>
        </w:rPr>
        <w:t xml:space="preserve">) is a member-based, not-for-profit community and organisation dedicated in promoting quality </w:t>
      </w:r>
      <w:r w:rsidRPr="00BD372F">
        <w:rPr>
          <w:rFonts w:asciiTheme="minorHAnsi" w:hAnsiTheme="minorHAnsi" w:cstheme="minorHAnsi"/>
        </w:rPr>
        <w:t>improvement</w:t>
      </w:r>
      <w:r>
        <w:rPr>
          <w:rFonts w:asciiTheme="minorHAnsi" w:hAnsiTheme="minorHAnsi" w:cstheme="minorHAnsi"/>
        </w:rPr>
        <w:t xml:space="preserve"> in health care globally.</w:t>
      </w:r>
    </w:p>
    <w:p w14:paraId="7D9E2F2A" w14:textId="77777777" w:rsidR="0050150F" w:rsidRDefault="0050150F" w:rsidP="0050150F">
      <w:pPr>
        <w:pStyle w:val="ListParagraph"/>
        <w:ind w:left="709"/>
        <w:jc w:val="both"/>
        <w:rPr>
          <w:rFonts w:asciiTheme="minorHAnsi" w:hAnsiTheme="minorHAnsi" w:cstheme="minorHAnsi"/>
        </w:rPr>
      </w:pPr>
    </w:p>
    <w:p w14:paraId="3884697A" w14:textId="77777777" w:rsidR="0050150F" w:rsidRDefault="0050150F" w:rsidP="0050150F">
      <w:pPr>
        <w:pStyle w:val="ListParagraph"/>
        <w:numPr>
          <w:ilvl w:val="0"/>
          <w:numId w:val="1"/>
        </w:numPr>
        <w:spacing w:after="160" w:line="259" w:lineRule="auto"/>
        <w:ind w:left="709"/>
        <w:jc w:val="both"/>
        <w:rPr>
          <w:rFonts w:asciiTheme="minorHAnsi" w:hAnsiTheme="minorHAnsi" w:cstheme="minorHAnsi"/>
          <w:b/>
          <w:bCs/>
        </w:rPr>
      </w:pPr>
      <w:r>
        <w:rPr>
          <w:rFonts w:asciiTheme="minorHAnsi" w:hAnsiTheme="minorHAnsi" w:cstheme="minorHAnsi"/>
          <w:b/>
          <w:bCs/>
        </w:rPr>
        <w:t xml:space="preserve">What is </w:t>
      </w:r>
      <w:proofErr w:type="spellStart"/>
      <w:r>
        <w:rPr>
          <w:rFonts w:asciiTheme="minorHAnsi" w:hAnsiTheme="minorHAnsi" w:cstheme="minorHAnsi"/>
          <w:b/>
          <w:bCs/>
        </w:rPr>
        <w:t>ASQua</w:t>
      </w:r>
      <w:proofErr w:type="spellEnd"/>
      <w:r>
        <w:rPr>
          <w:rFonts w:asciiTheme="minorHAnsi" w:hAnsiTheme="minorHAnsi" w:cstheme="minorHAnsi"/>
          <w:b/>
          <w:bCs/>
        </w:rPr>
        <w:t>?</w:t>
      </w:r>
    </w:p>
    <w:p w14:paraId="4ACF33AD" w14:textId="77777777" w:rsidR="0050150F" w:rsidRDefault="0050150F" w:rsidP="0050150F">
      <w:pPr>
        <w:pStyle w:val="ListParagraph"/>
        <w:ind w:left="709"/>
        <w:jc w:val="both"/>
        <w:rPr>
          <w:rFonts w:asciiTheme="minorHAnsi" w:hAnsiTheme="minorHAnsi" w:cstheme="minorHAnsi"/>
        </w:rPr>
      </w:pPr>
      <w:r>
        <w:rPr>
          <w:rFonts w:asciiTheme="minorHAnsi" w:hAnsiTheme="minorHAnsi" w:cstheme="minorHAnsi"/>
        </w:rPr>
        <w:t>The Asian Society for Quality in Health Care (</w:t>
      </w:r>
      <w:proofErr w:type="spellStart"/>
      <w:r>
        <w:rPr>
          <w:rFonts w:asciiTheme="minorHAnsi" w:hAnsiTheme="minorHAnsi" w:cstheme="minorHAnsi"/>
        </w:rPr>
        <w:t>ASQua</w:t>
      </w:r>
      <w:proofErr w:type="spellEnd"/>
      <w:r>
        <w:rPr>
          <w:rFonts w:asciiTheme="minorHAnsi" w:hAnsiTheme="minorHAnsi" w:cstheme="minorHAnsi"/>
        </w:rPr>
        <w:t>) is a network of National Societies from the Asian region dedicated to the improvement of quality in healthcare at national and international levels.</w:t>
      </w:r>
    </w:p>
    <w:p w14:paraId="09FE6332" w14:textId="77777777" w:rsidR="0050150F" w:rsidRPr="00B618E2" w:rsidRDefault="0050150F" w:rsidP="0050150F">
      <w:pPr>
        <w:pStyle w:val="ListParagraph"/>
        <w:ind w:left="709"/>
        <w:jc w:val="both"/>
        <w:rPr>
          <w:rFonts w:asciiTheme="minorHAnsi" w:hAnsiTheme="minorHAnsi" w:cstheme="minorHAnsi"/>
        </w:rPr>
      </w:pPr>
    </w:p>
    <w:p w14:paraId="7F30257D" w14:textId="77777777" w:rsidR="0050150F" w:rsidRPr="00BD372F" w:rsidRDefault="0050150F" w:rsidP="0050150F">
      <w:pPr>
        <w:pStyle w:val="ListParagraph"/>
        <w:numPr>
          <w:ilvl w:val="0"/>
          <w:numId w:val="1"/>
        </w:numPr>
        <w:spacing w:after="160" w:line="259" w:lineRule="auto"/>
        <w:ind w:left="709"/>
        <w:jc w:val="both"/>
        <w:rPr>
          <w:rFonts w:asciiTheme="minorHAnsi" w:hAnsiTheme="minorHAnsi" w:cstheme="minorHAnsi"/>
          <w:b/>
          <w:bCs/>
        </w:rPr>
      </w:pPr>
      <w:r w:rsidRPr="00BD372F">
        <w:rPr>
          <w:rFonts w:asciiTheme="minorHAnsi" w:hAnsiTheme="minorHAnsi" w:cstheme="minorHAnsi"/>
          <w:b/>
          <w:bCs/>
        </w:rPr>
        <w:t>What is IRDA?</w:t>
      </w:r>
    </w:p>
    <w:p w14:paraId="751B32AE" w14:textId="77777777" w:rsidR="0050150F" w:rsidRDefault="0050150F" w:rsidP="0050150F">
      <w:pPr>
        <w:pStyle w:val="ListParagraph"/>
        <w:ind w:left="709"/>
        <w:jc w:val="both"/>
        <w:rPr>
          <w:rFonts w:asciiTheme="minorHAnsi" w:hAnsiTheme="minorHAnsi" w:cstheme="minorHAnsi"/>
        </w:rPr>
      </w:pPr>
      <w:r>
        <w:rPr>
          <w:rFonts w:asciiTheme="minorHAnsi" w:hAnsiTheme="minorHAnsi" w:cstheme="minorHAnsi"/>
        </w:rPr>
        <w:t>Insurance Regulatory and Development Authority (IRDA) is an autonomous statutory body constituted to regulate and promote insurance and re-insurance business in India.</w:t>
      </w:r>
    </w:p>
    <w:p w14:paraId="2F742A3C" w14:textId="77777777" w:rsidR="0050150F" w:rsidRPr="00BB1E3C" w:rsidRDefault="0050150F" w:rsidP="0050150F">
      <w:pPr>
        <w:pStyle w:val="ListParagraph"/>
        <w:ind w:left="709"/>
        <w:jc w:val="both"/>
        <w:rPr>
          <w:rFonts w:asciiTheme="minorHAnsi" w:hAnsiTheme="minorHAnsi" w:cstheme="minorHAnsi"/>
        </w:rPr>
      </w:pPr>
    </w:p>
    <w:p w14:paraId="1684FE5D" w14:textId="77777777" w:rsidR="0050150F" w:rsidRDefault="0050150F" w:rsidP="0050150F">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What is accreditation?</w:t>
      </w:r>
    </w:p>
    <w:p w14:paraId="071F02F7" w14:textId="77777777" w:rsidR="0050150F" w:rsidRDefault="0050150F" w:rsidP="0050150F">
      <w:pPr>
        <w:pStyle w:val="ListParagraph"/>
        <w:ind w:left="709"/>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Accreditation is self-assessment and external peer review process used by health care organizations to accurately assess their level of performance in relation to established standards and to implement ways to improve the health care system continuously</w:t>
      </w:r>
    </w:p>
    <w:p w14:paraId="4BC174A7" w14:textId="77777777" w:rsidR="0050150F" w:rsidRDefault="0050150F" w:rsidP="0050150F">
      <w:pPr>
        <w:pStyle w:val="ListParagraph"/>
        <w:jc w:val="both"/>
        <w:rPr>
          <w:rFonts w:asciiTheme="minorHAnsi" w:hAnsiTheme="minorHAnsi" w:cstheme="minorHAnsi"/>
          <w:color w:val="FF0000"/>
        </w:rPr>
      </w:pPr>
    </w:p>
    <w:p w14:paraId="57A509FA" w14:textId="77777777" w:rsidR="0050150F" w:rsidRDefault="0050150F" w:rsidP="0050150F">
      <w:pPr>
        <w:pStyle w:val="ListParagraph"/>
        <w:numPr>
          <w:ilvl w:val="0"/>
          <w:numId w:val="1"/>
        </w:numPr>
        <w:spacing w:after="160" w:line="259" w:lineRule="auto"/>
        <w:ind w:left="786"/>
        <w:jc w:val="both"/>
        <w:rPr>
          <w:rFonts w:asciiTheme="minorHAnsi" w:hAnsiTheme="minorHAnsi" w:cstheme="minorHAnsi"/>
          <w:b/>
          <w:bCs/>
        </w:rPr>
      </w:pPr>
      <w:r>
        <w:rPr>
          <w:rFonts w:asciiTheme="minorHAnsi" w:hAnsiTheme="minorHAnsi" w:cstheme="minorHAnsi"/>
          <w:b/>
          <w:bCs/>
        </w:rPr>
        <w:lastRenderedPageBreak/>
        <w:t>Why ac</w:t>
      </w:r>
      <w:bookmarkStart w:id="3" w:name="_GoBack"/>
      <w:bookmarkEnd w:id="3"/>
      <w:r>
        <w:rPr>
          <w:rFonts w:asciiTheme="minorHAnsi" w:hAnsiTheme="minorHAnsi" w:cstheme="minorHAnsi"/>
          <w:b/>
          <w:bCs/>
        </w:rPr>
        <w:t>creditation is needed?</w:t>
      </w:r>
    </w:p>
    <w:p w14:paraId="717C9774" w14:textId="77777777" w:rsidR="0050150F" w:rsidRDefault="0050150F" w:rsidP="0050150F">
      <w:pPr>
        <w:pStyle w:val="ListParagraph"/>
        <w:jc w:val="both"/>
        <w:rPr>
          <w:rFonts w:asciiTheme="minorHAnsi" w:hAnsiTheme="minorHAnsi" w:cstheme="minorHAnsi"/>
        </w:rPr>
      </w:pPr>
      <w:r>
        <w:rPr>
          <w:rFonts w:asciiTheme="minorHAnsi" w:hAnsiTheme="minorHAnsi" w:cstheme="minorHAnsi"/>
        </w:rPr>
        <w:t>Accreditation focuses on establishing quality and safety in relation to predetermined standards. Accreditation encourages organizations to pursue continual excellence.</w:t>
      </w:r>
    </w:p>
    <w:p w14:paraId="53CB42F6" w14:textId="77777777" w:rsidR="0050150F" w:rsidRDefault="0050150F" w:rsidP="0050150F">
      <w:pPr>
        <w:pStyle w:val="ListParagraph"/>
        <w:jc w:val="both"/>
        <w:rPr>
          <w:rFonts w:asciiTheme="minorHAnsi" w:hAnsiTheme="minorHAnsi" w:cstheme="minorHAnsi"/>
        </w:rPr>
      </w:pPr>
      <w:r>
        <w:rPr>
          <w:rFonts w:asciiTheme="minorHAnsi" w:hAnsiTheme="minorHAnsi" w:cstheme="minorHAnsi"/>
        </w:rPr>
        <w:t>In India, Health System currently operates within an environment of rapid social, economic and technical changes. Such changes raise the concern for quality and patient safety in health care. Accreditation would be the single most important approach for improving the quality of hospitals. Accreditation is an incentive to improve capacity of organizations to provide quality care and ensure patient safety.</w:t>
      </w:r>
    </w:p>
    <w:p w14:paraId="37D4C118" w14:textId="77777777" w:rsidR="0050150F" w:rsidRDefault="0050150F" w:rsidP="0050150F">
      <w:pPr>
        <w:pStyle w:val="ListParagraph"/>
        <w:jc w:val="both"/>
        <w:rPr>
          <w:rFonts w:asciiTheme="minorHAnsi" w:hAnsiTheme="minorHAnsi" w:cstheme="minorHAnsi"/>
        </w:rPr>
      </w:pPr>
    </w:p>
    <w:p w14:paraId="78007481" w14:textId="77777777" w:rsidR="0050150F" w:rsidRDefault="0050150F" w:rsidP="0050150F">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t>What are the benefits of accreditation?</w:t>
      </w:r>
    </w:p>
    <w:p w14:paraId="4482814F" w14:textId="77777777" w:rsidR="0050150F" w:rsidRDefault="0050150F" w:rsidP="0050150F">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Accreditation stimulates continuous improvement. It enables the organization in demonstrating commitment to quality care and patient safety thereby ensures best clinical outcomes. </w:t>
      </w:r>
    </w:p>
    <w:p w14:paraId="5DA784B2" w14:textId="77777777" w:rsidR="0050150F" w:rsidRDefault="0050150F" w:rsidP="0050150F">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raises community confidence in the services provided by the Organization as services provided by credentialed medical staff. It also provides opportunity to healthcare unit to benchmark with the best. </w:t>
      </w:r>
    </w:p>
    <w:p w14:paraId="7E9A8810" w14:textId="77777777" w:rsidR="0050150F" w:rsidRDefault="0050150F" w:rsidP="0050150F">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An accreditation status also provides marketing advantage in a competitive health car</w:t>
      </w:r>
      <w:r w:rsidRPr="00BD372F">
        <w:rPr>
          <w:rFonts w:asciiTheme="minorHAnsi" w:hAnsiTheme="minorHAnsi" w:cstheme="minorHAnsi"/>
          <w:color w:val="auto"/>
          <w:lang w:val="en-US"/>
        </w:rPr>
        <w:t>e industry for the organizations.</w:t>
      </w:r>
    </w:p>
    <w:p w14:paraId="0962C121" w14:textId="77777777" w:rsidR="0050150F" w:rsidRDefault="0050150F" w:rsidP="0050150F">
      <w:pPr>
        <w:pStyle w:val="ListParagraph"/>
        <w:jc w:val="both"/>
        <w:rPr>
          <w:rFonts w:asciiTheme="minorHAnsi" w:hAnsiTheme="minorHAnsi" w:cstheme="minorHAnsi"/>
          <w:b/>
          <w:bCs/>
        </w:rPr>
      </w:pPr>
    </w:p>
    <w:p w14:paraId="2C97D772" w14:textId="77777777" w:rsidR="0050150F" w:rsidRDefault="0050150F" w:rsidP="0050150F">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t>Why should an organization go for accreditation?</w:t>
      </w:r>
    </w:p>
    <w:p w14:paraId="5830FCB1" w14:textId="77777777" w:rsidR="0050150F" w:rsidRDefault="0050150F" w:rsidP="0050150F">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Accreditation stimulates continuous improvement. </w:t>
      </w:r>
    </w:p>
    <w:p w14:paraId="6A5AE8B1" w14:textId="77777777" w:rsidR="0050150F" w:rsidRDefault="0050150F" w:rsidP="0050150F">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enables the organization in demonstrating commitment to quality care and patient safety thereby ensures best clinical outcomes. </w:t>
      </w:r>
    </w:p>
    <w:p w14:paraId="3C9DB8B3" w14:textId="77777777" w:rsidR="0050150F" w:rsidRDefault="0050150F" w:rsidP="0050150F">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raises community confidence in the services provided by the Organization as services   provided by credentialed medical staff. </w:t>
      </w:r>
    </w:p>
    <w:p w14:paraId="09C3822C" w14:textId="77777777" w:rsidR="0050150F" w:rsidRDefault="0050150F" w:rsidP="0050150F">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also provides opportunity to healthcare unit to benchmark with the best. </w:t>
      </w:r>
    </w:p>
    <w:p w14:paraId="2C658EFA" w14:textId="77777777" w:rsidR="0050150F" w:rsidRDefault="0050150F" w:rsidP="0050150F">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An accreditation status also provides marketing advantage in a competitive health care. </w:t>
      </w:r>
    </w:p>
    <w:p w14:paraId="4F2AE11D" w14:textId="77777777" w:rsidR="0050150F" w:rsidRDefault="0050150F" w:rsidP="0050150F">
      <w:pPr>
        <w:pStyle w:val="ListParagraph"/>
        <w:jc w:val="both"/>
        <w:rPr>
          <w:rFonts w:asciiTheme="minorHAnsi" w:hAnsiTheme="minorHAnsi" w:cstheme="minorHAnsi"/>
          <w:b/>
          <w:bCs/>
        </w:rPr>
      </w:pPr>
    </w:p>
    <w:p w14:paraId="3B0AFCA3" w14:textId="77777777" w:rsidR="0050150F" w:rsidRDefault="0050150F" w:rsidP="0050150F">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t>What are the benefits of accreditation for Staff in a healthcare organisation?</w:t>
      </w:r>
    </w:p>
    <w:p w14:paraId="2F8AD0A8" w14:textId="77777777" w:rsidR="0050150F" w:rsidRDefault="0050150F" w:rsidP="0050150F">
      <w:pPr>
        <w:autoSpaceDE w:val="0"/>
        <w:autoSpaceDN w:val="0"/>
        <w:adjustRightInd w:val="0"/>
        <w:spacing w:after="0" w:line="240" w:lineRule="auto"/>
        <w:ind w:left="709"/>
        <w:jc w:val="both"/>
        <w:rPr>
          <w:rFonts w:cstheme="minorHAnsi"/>
          <w:sz w:val="24"/>
          <w:szCs w:val="24"/>
        </w:rPr>
      </w:pPr>
      <w:r w:rsidRPr="00BD372F">
        <w:rPr>
          <w:rFonts w:cstheme="minorHAnsi"/>
          <w:sz w:val="24"/>
          <w:szCs w:val="24"/>
        </w:rPr>
        <w:t xml:space="preserve">The staff in an accredited healthcare </w:t>
      </w:r>
      <w:r>
        <w:rPr>
          <w:rFonts w:cstheme="minorHAnsi"/>
          <w:sz w:val="24"/>
          <w:szCs w:val="24"/>
        </w:rPr>
        <w:t>o</w:t>
      </w:r>
      <w:r w:rsidRPr="00BD372F">
        <w:rPr>
          <w:rFonts w:cstheme="minorHAnsi"/>
          <w:sz w:val="24"/>
          <w:szCs w:val="24"/>
        </w:rPr>
        <w:t xml:space="preserve">rganization undergoes continuous learning, has good working environment and inculcates leadership skills with enhanced critical thinking. </w:t>
      </w:r>
    </w:p>
    <w:p w14:paraId="7B7395E5" w14:textId="77777777" w:rsidR="0050150F" w:rsidRDefault="0050150F" w:rsidP="0050150F">
      <w:pPr>
        <w:autoSpaceDE w:val="0"/>
        <w:autoSpaceDN w:val="0"/>
        <w:adjustRightInd w:val="0"/>
        <w:spacing w:after="0" w:line="240" w:lineRule="auto"/>
        <w:ind w:left="709"/>
        <w:jc w:val="both"/>
        <w:rPr>
          <w:rFonts w:cstheme="minorHAnsi"/>
          <w:sz w:val="24"/>
          <w:szCs w:val="24"/>
        </w:rPr>
      </w:pPr>
      <w:r>
        <w:rPr>
          <w:rFonts w:cstheme="minorHAnsi"/>
          <w:sz w:val="24"/>
          <w:szCs w:val="24"/>
        </w:rPr>
        <w:t xml:space="preserve">Efficiencies and competencies of staff also gets improved in an accredited Organization. </w:t>
      </w:r>
    </w:p>
    <w:p w14:paraId="1C4A5C5E" w14:textId="77777777" w:rsidR="0050150F" w:rsidRDefault="0050150F" w:rsidP="0050150F">
      <w:pPr>
        <w:autoSpaceDE w:val="0"/>
        <w:autoSpaceDN w:val="0"/>
        <w:adjustRightInd w:val="0"/>
        <w:spacing w:after="0" w:line="240" w:lineRule="auto"/>
        <w:ind w:left="709"/>
        <w:jc w:val="both"/>
        <w:rPr>
          <w:rFonts w:cstheme="minorHAnsi"/>
          <w:sz w:val="24"/>
          <w:szCs w:val="24"/>
        </w:rPr>
      </w:pPr>
      <w:r>
        <w:rPr>
          <w:rFonts w:cstheme="minorHAnsi"/>
          <w:sz w:val="24"/>
          <w:szCs w:val="24"/>
        </w:rPr>
        <w:t xml:space="preserve">It improves overall professional development, knowledge and competencies in systematic ways with defined ownership and accountability of all the staff including Medical and Para Medical Staff. </w:t>
      </w:r>
    </w:p>
    <w:p w14:paraId="6BC64475" w14:textId="77777777" w:rsidR="0050150F" w:rsidRDefault="0050150F" w:rsidP="0050150F">
      <w:pPr>
        <w:autoSpaceDE w:val="0"/>
        <w:autoSpaceDN w:val="0"/>
        <w:adjustRightInd w:val="0"/>
        <w:spacing w:after="0" w:line="240" w:lineRule="auto"/>
        <w:ind w:left="360"/>
        <w:jc w:val="both"/>
        <w:rPr>
          <w:rFonts w:cstheme="minorHAnsi"/>
          <w:sz w:val="24"/>
          <w:szCs w:val="24"/>
        </w:rPr>
      </w:pPr>
      <w:r>
        <w:rPr>
          <w:rFonts w:cstheme="minorHAnsi"/>
          <w:sz w:val="24"/>
          <w:szCs w:val="24"/>
        </w:rPr>
        <w:t xml:space="preserve"> </w:t>
      </w:r>
    </w:p>
    <w:p w14:paraId="303D3331" w14:textId="77777777" w:rsidR="0050150F" w:rsidRDefault="0050150F" w:rsidP="0050150F">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t>What are the benefits of accreditation for patients?</w:t>
      </w:r>
    </w:p>
    <w:p w14:paraId="36E1ADDA" w14:textId="77777777" w:rsidR="0050150F" w:rsidRDefault="0050150F" w:rsidP="0050150F">
      <w:pPr>
        <w:pStyle w:val="Default"/>
        <w:ind w:left="360" w:firstLine="66"/>
        <w:jc w:val="both"/>
        <w:rPr>
          <w:rFonts w:asciiTheme="minorHAnsi" w:hAnsiTheme="minorHAnsi" w:cstheme="minorHAnsi"/>
          <w:color w:val="auto"/>
          <w:lang w:val="en-US"/>
        </w:rPr>
      </w:pPr>
      <w:r>
        <w:rPr>
          <w:rFonts w:asciiTheme="minorHAnsi" w:hAnsiTheme="minorHAnsi" w:cstheme="minorHAnsi"/>
          <w:color w:val="auto"/>
          <w:lang w:val="en-US"/>
        </w:rPr>
        <w:t xml:space="preserve">    Patients are the biggest beneficiary among all the stakeholders. </w:t>
      </w:r>
    </w:p>
    <w:p w14:paraId="0AD74FE0" w14:textId="77777777" w:rsidR="0050150F" w:rsidRDefault="0050150F" w:rsidP="0050150F">
      <w:pPr>
        <w:pStyle w:val="Default"/>
        <w:ind w:left="360" w:firstLine="66"/>
        <w:jc w:val="both"/>
        <w:rPr>
          <w:rFonts w:asciiTheme="minorHAnsi" w:hAnsiTheme="minorHAnsi" w:cstheme="minorHAnsi"/>
          <w:color w:val="auto"/>
          <w:lang w:val="en-US"/>
        </w:rPr>
      </w:pPr>
      <w:r>
        <w:rPr>
          <w:rFonts w:asciiTheme="minorHAnsi" w:hAnsiTheme="minorHAnsi" w:cstheme="minorHAnsi"/>
          <w:color w:val="auto"/>
          <w:lang w:val="en-US"/>
        </w:rPr>
        <w:t xml:space="preserve">    Accreditation results in high quality of care and patient safety. </w:t>
      </w:r>
    </w:p>
    <w:p w14:paraId="01200963" w14:textId="77777777" w:rsidR="0050150F" w:rsidRDefault="0050150F" w:rsidP="0050150F">
      <w:pPr>
        <w:pStyle w:val="Default"/>
        <w:ind w:left="360" w:firstLine="66"/>
        <w:jc w:val="both"/>
        <w:rPr>
          <w:rFonts w:asciiTheme="minorHAnsi" w:hAnsiTheme="minorHAnsi" w:cstheme="minorHAnsi"/>
          <w:color w:val="auto"/>
          <w:lang w:val="en-US"/>
        </w:rPr>
      </w:pPr>
      <w:r>
        <w:rPr>
          <w:rFonts w:asciiTheme="minorHAnsi" w:hAnsiTheme="minorHAnsi" w:cstheme="minorHAnsi"/>
          <w:color w:val="auto"/>
          <w:lang w:val="en-US"/>
        </w:rPr>
        <w:t xml:space="preserve">    The patients are serviced by credential medical staff. </w:t>
      </w:r>
    </w:p>
    <w:p w14:paraId="4514D99B" w14:textId="77777777" w:rsidR="0050150F" w:rsidRDefault="0050150F" w:rsidP="0050150F">
      <w:pPr>
        <w:pStyle w:val="Default"/>
        <w:tabs>
          <w:tab w:val="left" w:pos="426"/>
        </w:tabs>
        <w:ind w:left="709" w:hanging="283"/>
        <w:jc w:val="both"/>
        <w:rPr>
          <w:rFonts w:asciiTheme="minorHAnsi" w:hAnsiTheme="minorHAnsi" w:cstheme="minorHAnsi"/>
          <w:color w:val="auto"/>
          <w:lang w:val="en-US"/>
        </w:rPr>
      </w:pPr>
      <w:r>
        <w:rPr>
          <w:rFonts w:asciiTheme="minorHAnsi" w:hAnsiTheme="minorHAnsi" w:cstheme="minorHAnsi"/>
          <w:color w:val="auto"/>
          <w:lang w:val="en-US"/>
        </w:rPr>
        <w:t xml:space="preserve">    Rights of patients are respected and protected. </w:t>
      </w:r>
    </w:p>
    <w:p w14:paraId="4BECE374" w14:textId="77777777" w:rsidR="0050150F" w:rsidRPr="00BB1E3C" w:rsidRDefault="0050150F" w:rsidP="0050150F">
      <w:pPr>
        <w:pStyle w:val="Default"/>
        <w:tabs>
          <w:tab w:val="left" w:pos="426"/>
        </w:tabs>
        <w:ind w:left="709" w:hanging="283"/>
        <w:jc w:val="both"/>
        <w:rPr>
          <w:rFonts w:asciiTheme="minorHAnsi" w:hAnsiTheme="minorHAnsi" w:cstheme="minorHAnsi"/>
          <w:color w:val="auto"/>
          <w:lang w:val="en-US"/>
        </w:rPr>
      </w:pPr>
      <w:r>
        <w:rPr>
          <w:rFonts w:asciiTheme="minorHAnsi" w:hAnsiTheme="minorHAnsi" w:cstheme="minorHAnsi"/>
          <w:color w:val="auto"/>
          <w:lang w:val="en-US"/>
        </w:rPr>
        <w:t xml:space="preserve">    Patient’s satisfaction is regularly evaluated. </w:t>
      </w:r>
    </w:p>
    <w:p w14:paraId="59DEBDC5" w14:textId="77777777" w:rsidR="0050150F" w:rsidRDefault="0050150F" w:rsidP="0050150F">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lastRenderedPageBreak/>
        <w:t>What are the benefits of accreditation for paying and regulatory bodies?</w:t>
      </w:r>
    </w:p>
    <w:p w14:paraId="5123063B" w14:textId="77777777" w:rsidR="0050150F" w:rsidRDefault="0050150F" w:rsidP="0050150F">
      <w:pPr>
        <w:tabs>
          <w:tab w:val="left" w:pos="1418"/>
        </w:tabs>
        <w:autoSpaceDE w:val="0"/>
        <w:autoSpaceDN w:val="0"/>
        <w:adjustRightInd w:val="0"/>
        <w:spacing w:after="0" w:line="240" w:lineRule="auto"/>
        <w:ind w:left="709" w:hanging="142"/>
        <w:jc w:val="both"/>
        <w:rPr>
          <w:rFonts w:cstheme="minorHAnsi"/>
          <w:sz w:val="24"/>
          <w:szCs w:val="24"/>
        </w:rPr>
      </w:pPr>
      <w:r>
        <w:rPr>
          <w:rFonts w:cstheme="minorHAnsi"/>
          <w:sz w:val="24"/>
          <w:szCs w:val="24"/>
        </w:rPr>
        <w:t xml:space="preserve">  Accreditation provides an objective system of empanelment by insurance and other third parties. Accreditation provides access to reliable and certified information on facilities, infrastructure and level of care.</w:t>
      </w:r>
    </w:p>
    <w:p w14:paraId="47B2F334" w14:textId="77777777" w:rsidR="0050150F" w:rsidRDefault="0050150F" w:rsidP="0050150F">
      <w:pPr>
        <w:pStyle w:val="ListParagraph"/>
        <w:jc w:val="both"/>
        <w:rPr>
          <w:rFonts w:asciiTheme="minorHAnsi" w:hAnsiTheme="minorHAnsi" w:cstheme="minorHAnsi"/>
        </w:rPr>
      </w:pPr>
    </w:p>
    <w:p w14:paraId="3728EFB4" w14:textId="77777777" w:rsidR="0050150F" w:rsidRDefault="0050150F" w:rsidP="0050150F">
      <w:pPr>
        <w:pStyle w:val="ListParagraph"/>
        <w:numPr>
          <w:ilvl w:val="0"/>
          <w:numId w:val="1"/>
        </w:numPr>
        <w:spacing w:after="160" w:line="259" w:lineRule="auto"/>
        <w:ind w:left="786"/>
        <w:jc w:val="both"/>
        <w:rPr>
          <w:rFonts w:asciiTheme="minorHAnsi" w:hAnsiTheme="minorHAnsi" w:cstheme="minorHAnsi"/>
          <w:b/>
          <w:bCs/>
        </w:rPr>
      </w:pPr>
      <w:r>
        <w:rPr>
          <w:rFonts w:asciiTheme="minorHAnsi" w:hAnsiTheme="minorHAnsi" w:cstheme="minorHAnsi"/>
          <w:b/>
          <w:bCs/>
        </w:rPr>
        <w:t>What is the primary focus of NABH's accreditation program?</w:t>
      </w:r>
    </w:p>
    <w:p w14:paraId="38808FC0" w14:textId="77777777" w:rsidR="0050150F" w:rsidRDefault="0050150F" w:rsidP="0050150F">
      <w:pPr>
        <w:pStyle w:val="ListParagraph"/>
        <w:jc w:val="both"/>
        <w:rPr>
          <w:rFonts w:asciiTheme="minorHAnsi" w:hAnsiTheme="minorHAnsi" w:cstheme="minorHAnsi"/>
        </w:rPr>
      </w:pPr>
      <w:r>
        <w:rPr>
          <w:rFonts w:asciiTheme="minorHAnsi" w:hAnsiTheme="minorHAnsi" w:cstheme="minorHAnsi"/>
        </w:rPr>
        <w:t>Primary focus of NABH’s accreditation is ensuring Continuous quality improvement and patient safety in healthcare organizations.</w:t>
      </w:r>
    </w:p>
    <w:p w14:paraId="37179DE7" w14:textId="77777777" w:rsidR="0050150F" w:rsidRDefault="0050150F" w:rsidP="0050150F">
      <w:pPr>
        <w:pStyle w:val="ListParagraph"/>
        <w:jc w:val="both"/>
        <w:rPr>
          <w:rFonts w:asciiTheme="minorHAnsi" w:hAnsiTheme="minorHAnsi" w:cstheme="minorHAnsi"/>
        </w:rPr>
      </w:pPr>
    </w:p>
    <w:p w14:paraId="20118900" w14:textId="77777777" w:rsidR="0050150F" w:rsidRDefault="0050150F" w:rsidP="0050150F">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 xml:space="preserve"> How many programs are offered by NABH?</w:t>
      </w:r>
    </w:p>
    <w:p w14:paraId="5BC195EC" w14:textId="77777777" w:rsidR="0050150F" w:rsidRDefault="0050150F" w:rsidP="0050150F">
      <w:pPr>
        <w:pStyle w:val="Default"/>
        <w:ind w:left="851"/>
        <w:jc w:val="both"/>
        <w:rPr>
          <w:rFonts w:asciiTheme="minorHAnsi" w:hAnsiTheme="minorHAnsi" w:cstheme="minorHAnsi"/>
          <w:color w:val="auto"/>
          <w:lang w:val="en-US"/>
        </w:rPr>
      </w:pPr>
      <w:r>
        <w:rPr>
          <w:rFonts w:asciiTheme="minorHAnsi" w:hAnsiTheme="minorHAnsi" w:cstheme="minorHAnsi"/>
          <w:color w:val="auto"/>
          <w:lang w:val="en-US"/>
        </w:rPr>
        <w:t>NABH offers around 25 programs under various categories of Accreditation, Certification and Empanelment programs.</w:t>
      </w:r>
    </w:p>
    <w:p w14:paraId="2CA15F2B" w14:textId="77777777" w:rsidR="0050150F" w:rsidRDefault="0050150F" w:rsidP="0050150F">
      <w:pPr>
        <w:pStyle w:val="ListParagraph"/>
        <w:jc w:val="both"/>
        <w:rPr>
          <w:rFonts w:asciiTheme="minorHAnsi" w:hAnsiTheme="minorHAnsi" w:cstheme="minorHAnsi"/>
          <w:b/>
          <w:bCs/>
        </w:rPr>
      </w:pPr>
    </w:p>
    <w:p w14:paraId="45CCC5B2" w14:textId="77777777" w:rsidR="0050150F" w:rsidRDefault="0050150F" w:rsidP="0050150F">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Which are the different Accreditation programs offered by NABH?</w:t>
      </w:r>
    </w:p>
    <w:p w14:paraId="5BC905AB" w14:textId="77777777" w:rsidR="0050150F" w:rsidRDefault="0050150F" w:rsidP="0050150F">
      <w:pPr>
        <w:pStyle w:val="Default"/>
        <w:ind w:left="360" w:firstLine="349"/>
        <w:jc w:val="both"/>
        <w:rPr>
          <w:rFonts w:asciiTheme="minorHAnsi" w:hAnsiTheme="minorHAnsi" w:cstheme="minorHAnsi"/>
        </w:rPr>
      </w:pPr>
      <w:r>
        <w:rPr>
          <w:rFonts w:asciiTheme="minorHAnsi" w:hAnsiTheme="minorHAnsi" w:cstheme="minorHAnsi"/>
          <w:b/>
          <w:bCs/>
        </w:rPr>
        <w:t xml:space="preserve">Accreditation programs: </w:t>
      </w:r>
    </w:p>
    <w:p w14:paraId="49EB6050" w14:textId="77777777" w:rsidR="0050150F" w:rsidRDefault="0050150F" w:rsidP="0050150F">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1. Hospitals (HCO)</w:t>
      </w:r>
    </w:p>
    <w:p w14:paraId="65DACC2E" w14:textId="77777777" w:rsidR="0050150F" w:rsidRDefault="0050150F" w:rsidP="0050150F">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2. Small Healthcare Organizations (SHCO) </w:t>
      </w:r>
    </w:p>
    <w:p w14:paraId="15D7E8DD" w14:textId="77777777" w:rsidR="0050150F" w:rsidRDefault="0050150F" w:rsidP="0050150F">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3. Blood Banks </w:t>
      </w:r>
    </w:p>
    <w:p w14:paraId="170D2C32" w14:textId="77777777" w:rsidR="0050150F" w:rsidRDefault="0050150F" w:rsidP="0050150F">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4. Medical Imaging Services (MIS)</w:t>
      </w:r>
    </w:p>
    <w:p w14:paraId="6F653FB2" w14:textId="77777777" w:rsidR="0050150F" w:rsidRDefault="0050150F" w:rsidP="0050150F">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5. Dental Facilities/Dental Clinics </w:t>
      </w:r>
    </w:p>
    <w:p w14:paraId="1A497F16" w14:textId="77777777" w:rsidR="0050150F" w:rsidRDefault="0050150F" w:rsidP="0050150F">
      <w:pPr>
        <w:pStyle w:val="Default"/>
        <w:spacing w:after="60"/>
        <w:ind w:left="360" w:firstLine="349"/>
        <w:jc w:val="both"/>
        <w:rPr>
          <w:rFonts w:asciiTheme="minorHAnsi" w:hAnsiTheme="minorHAnsi" w:cstheme="minorHAnsi"/>
        </w:rPr>
      </w:pPr>
      <w:r>
        <w:rPr>
          <w:rFonts w:asciiTheme="minorHAnsi" w:hAnsiTheme="minorHAnsi" w:cstheme="minorHAnsi"/>
          <w:color w:val="auto"/>
          <w:lang w:val="en-US"/>
        </w:rPr>
        <w:t xml:space="preserve">6. </w:t>
      </w:r>
      <w:r w:rsidRPr="00BD372F">
        <w:rPr>
          <w:rFonts w:asciiTheme="minorHAnsi" w:hAnsiTheme="minorHAnsi" w:cstheme="minorHAnsi"/>
          <w:color w:val="auto"/>
          <w:lang w:val="en-US"/>
        </w:rPr>
        <w:t>Allopathic Clinics</w:t>
      </w:r>
      <w:r w:rsidRPr="00BD372F">
        <w:rPr>
          <w:rFonts w:asciiTheme="minorHAnsi" w:hAnsiTheme="minorHAnsi" w:cstheme="minorHAnsi"/>
        </w:rPr>
        <w:t xml:space="preserve"> </w:t>
      </w:r>
    </w:p>
    <w:p w14:paraId="109D265E" w14:textId="77777777" w:rsidR="0050150F" w:rsidRDefault="0050150F" w:rsidP="0050150F">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7. AYUSH Hospitals </w:t>
      </w:r>
    </w:p>
    <w:p w14:paraId="77D5A08A" w14:textId="77777777" w:rsidR="0050150F" w:rsidRDefault="0050150F" w:rsidP="0050150F">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8. Panchakarma Clinics</w:t>
      </w:r>
    </w:p>
    <w:p w14:paraId="597CB768" w14:textId="77777777" w:rsidR="0050150F" w:rsidRDefault="0050150F" w:rsidP="0050150F">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9. Clinical Trial </w:t>
      </w:r>
    </w:p>
    <w:p w14:paraId="2094F291" w14:textId="77777777" w:rsidR="0050150F" w:rsidRDefault="0050150F" w:rsidP="0050150F">
      <w:pPr>
        <w:pStyle w:val="Default"/>
        <w:spacing w:after="60"/>
        <w:ind w:left="360" w:firstLine="349"/>
        <w:jc w:val="both"/>
        <w:rPr>
          <w:rFonts w:asciiTheme="minorHAnsi" w:hAnsiTheme="minorHAnsi" w:cstheme="minorHAnsi"/>
        </w:rPr>
      </w:pPr>
      <w:r>
        <w:rPr>
          <w:rFonts w:asciiTheme="minorHAnsi" w:hAnsiTheme="minorHAnsi" w:cstheme="minorHAnsi"/>
          <w:color w:val="auto"/>
          <w:lang w:val="en-US"/>
        </w:rPr>
        <w:t xml:space="preserve">10. </w:t>
      </w:r>
      <w:r>
        <w:rPr>
          <w:rFonts w:asciiTheme="minorHAnsi" w:hAnsiTheme="minorHAnsi" w:cstheme="minorHAnsi"/>
        </w:rPr>
        <w:t>Eye Care Organization (ECO)</w:t>
      </w:r>
    </w:p>
    <w:p w14:paraId="0D2A59BA" w14:textId="77777777" w:rsidR="0050150F" w:rsidRDefault="0050150F" w:rsidP="0050150F">
      <w:pPr>
        <w:pStyle w:val="Default"/>
        <w:spacing w:after="60"/>
        <w:ind w:left="360" w:firstLine="349"/>
        <w:jc w:val="both"/>
        <w:rPr>
          <w:rFonts w:asciiTheme="minorHAnsi" w:hAnsiTheme="minorHAnsi" w:cstheme="minorHAnsi"/>
        </w:rPr>
      </w:pPr>
      <w:r>
        <w:rPr>
          <w:rFonts w:asciiTheme="minorHAnsi" w:hAnsiTheme="minorHAnsi" w:cstheme="minorHAnsi"/>
        </w:rPr>
        <w:t>11. Digital Health</w:t>
      </w:r>
    </w:p>
    <w:p w14:paraId="2CC0FF20" w14:textId="77777777" w:rsidR="0050150F" w:rsidRDefault="0050150F" w:rsidP="0050150F">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rPr>
        <w:t>12.</w:t>
      </w:r>
      <w:r w:rsidRPr="00BD372F">
        <w:rPr>
          <w:rFonts w:asciiTheme="minorHAnsi" w:hAnsiTheme="minorHAnsi" w:cstheme="minorHAnsi"/>
        </w:rPr>
        <w:t>Care Homes</w:t>
      </w:r>
    </w:p>
    <w:p w14:paraId="03083E34" w14:textId="77777777" w:rsidR="0050150F" w:rsidRDefault="0050150F" w:rsidP="0050150F">
      <w:pPr>
        <w:spacing w:line="240" w:lineRule="auto"/>
        <w:ind w:firstLine="349"/>
        <w:jc w:val="both"/>
        <w:rPr>
          <w:rFonts w:cstheme="minorHAnsi"/>
          <w:sz w:val="24"/>
          <w:szCs w:val="24"/>
        </w:rPr>
      </w:pPr>
      <w:r>
        <w:rPr>
          <w:rFonts w:cstheme="minorHAnsi"/>
          <w:sz w:val="24"/>
          <w:szCs w:val="24"/>
        </w:rPr>
        <w:t xml:space="preserve">       </w:t>
      </w:r>
      <w:r w:rsidRPr="00BD372F">
        <w:rPr>
          <w:rFonts w:cstheme="minorHAnsi"/>
          <w:sz w:val="24"/>
          <w:szCs w:val="24"/>
        </w:rPr>
        <w:t>1</w:t>
      </w:r>
      <w:r>
        <w:rPr>
          <w:rFonts w:cstheme="minorHAnsi"/>
          <w:sz w:val="24"/>
          <w:szCs w:val="24"/>
        </w:rPr>
        <w:t>3</w:t>
      </w:r>
      <w:r w:rsidRPr="00BD372F">
        <w:rPr>
          <w:rFonts w:cstheme="minorHAnsi"/>
          <w:sz w:val="24"/>
          <w:szCs w:val="24"/>
        </w:rPr>
        <w:t>. NABH-I</w:t>
      </w:r>
    </w:p>
    <w:p w14:paraId="6E47009E" w14:textId="77777777" w:rsidR="0050150F" w:rsidRDefault="0050150F" w:rsidP="0050150F">
      <w:pPr>
        <w:spacing w:after="0"/>
        <w:ind w:left="426"/>
        <w:jc w:val="both"/>
        <w:rPr>
          <w:rFonts w:cstheme="minorHAnsi"/>
          <w:b/>
          <w:bCs/>
          <w:sz w:val="24"/>
          <w:szCs w:val="24"/>
        </w:rPr>
      </w:pPr>
      <w:r>
        <w:rPr>
          <w:rFonts w:cstheme="minorHAnsi"/>
          <w:b/>
          <w:bCs/>
          <w:sz w:val="24"/>
          <w:szCs w:val="24"/>
        </w:rPr>
        <w:t>24. What is a Certification program?</w:t>
      </w:r>
    </w:p>
    <w:p w14:paraId="34EFA24A" w14:textId="77777777" w:rsidR="0050150F" w:rsidRDefault="0050150F" w:rsidP="0050150F">
      <w:pPr>
        <w:pStyle w:val="ListParagraph"/>
        <w:jc w:val="both"/>
        <w:rPr>
          <w:rFonts w:asciiTheme="minorHAnsi" w:hAnsiTheme="minorHAnsi" w:cstheme="minorHAnsi"/>
        </w:rPr>
      </w:pPr>
      <w:r>
        <w:rPr>
          <w:rFonts w:asciiTheme="minorHAnsi" w:hAnsiTheme="minorHAnsi" w:cstheme="minorHAnsi"/>
        </w:rPr>
        <w:t>The certification program is a rigorous and structured process designed to evaluate and recognize the quality and safety standards maintained by healthcare organizations. Through this program, healthcare facilities, ranging from hospitals to clinics, undergo a comprehensive assessment of their clinical processes, patient care, infrastructure and management systems. The program involves a thorough examination by a team of experts to ensure compliance with NABH's accreditation standards. Successful completion of the certification process signifies that a healthcare organization meets or exceeds nationally recognized benchmarks for healthcare quality.</w:t>
      </w:r>
    </w:p>
    <w:p w14:paraId="6831C939" w14:textId="77777777" w:rsidR="0050150F" w:rsidRDefault="0050150F" w:rsidP="0050150F">
      <w:pPr>
        <w:pStyle w:val="ListParagraph"/>
        <w:jc w:val="both"/>
        <w:rPr>
          <w:rFonts w:asciiTheme="minorHAnsi" w:hAnsiTheme="minorHAnsi" w:cstheme="minorHAnsi"/>
        </w:rPr>
      </w:pPr>
    </w:p>
    <w:p w14:paraId="59016F77" w14:textId="77777777" w:rsidR="0050150F" w:rsidRPr="006E7621" w:rsidRDefault="0050150F" w:rsidP="0050150F">
      <w:pPr>
        <w:pStyle w:val="ListParagraph"/>
        <w:numPr>
          <w:ilvl w:val="0"/>
          <w:numId w:val="32"/>
        </w:numPr>
        <w:ind w:left="709"/>
        <w:jc w:val="both"/>
        <w:rPr>
          <w:rFonts w:asciiTheme="minorHAnsi" w:hAnsiTheme="minorHAnsi" w:cstheme="minorHAnsi"/>
          <w:b/>
          <w:bCs/>
        </w:rPr>
      </w:pPr>
      <w:r w:rsidRPr="006E7621">
        <w:rPr>
          <w:rFonts w:asciiTheme="minorHAnsi" w:hAnsiTheme="minorHAnsi" w:cstheme="minorHAnsi"/>
          <w:b/>
          <w:bCs/>
        </w:rPr>
        <w:t>Wh</w:t>
      </w:r>
      <w:r>
        <w:rPr>
          <w:rFonts w:asciiTheme="minorHAnsi" w:hAnsiTheme="minorHAnsi" w:cstheme="minorHAnsi"/>
          <w:b/>
          <w:bCs/>
        </w:rPr>
        <w:t>ich</w:t>
      </w:r>
      <w:r w:rsidRPr="006E7621">
        <w:rPr>
          <w:rFonts w:asciiTheme="minorHAnsi" w:hAnsiTheme="minorHAnsi" w:cstheme="minorHAnsi"/>
          <w:b/>
          <w:bCs/>
        </w:rPr>
        <w:t xml:space="preserve"> are </w:t>
      </w:r>
      <w:r>
        <w:rPr>
          <w:rFonts w:asciiTheme="minorHAnsi" w:hAnsiTheme="minorHAnsi" w:cstheme="minorHAnsi"/>
          <w:b/>
          <w:bCs/>
        </w:rPr>
        <w:t xml:space="preserve">the </w:t>
      </w:r>
      <w:r w:rsidRPr="006E7621">
        <w:rPr>
          <w:rFonts w:asciiTheme="minorHAnsi" w:hAnsiTheme="minorHAnsi" w:cstheme="minorHAnsi"/>
          <w:b/>
          <w:bCs/>
        </w:rPr>
        <w:t>different Certification programs offered by NABH?</w:t>
      </w:r>
    </w:p>
    <w:p w14:paraId="271E0751" w14:textId="77777777" w:rsidR="0050150F" w:rsidRDefault="0050150F" w:rsidP="0050150F">
      <w:pPr>
        <w:pStyle w:val="Default"/>
        <w:ind w:left="360" w:firstLine="349"/>
        <w:jc w:val="both"/>
        <w:rPr>
          <w:rFonts w:asciiTheme="minorHAnsi" w:hAnsiTheme="minorHAnsi" w:cstheme="minorHAnsi"/>
        </w:rPr>
      </w:pPr>
      <w:r>
        <w:rPr>
          <w:rFonts w:asciiTheme="minorHAnsi" w:hAnsiTheme="minorHAnsi" w:cstheme="minorHAnsi"/>
          <w:b/>
          <w:bCs/>
        </w:rPr>
        <w:t xml:space="preserve">Certification programs: </w:t>
      </w:r>
    </w:p>
    <w:p w14:paraId="460B7528" w14:textId="77777777" w:rsidR="0050150F" w:rsidRDefault="0050150F" w:rsidP="0050150F">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1. Entry Level Certification program for Hospital </w:t>
      </w:r>
    </w:p>
    <w:p w14:paraId="409A6B5A" w14:textId="77777777" w:rsidR="0050150F" w:rsidRDefault="0050150F" w:rsidP="0050150F">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lastRenderedPageBreak/>
        <w:t xml:space="preserve">2. Entry Level Certification program for Small Healthcare Organizations </w:t>
      </w:r>
    </w:p>
    <w:p w14:paraId="7F154424" w14:textId="77777777" w:rsidR="0050150F" w:rsidRDefault="0050150F" w:rsidP="0050150F">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3. Entry Level Certification program for AYUSH Centre </w:t>
      </w:r>
    </w:p>
    <w:p w14:paraId="6DE42138" w14:textId="77777777" w:rsidR="0050150F" w:rsidRDefault="0050150F" w:rsidP="0050150F">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4. Entry Level Certification program for AYUSH Hospital </w:t>
      </w:r>
    </w:p>
    <w:p w14:paraId="63DB6331" w14:textId="77777777" w:rsidR="0050150F" w:rsidRDefault="0050150F" w:rsidP="0050150F">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5. </w:t>
      </w:r>
      <w:r w:rsidRPr="00BD372F">
        <w:rPr>
          <w:rFonts w:asciiTheme="minorHAnsi" w:hAnsiTheme="minorHAnsi" w:cstheme="minorHAnsi"/>
          <w:color w:val="auto"/>
          <w:lang w:val="en-US"/>
        </w:rPr>
        <w:t>Entry Level Certification Program for Dental clinics</w:t>
      </w:r>
    </w:p>
    <w:p w14:paraId="727946C2" w14:textId="77777777" w:rsidR="0050150F" w:rsidRDefault="0050150F" w:rsidP="0050150F">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6. Nursing Excellence </w:t>
      </w:r>
    </w:p>
    <w:p w14:paraId="319C7943" w14:textId="77777777" w:rsidR="0050150F" w:rsidRDefault="0050150F" w:rsidP="0050150F">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7. Medical Laboratory </w:t>
      </w:r>
      <w:proofErr w:type="spellStart"/>
      <w:r>
        <w:rPr>
          <w:rFonts w:asciiTheme="minorHAnsi" w:hAnsiTheme="minorHAnsi" w:cstheme="minorHAnsi"/>
          <w:color w:val="auto"/>
          <w:lang w:val="en-US"/>
        </w:rPr>
        <w:t>Programme</w:t>
      </w:r>
      <w:proofErr w:type="spellEnd"/>
      <w:r>
        <w:rPr>
          <w:rFonts w:asciiTheme="minorHAnsi" w:hAnsiTheme="minorHAnsi" w:cstheme="minorHAnsi"/>
          <w:color w:val="auto"/>
          <w:lang w:val="en-US"/>
        </w:rPr>
        <w:t xml:space="preserve"> </w:t>
      </w:r>
    </w:p>
    <w:p w14:paraId="5AE4D1AF" w14:textId="77777777" w:rsidR="0050150F" w:rsidRDefault="0050150F" w:rsidP="0050150F">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8. Emergency Department </w:t>
      </w:r>
    </w:p>
    <w:p w14:paraId="174D1851" w14:textId="77777777" w:rsidR="0050150F" w:rsidRDefault="0050150F" w:rsidP="0050150F">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9. </w:t>
      </w:r>
      <w:r w:rsidRPr="00BD372F">
        <w:rPr>
          <w:rFonts w:asciiTheme="minorHAnsi" w:hAnsiTheme="minorHAnsi" w:cstheme="minorHAnsi"/>
          <w:color w:val="auto"/>
          <w:lang w:val="en-US"/>
        </w:rPr>
        <w:t>Stroke Care</w:t>
      </w:r>
      <w:r>
        <w:rPr>
          <w:rFonts w:asciiTheme="minorHAnsi" w:hAnsiTheme="minorHAnsi" w:cstheme="minorHAnsi"/>
          <w:color w:val="auto"/>
          <w:lang w:val="en-US"/>
        </w:rPr>
        <w:t xml:space="preserve"> </w:t>
      </w:r>
      <w:proofErr w:type="spellStart"/>
      <w:r>
        <w:rPr>
          <w:rFonts w:asciiTheme="minorHAnsi" w:hAnsiTheme="minorHAnsi" w:cstheme="minorHAnsi"/>
          <w:color w:val="auto"/>
          <w:lang w:val="en-US"/>
        </w:rPr>
        <w:t>Centres</w:t>
      </w:r>
      <w:proofErr w:type="spellEnd"/>
    </w:p>
    <w:p w14:paraId="03AAAAEE" w14:textId="77777777" w:rsidR="0050150F" w:rsidRDefault="0050150F" w:rsidP="0050150F">
      <w:pPr>
        <w:pStyle w:val="Default"/>
        <w:spacing w:after="60"/>
        <w:ind w:left="360" w:firstLine="349"/>
        <w:jc w:val="both"/>
        <w:rPr>
          <w:rFonts w:asciiTheme="minorHAnsi" w:hAnsiTheme="minorHAnsi" w:cstheme="minorHAnsi"/>
          <w:color w:val="auto"/>
          <w:lang w:val="en-US"/>
        </w:rPr>
      </w:pPr>
    </w:p>
    <w:p w14:paraId="456C1539" w14:textId="77777777" w:rsidR="0050150F" w:rsidRDefault="0050150F" w:rsidP="0050150F">
      <w:pPr>
        <w:pStyle w:val="ListParagraph"/>
        <w:numPr>
          <w:ilvl w:val="0"/>
          <w:numId w:val="32"/>
        </w:numPr>
        <w:ind w:left="567" w:hanging="283"/>
        <w:jc w:val="both"/>
        <w:rPr>
          <w:rFonts w:asciiTheme="minorHAnsi" w:hAnsiTheme="minorHAnsi" w:cstheme="minorHAnsi"/>
          <w:b/>
          <w:bCs/>
        </w:rPr>
      </w:pPr>
      <w:r>
        <w:rPr>
          <w:rFonts w:asciiTheme="minorHAnsi" w:hAnsiTheme="minorHAnsi" w:cstheme="minorHAnsi"/>
          <w:b/>
          <w:bCs/>
        </w:rPr>
        <w:t>Which are the different Empanelment programs offered by NABH?</w:t>
      </w:r>
    </w:p>
    <w:p w14:paraId="5E76FE5A" w14:textId="77777777" w:rsidR="0050150F" w:rsidRDefault="0050150F" w:rsidP="0050150F">
      <w:pPr>
        <w:pStyle w:val="ListParagraph"/>
        <w:jc w:val="both"/>
        <w:rPr>
          <w:rFonts w:asciiTheme="minorHAnsi" w:hAnsiTheme="minorHAnsi" w:cstheme="minorHAnsi"/>
          <w:b/>
          <w:bCs/>
        </w:rPr>
      </w:pPr>
      <w:r>
        <w:rPr>
          <w:rFonts w:asciiTheme="minorHAnsi" w:hAnsiTheme="minorHAnsi" w:cstheme="minorHAnsi"/>
          <w:b/>
          <w:bCs/>
        </w:rPr>
        <w:t xml:space="preserve">Empanelment programs: </w:t>
      </w:r>
    </w:p>
    <w:p w14:paraId="1608A9F3" w14:textId="77777777" w:rsidR="0050150F" w:rsidRDefault="0050150F" w:rsidP="0050150F">
      <w:pPr>
        <w:pStyle w:val="ListParagraph"/>
        <w:jc w:val="both"/>
        <w:rPr>
          <w:rFonts w:asciiTheme="minorHAnsi" w:hAnsiTheme="minorHAnsi" w:cstheme="minorHAnsi"/>
        </w:rPr>
      </w:pPr>
      <w:r>
        <w:rPr>
          <w:rFonts w:asciiTheme="minorHAnsi" w:hAnsiTheme="minorHAnsi" w:cstheme="minorHAnsi"/>
        </w:rPr>
        <w:t>NABH is the nodal body representing Quality Council of India for conducting assessments of healthcare organizations for empanelment under -</w:t>
      </w:r>
    </w:p>
    <w:p w14:paraId="656C8E4A" w14:textId="77777777" w:rsidR="0050150F" w:rsidRDefault="0050150F" w:rsidP="0050150F">
      <w:pPr>
        <w:pStyle w:val="ListParagraph"/>
        <w:jc w:val="both"/>
        <w:rPr>
          <w:rFonts w:asciiTheme="minorHAnsi" w:hAnsiTheme="minorHAnsi" w:cstheme="minorHAnsi"/>
        </w:rPr>
      </w:pPr>
      <w:r>
        <w:rPr>
          <w:rFonts w:asciiTheme="minorHAnsi" w:hAnsiTheme="minorHAnsi" w:cstheme="minorHAnsi"/>
        </w:rPr>
        <w:t xml:space="preserve">1.Central Government Health Scheme (CGHS) </w:t>
      </w:r>
    </w:p>
    <w:p w14:paraId="109BA3DF" w14:textId="77777777" w:rsidR="0050150F" w:rsidRDefault="0050150F" w:rsidP="0050150F">
      <w:pPr>
        <w:pStyle w:val="ListParagraph"/>
        <w:jc w:val="both"/>
        <w:rPr>
          <w:rFonts w:asciiTheme="minorHAnsi" w:hAnsiTheme="minorHAnsi" w:cstheme="minorHAnsi"/>
        </w:rPr>
      </w:pPr>
      <w:r>
        <w:rPr>
          <w:rFonts w:asciiTheme="minorHAnsi" w:hAnsiTheme="minorHAnsi" w:cstheme="minorHAnsi"/>
        </w:rPr>
        <w:t>2.Ex-Servicemen Contributory Health Scheme (ECHS)</w:t>
      </w:r>
    </w:p>
    <w:p w14:paraId="3DEA6692" w14:textId="77777777" w:rsidR="0050150F" w:rsidRDefault="0050150F" w:rsidP="0050150F">
      <w:pPr>
        <w:pStyle w:val="Default"/>
        <w:ind w:left="360" w:firstLine="349"/>
        <w:jc w:val="both"/>
        <w:rPr>
          <w:rFonts w:asciiTheme="minorHAnsi" w:hAnsiTheme="minorHAnsi" w:cstheme="minorHAnsi"/>
          <w:color w:val="auto"/>
          <w:lang w:val="en-US"/>
        </w:rPr>
      </w:pPr>
      <w:r>
        <w:rPr>
          <w:rFonts w:asciiTheme="minorHAnsi" w:hAnsiTheme="minorHAnsi" w:cstheme="minorHAnsi"/>
          <w:color w:val="auto"/>
          <w:lang w:val="en-US"/>
        </w:rPr>
        <w:t>3.</w:t>
      </w:r>
      <w:r w:rsidRPr="00BD372F">
        <w:rPr>
          <w:rFonts w:asciiTheme="minorHAnsi" w:hAnsiTheme="minorHAnsi" w:cstheme="minorHAnsi"/>
          <w:color w:val="auto"/>
          <w:lang w:val="en-US"/>
        </w:rPr>
        <w:t>Medical Value Travel Facilitator (MVTF)</w:t>
      </w:r>
      <w:r>
        <w:rPr>
          <w:rFonts w:asciiTheme="minorHAnsi" w:hAnsiTheme="minorHAnsi" w:cstheme="minorHAnsi"/>
          <w:color w:val="auto"/>
          <w:lang w:val="en-US"/>
        </w:rPr>
        <w:t xml:space="preserve"> Empanelment </w:t>
      </w:r>
    </w:p>
    <w:p w14:paraId="646DD098" w14:textId="77777777" w:rsidR="0050150F" w:rsidRDefault="0050150F" w:rsidP="0050150F">
      <w:pPr>
        <w:pStyle w:val="ListParagraph"/>
        <w:jc w:val="both"/>
        <w:rPr>
          <w:rFonts w:asciiTheme="minorHAnsi" w:hAnsiTheme="minorHAnsi" w:cstheme="minorHAnsi"/>
        </w:rPr>
      </w:pPr>
    </w:p>
    <w:p w14:paraId="63E84416" w14:textId="77777777" w:rsidR="0050150F" w:rsidRDefault="0050150F" w:rsidP="0050150F">
      <w:pPr>
        <w:pStyle w:val="ListParagraph"/>
        <w:jc w:val="both"/>
        <w:rPr>
          <w:rFonts w:asciiTheme="minorHAnsi" w:hAnsiTheme="minorHAnsi" w:cstheme="minorHAnsi"/>
          <w:b/>
          <w:bCs/>
          <w:u w:val="single"/>
        </w:rPr>
      </w:pPr>
    </w:p>
    <w:bookmarkEnd w:id="0"/>
    <w:p w14:paraId="6088FD45" w14:textId="77777777" w:rsidR="0050150F" w:rsidRDefault="0050150F" w:rsidP="0050150F">
      <w:pPr>
        <w:pStyle w:val="ListParagraph"/>
        <w:ind w:left="927"/>
        <w:rPr>
          <w:rFonts w:asciiTheme="minorHAnsi" w:hAnsiTheme="minorHAnsi" w:cstheme="minorHAnsi"/>
          <w:b/>
          <w:bCs/>
        </w:rPr>
      </w:pPr>
    </w:p>
    <w:p w14:paraId="026934E2" w14:textId="77777777" w:rsidR="0050150F" w:rsidRDefault="0050150F" w:rsidP="0050150F">
      <w:pPr>
        <w:pStyle w:val="ListParagraph"/>
        <w:jc w:val="both"/>
        <w:rPr>
          <w:rFonts w:asciiTheme="minorHAnsi" w:hAnsiTheme="minorHAnsi" w:cstheme="minorHAnsi"/>
          <w:b/>
          <w:bCs/>
          <w:u w:val="single"/>
        </w:rPr>
      </w:pPr>
    </w:p>
    <w:p w14:paraId="191E7C66" w14:textId="77777777" w:rsidR="0050150F" w:rsidRDefault="0050150F" w:rsidP="0050150F">
      <w:pPr>
        <w:pStyle w:val="ListParagraph"/>
        <w:jc w:val="both"/>
        <w:rPr>
          <w:rFonts w:asciiTheme="minorHAnsi" w:hAnsiTheme="minorHAnsi" w:cstheme="minorHAnsi"/>
          <w:b/>
          <w:bCs/>
          <w:u w:val="single"/>
        </w:rPr>
      </w:pPr>
    </w:p>
    <w:p w14:paraId="419714AC" w14:textId="77777777" w:rsidR="0050150F" w:rsidRDefault="0050150F" w:rsidP="0050150F">
      <w:pPr>
        <w:pStyle w:val="ListParagraph"/>
        <w:jc w:val="both"/>
        <w:rPr>
          <w:rFonts w:asciiTheme="minorHAnsi" w:hAnsiTheme="minorHAnsi" w:cstheme="minorHAnsi"/>
          <w:b/>
          <w:bCs/>
          <w:u w:val="single"/>
        </w:rPr>
      </w:pPr>
    </w:p>
    <w:p w14:paraId="5C00DD21" w14:textId="77777777" w:rsidR="0050150F" w:rsidRDefault="0050150F" w:rsidP="0050150F">
      <w:pPr>
        <w:pStyle w:val="ListParagraph"/>
        <w:jc w:val="both"/>
        <w:rPr>
          <w:rFonts w:asciiTheme="minorHAnsi" w:hAnsiTheme="minorHAnsi" w:cstheme="minorHAnsi"/>
          <w:b/>
          <w:bCs/>
          <w:u w:val="single"/>
        </w:rPr>
      </w:pPr>
    </w:p>
    <w:p w14:paraId="2830223E" w14:textId="77777777" w:rsidR="0050150F" w:rsidRDefault="0050150F" w:rsidP="0050150F">
      <w:pPr>
        <w:pStyle w:val="ListParagraph"/>
        <w:jc w:val="both"/>
        <w:rPr>
          <w:rFonts w:asciiTheme="minorHAnsi" w:hAnsiTheme="minorHAnsi" w:cstheme="minorHAnsi"/>
          <w:b/>
          <w:bCs/>
          <w:u w:val="single"/>
        </w:rPr>
      </w:pPr>
    </w:p>
    <w:p w14:paraId="599E6389" w14:textId="77777777" w:rsidR="0050150F" w:rsidRDefault="0050150F" w:rsidP="0050150F">
      <w:pPr>
        <w:pStyle w:val="ListParagraph"/>
        <w:jc w:val="both"/>
        <w:rPr>
          <w:rFonts w:asciiTheme="minorHAnsi" w:hAnsiTheme="minorHAnsi" w:cstheme="minorHAnsi"/>
          <w:b/>
          <w:bCs/>
          <w:u w:val="single"/>
        </w:rPr>
      </w:pPr>
    </w:p>
    <w:p w14:paraId="2C5D75C2" w14:textId="77777777" w:rsidR="0050150F" w:rsidRDefault="0050150F" w:rsidP="0050150F">
      <w:pPr>
        <w:pStyle w:val="ListParagraph"/>
        <w:jc w:val="both"/>
        <w:rPr>
          <w:rFonts w:asciiTheme="minorHAnsi" w:hAnsiTheme="minorHAnsi" w:cstheme="minorHAnsi"/>
          <w:b/>
          <w:bCs/>
          <w:u w:val="single"/>
        </w:rPr>
      </w:pPr>
    </w:p>
    <w:p w14:paraId="187B580A" w14:textId="77777777" w:rsidR="0050150F" w:rsidRDefault="0050150F" w:rsidP="0050150F">
      <w:pPr>
        <w:pStyle w:val="ListParagraph"/>
        <w:jc w:val="both"/>
        <w:rPr>
          <w:rFonts w:asciiTheme="minorHAnsi" w:hAnsiTheme="minorHAnsi" w:cstheme="minorHAnsi"/>
          <w:b/>
          <w:bCs/>
          <w:u w:val="single"/>
        </w:rPr>
      </w:pPr>
    </w:p>
    <w:p w14:paraId="4EED32D3" w14:textId="77777777" w:rsidR="0050150F" w:rsidRDefault="0050150F" w:rsidP="0050150F">
      <w:pPr>
        <w:pStyle w:val="ListParagraph"/>
        <w:jc w:val="both"/>
        <w:rPr>
          <w:rFonts w:asciiTheme="minorHAnsi" w:hAnsiTheme="minorHAnsi" w:cstheme="minorHAnsi"/>
          <w:b/>
          <w:bCs/>
          <w:u w:val="single"/>
        </w:rPr>
      </w:pPr>
    </w:p>
    <w:p w14:paraId="7CC3B585" w14:textId="77777777" w:rsidR="0050150F" w:rsidRDefault="0050150F" w:rsidP="0050150F">
      <w:pPr>
        <w:pStyle w:val="ListParagraph"/>
        <w:jc w:val="both"/>
        <w:rPr>
          <w:rFonts w:asciiTheme="minorHAnsi" w:hAnsiTheme="minorHAnsi" w:cstheme="minorHAnsi"/>
          <w:b/>
          <w:bCs/>
          <w:u w:val="single"/>
        </w:rPr>
      </w:pPr>
    </w:p>
    <w:bookmarkEnd w:id="1"/>
    <w:p w14:paraId="7B17AC98" w14:textId="77777777" w:rsidR="0050150F" w:rsidRDefault="0050150F" w:rsidP="0050150F">
      <w:pPr>
        <w:pStyle w:val="ListParagraph"/>
        <w:jc w:val="both"/>
        <w:rPr>
          <w:rFonts w:asciiTheme="minorHAnsi" w:hAnsiTheme="minorHAnsi" w:cstheme="minorHAnsi"/>
          <w:b/>
          <w:bCs/>
          <w:u w:val="single"/>
        </w:rPr>
      </w:pPr>
    </w:p>
    <w:p w14:paraId="56453808" w14:textId="77777777" w:rsidR="0050150F" w:rsidRDefault="0050150F" w:rsidP="0050150F">
      <w:pPr>
        <w:pStyle w:val="ListParagraph"/>
        <w:jc w:val="both"/>
        <w:rPr>
          <w:rFonts w:asciiTheme="minorHAnsi" w:hAnsiTheme="minorHAnsi" w:cstheme="minorHAnsi"/>
          <w:b/>
          <w:bCs/>
          <w:u w:val="single"/>
        </w:rPr>
      </w:pPr>
    </w:p>
    <w:p w14:paraId="38836BA4" w14:textId="77777777" w:rsidR="0050150F" w:rsidRDefault="0050150F" w:rsidP="0050150F">
      <w:pPr>
        <w:pStyle w:val="ListParagraph"/>
        <w:jc w:val="both"/>
        <w:rPr>
          <w:rFonts w:asciiTheme="minorHAnsi" w:hAnsiTheme="minorHAnsi" w:cstheme="minorHAnsi"/>
          <w:b/>
          <w:bCs/>
          <w:u w:val="single"/>
        </w:rPr>
      </w:pPr>
    </w:p>
    <w:p w14:paraId="170EE916" w14:textId="77777777" w:rsidR="00A36CB1" w:rsidRDefault="00A36CB1" w:rsidP="00870ADD">
      <w:pPr>
        <w:pStyle w:val="ListParagraph"/>
        <w:jc w:val="both"/>
        <w:rPr>
          <w:rFonts w:asciiTheme="minorHAnsi" w:hAnsiTheme="minorHAnsi" w:cstheme="minorHAnsi"/>
          <w:b/>
          <w:bCs/>
          <w:u w:val="single"/>
        </w:rPr>
      </w:pPr>
    </w:p>
    <w:p w14:paraId="2B0F991C" w14:textId="77777777" w:rsidR="00830382" w:rsidRDefault="00830382" w:rsidP="00870ADD">
      <w:pPr>
        <w:pStyle w:val="ListParagraph"/>
        <w:jc w:val="both"/>
        <w:rPr>
          <w:rFonts w:asciiTheme="minorHAnsi" w:hAnsiTheme="minorHAnsi" w:cstheme="minorHAnsi"/>
          <w:b/>
          <w:bCs/>
          <w:u w:val="single"/>
        </w:rPr>
      </w:pPr>
    </w:p>
    <w:p w14:paraId="622CB57A" w14:textId="77777777" w:rsidR="00034270" w:rsidRDefault="00034270" w:rsidP="00870ADD">
      <w:pPr>
        <w:pStyle w:val="ListParagraph"/>
        <w:jc w:val="both"/>
        <w:rPr>
          <w:rFonts w:asciiTheme="minorHAnsi" w:hAnsiTheme="minorHAnsi" w:cstheme="minorHAnsi"/>
          <w:b/>
          <w:bCs/>
          <w:u w:val="single"/>
        </w:rPr>
      </w:pPr>
    </w:p>
    <w:p w14:paraId="719BFAC0" w14:textId="77777777" w:rsidR="00070042" w:rsidRDefault="00070042" w:rsidP="00870ADD">
      <w:pPr>
        <w:pStyle w:val="ListParagraph"/>
        <w:jc w:val="both"/>
        <w:rPr>
          <w:rFonts w:asciiTheme="minorHAnsi" w:hAnsiTheme="minorHAnsi" w:cstheme="minorHAnsi"/>
          <w:b/>
          <w:bCs/>
          <w:u w:val="single"/>
        </w:rPr>
      </w:pPr>
    </w:p>
    <w:p w14:paraId="00106FBD" w14:textId="77777777" w:rsidR="006E32E1" w:rsidRDefault="006E32E1" w:rsidP="00870ADD">
      <w:pPr>
        <w:pStyle w:val="ListParagraph"/>
        <w:jc w:val="both"/>
        <w:rPr>
          <w:rFonts w:asciiTheme="minorHAnsi" w:hAnsiTheme="minorHAnsi" w:cstheme="minorHAnsi"/>
          <w:b/>
          <w:bCs/>
          <w:u w:val="single"/>
        </w:rPr>
      </w:pPr>
    </w:p>
    <w:p w14:paraId="10A8DA87" w14:textId="77777777" w:rsidR="006E32E1" w:rsidRDefault="006E32E1" w:rsidP="00870ADD">
      <w:pPr>
        <w:pStyle w:val="ListParagraph"/>
        <w:jc w:val="both"/>
        <w:rPr>
          <w:rFonts w:asciiTheme="minorHAnsi" w:hAnsiTheme="minorHAnsi" w:cstheme="minorHAnsi"/>
          <w:b/>
          <w:bCs/>
          <w:u w:val="single"/>
        </w:rPr>
      </w:pPr>
    </w:p>
    <w:p w14:paraId="3EC882BF" w14:textId="77777777" w:rsidR="006E32E1" w:rsidRDefault="006E32E1" w:rsidP="00870ADD">
      <w:pPr>
        <w:pStyle w:val="ListParagraph"/>
        <w:jc w:val="both"/>
        <w:rPr>
          <w:rFonts w:asciiTheme="minorHAnsi" w:hAnsiTheme="minorHAnsi" w:cstheme="minorHAnsi"/>
          <w:b/>
          <w:bCs/>
          <w:u w:val="single"/>
        </w:rPr>
      </w:pPr>
    </w:p>
    <w:p w14:paraId="730E8388" w14:textId="77777777" w:rsidR="006E32E1" w:rsidRDefault="006E32E1" w:rsidP="00870ADD">
      <w:pPr>
        <w:pStyle w:val="ListParagraph"/>
        <w:jc w:val="both"/>
        <w:rPr>
          <w:rFonts w:asciiTheme="minorHAnsi" w:hAnsiTheme="minorHAnsi" w:cstheme="minorHAnsi"/>
          <w:b/>
          <w:bCs/>
          <w:u w:val="single"/>
        </w:rPr>
      </w:pPr>
    </w:p>
    <w:p w14:paraId="33CF158B" w14:textId="77777777" w:rsidR="006E32E1" w:rsidRDefault="006E32E1" w:rsidP="00870ADD">
      <w:pPr>
        <w:pStyle w:val="ListParagraph"/>
        <w:jc w:val="both"/>
        <w:rPr>
          <w:rFonts w:asciiTheme="minorHAnsi" w:hAnsiTheme="minorHAnsi" w:cstheme="minorHAnsi"/>
          <w:b/>
          <w:bCs/>
          <w:u w:val="single"/>
        </w:rPr>
      </w:pPr>
    </w:p>
    <w:p w14:paraId="2DDB6F1A" w14:textId="77777777" w:rsidR="006E32E1" w:rsidRDefault="006E32E1" w:rsidP="00870ADD">
      <w:pPr>
        <w:pStyle w:val="ListParagraph"/>
        <w:jc w:val="both"/>
        <w:rPr>
          <w:rFonts w:asciiTheme="minorHAnsi" w:hAnsiTheme="minorHAnsi" w:cstheme="minorHAnsi"/>
          <w:b/>
          <w:bCs/>
          <w:u w:val="single"/>
        </w:rPr>
      </w:pPr>
    </w:p>
    <w:p w14:paraId="3D1B0AD8" w14:textId="77777777" w:rsidR="006E32E1" w:rsidRDefault="006E32E1" w:rsidP="00870ADD">
      <w:pPr>
        <w:pStyle w:val="ListParagraph"/>
        <w:jc w:val="both"/>
        <w:rPr>
          <w:rFonts w:asciiTheme="minorHAnsi" w:hAnsiTheme="minorHAnsi" w:cstheme="minorHAnsi"/>
          <w:b/>
          <w:bCs/>
          <w:u w:val="single"/>
        </w:rPr>
      </w:pPr>
    </w:p>
    <w:p w14:paraId="1874865C" w14:textId="77777777" w:rsidR="00830382" w:rsidRDefault="00830382" w:rsidP="00870ADD">
      <w:pPr>
        <w:pStyle w:val="ListParagraph"/>
        <w:jc w:val="both"/>
        <w:rPr>
          <w:rFonts w:asciiTheme="minorHAnsi" w:hAnsiTheme="minorHAnsi" w:cstheme="minorHAnsi"/>
          <w:b/>
          <w:bCs/>
          <w:u w:val="single"/>
        </w:rPr>
      </w:pPr>
    </w:p>
    <w:p w14:paraId="19284E22" w14:textId="77777777" w:rsidR="00830382" w:rsidRDefault="00830382" w:rsidP="00870ADD">
      <w:pPr>
        <w:pStyle w:val="ListParagraph"/>
        <w:jc w:val="both"/>
        <w:rPr>
          <w:rFonts w:asciiTheme="minorHAnsi" w:hAnsiTheme="minorHAnsi" w:cstheme="minorHAnsi"/>
          <w:b/>
          <w:bCs/>
          <w:u w:val="single"/>
        </w:rPr>
      </w:pPr>
    </w:p>
    <w:p w14:paraId="6591B55C" w14:textId="77777777" w:rsidR="00B05733" w:rsidRDefault="00B05733" w:rsidP="00870ADD">
      <w:pPr>
        <w:pStyle w:val="ListParagraph"/>
        <w:jc w:val="both"/>
        <w:rPr>
          <w:rFonts w:asciiTheme="minorHAnsi" w:hAnsiTheme="minorHAnsi" w:cstheme="minorHAnsi"/>
          <w:b/>
          <w:bCs/>
          <w:u w:val="single"/>
        </w:rPr>
      </w:pPr>
    </w:p>
    <w:p w14:paraId="4A9B6F59" w14:textId="77777777" w:rsidR="00B05733" w:rsidRDefault="00B05733" w:rsidP="00870ADD">
      <w:pPr>
        <w:pStyle w:val="ListParagraph"/>
        <w:jc w:val="both"/>
        <w:rPr>
          <w:rFonts w:asciiTheme="minorHAnsi" w:hAnsiTheme="minorHAnsi" w:cstheme="minorHAnsi"/>
          <w:b/>
          <w:bCs/>
          <w:u w:val="single"/>
        </w:rPr>
      </w:pPr>
    </w:p>
    <w:p w14:paraId="7E4C2E4A" w14:textId="77777777" w:rsidR="00B05733" w:rsidRDefault="00B05733" w:rsidP="00870ADD">
      <w:pPr>
        <w:pStyle w:val="ListParagraph"/>
        <w:jc w:val="both"/>
        <w:rPr>
          <w:rFonts w:asciiTheme="minorHAnsi" w:hAnsiTheme="minorHAnsi" w:cstheme="minorHAnsi"/>
          <w:b/>
          <w:bCs/>
          <w:u w:val="single"/>
        </w:rPr>
      </w:pPr>
    </w:p>
    <w:p w14:paraId="22F9C245" w14:textId="77777777" w:rsidR="00830382" w:rsidRDefault="00830382" w:rsidP="00870ADD">
      <w:pPr>
        <w:pStyle w:val="ListParagraph"/>
        <w:jc w:val="both"/>
        <w:rPr>
          <w:rFonts w:asciiTheme="minorHAnsi" w:hAnsiTheme="minorHAnsi" w:cstheme="minorHAnsi"/>
          <w:b/>
          <w:bCs/>
          <w:u w:val="single"/>
        </w:rPr>
      </w:pPr>
    </w:p>
    <w:p w14:paraId="7818A59A" w14:textId="77777777" w:rsidR="00830382" w:rsidRDefault="00830382" w:rsidP="00870ADD">
      <w:pPr>
        <w:pStyle w:val="ListParagraph"/>
        <w:jc w:val="both"/>
        <w:rPr>
          <w:rFonts w:asciiTheme="minorHAnsi" w:hAnsiTheme="minorHAnsi" w:cstheme="minorHAnsi"/>
          <w:b/>
          <w:bCs/>
          <w:u w:val="single"/>
        </w:rPr>
      </w:pPr>
    </w:p>
    <w:p w14:paraId="69C93A8D" w14:textId="77777777" w:rsidR="00830382" w:rsidRDefault="00830382" w:rsidP="00870ADD">
      <w:pPr>
        <w:pStyle w:val="ListParagraph"/>
        <w:jc w:val="both"/>
        <w:rPr>
          <w:rFonts w:asciiTheme="minorHAnsi" w:hAnsiTheme="minorHAnsi" w:cstheme="minorHAnsi"/>
          <w:b/>
          <w:bCs/>
          <w:u w:val="single"/>
        </w:rPr>
      </w:pPr>
    </w:p>
    <w:p w14:paraId="6C704BCF" w14:textId="77777777" w:rsidR="00830382" w:rsidRDefault="00830382" w:rsidP="00870ADD">
      <w:pPr>
        <w:pStyle w:val="ListParagraph"/>
        <w:jc w:val="both"/>
        <w:rPr>
          <w:rFonts w:asciiTheme="minorHAnsi" w:hAnsiTheme="minorHAnsi" w:cstheme="minorHAnsi"/>
          <w:b/>
          <w:bCs/>
          <w:u w:val="single"/>
        </w:rPr>
      </w:pPr>
    </w:p>
    <w:p w14:paraId="708E2FFF" w14:textId="17A0B191" w:rsidR="008A3A0B" w:rsidRPr="00D57E88" w:rsidRDefault="006E32E1" w:rsidP="00D57E88">
      <w:pPr>
        <w:jc w:val="both"/>
        <w:rPr>
          <w:rFonts w:cstheme="minorHAnsi"/>
          <w:b/>
          <w:bCs/>
          <w:u w:val="single"/>
        </w:rPr>
      </w:pPr>
      <w:r>
        <w:rPr>
          <w:noProof/>
        </w:rPr>
        <mc:AlternateContent>
          <mc:Choice Requires="wpg">
            <w:drawing>
              <wp:anchor distT="0" distB="0" distL="114300" distR="114300" simplePos="0" relativeHeight="251668480" behindDoc="1" locked="0" layoutInCell="1" allowOverlap="1" wp14:anchorId="6EFF8E84" wp14:editId="70E5A849">
                <wp:simplePos x="0" y="0"/>
                <wp:positionH relativeFrom="page">
                  <wp:posOffset>12700</wp:posOffset>
                </wp:positionH>
                <wp:positionV relativeFrom="page">
                  <wp:posOffset>17145</wp:posOffset>
                </wp:positionV>
                <wp:extent cx="7560310" cy="10692130"/>
                <wp:effectExtent l="0" t="0" r="21590" b="13970"/>
                <wp:wrapNone/>
                <wp:docPr id="210270770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1063743676"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4487229"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4E3795" w14:textId="061A1C99" w:rsidR="006E32E1" w:rsidRPr="00B94BB2" w:rsidRDefault="006E32E1" w:rsidP="006E32E1">
                              <w:pPr>
                                <w:jc w:val="center"/>
                                <w:rPr>
                                  <w:b/>
                                  <w:bCs/>
                                  <w:sz w:val="72"/>
                                  <w:szCs w:val="72"/>
                                </w:rPr>
                              </w:pPr>
                              <w:r w:rsidRPr="00B94BB2">
                                <w:rPr>
                                  <w:b/>
                                  <w:bCs/>
                                  <w:sz w:val="72"/>
                                  <w:szCs w:val="72"/>
                                </w:rPr>
                                <w:t xml:space="preserve">MODULE </w:t>
                              </w:r>
                              <w:r w:rsidR="00591772">
                                <w:rPr>
                                  <w:b/>
                                  <w:bCs/>
                                  <w:sz w:val="72"/>
                                  <w:szCs w:val="72"/>
                                </w:rPr>
                                <w:t>2</w:t>
                              </w:r>
                            </w:p>
                          </w:txbxContent>
                        </wps:txbx>
                        <wps:bodyPr rot="0" vert="horz" wrap="square" lIns="91440" tIns="45720" rIns="91440" bIns="45720" anchor="t" anchorCtr="0" upright="1">
                          <a:noAutofit/>
                        </wps:bodyPr>
                      </wps:wsp>
                      <wps:wsp>
                        <wps:cNvPr id="1471240115"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9B70E4B" w14:textId="109AB041" w:rsidR="006E32E1" w:rsidRPr="00591772" w:rsidRDefault="006E32E1" w:rsidP="006E32E1">
                              <w:pPr>
                                <w:jc w:val="center"/>
                                <w:rPr>
                                  <w:b/>
                                  <w:bCs/>
                                  <w:sz w:val="60"/>
                                  <w:szCs w:val="60"/>
                                </w:rPr>
                              </w:pPr>
                              <w:r>
                                <w:rPr>
                                  <w:sz w:val="96"/>
                                  <w:szCs w:val="96"/>
                                </w:rPr>
                                <w:t xml:space="preserve">          </w:t>
                              </w:r>
                              <w:r w:rsidR="00591772">
                                <w:rPr>
                                  <w:sz w:val="96"/>
                                  <w:szCs w:val="96"/>
                                </w:rPr>
                                <w:t xml:space="preserve">      </w:t>
                              </w:r>
                              <w:r w:rsidR="00591772" w:rsidRPr="00591772">
                                <w:rPr>
                                  <w:b/>
                                  <w:bCs/>
                                  <w:color w:val="FFFFFF" w:themeColor="background1"/>
                                  <w:sz w:val="60"/>
                                  <w:szCs w:val="60"/>
                                </w:rPr>
                                <w:t>TRAINING AND EDUCATION</w:t>
                              </w:r>
                              <w:r w:rsidRPr="00591772">
                                <w:rPr>
                                  <w:b/>
                                  <w:bCs/>
                                  <w:color w:val="FFFFFF" w:themeColor="background1"/>
                                  <w:sz w:val="60"/>
                                  <w:szCs w:val="60"/>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F8E84" id="_x0000_s1030" style="position:absolute;left:0;text-align:left;margin-left:1pt;margin-top:1.35pt;width:595.3pt;height:841.9pt;z-index:-25164800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">
                <v:rect id="Rectangle 3" o:spid="_x0000_s103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" filled="f" strokecolor="#d9dada" strokeweight=".2mm"/>
                <v:shape id="Freeform 4" o:spid="_x0000_s103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1E4E3795" w14:textId="061A1C99" w:rsidR="006E32E1" w:rsidRPr="00B94BB2" w:rsidRDefault="006E32E1" w:rsidP="006E32E1">
                        <w:pPr>
                          <w:jc w:val="center"/>
                          <w:rPr>
                            <w:b/>
                            <w:bCs/>
                            <w:sz w:val="72"/>
                            <w:szCs w:val="72"/>
                          </w:rPr>
                        </w:pPr>
                        <w:r w:rsidRPr="00B94BB2">
                          <w:rPr>
                            <w:b/>
                            <w:bCs/>
                            <w:sz w:val="72"/>
                            <w:szCs w:val="72"/>
                          </w:rPr>
                          <w:t xml:space="preserve">MODULE </w:t>
                        </w:r>
                        <w:r w:rsidR="00591772">
                          <w:rPr>
                            <w:b/>
                            <w:bCs/>
                            <w:sz w:val="72"/>
                            <w:szCs w:val="72"/>
                          </w:rPr>
                          <w:t>2</w:t>
                        </w:r>
                      </w:p>
                    </w:txbxContent>
                  </v:textbox>
                </v:shape>
                <v:shape id="AutoShape 5" o:spid="_x0000_s103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39B70E4B" w14:textId="109AB041" w:rsidR="006E32E1" w:rsidRPr="00591772" w:rsidRDefault="006E32E1" w:rsidP="006E32E1">
                        <w:pPr>
                          <w:jc w:val="center"/>
                          <w:rPr>
                            <w:b/>
                            <w:bCs/>
                            <w:sz w:val="60"/>
                            <w:szCs w:val="60"/>
                          </w:rPr>
                        </w:pPr>
                        <w:r>
                          <w:rPr>
                            <w:sz w:val="96"/>
                            <w:szCs w:val="96"/>
                          </w:rPr>
                          <w:t xml:space="preserve">          </w:t>
                        </w:r>
                        <w:r w:rsidR="00591772">
                          <w:rPr>
                            <w:sz w:val="96"/>
                            <w:szCs w:val="96"/>
                          </w:rPr>
                          <w:t xml:space="preserve">      </w:t>
                        </w:r>
                        <w:r w:rsidR="00591772" w:rsidRPr="00591772">
                          <w:rPr>
                            <w:b/>
                            <w:bCs/>
                            <w:color w:val="FFFFFF" w:themeColor="background1"/>
                            <w:sz w:val="60"/>
                            <w:szCs w:val="60"/>
                          </w:rPr>
                          <w:t>TRAINING AND EDUCATION</w:t>
                        </w:r>
                        <w:r w:rsidRPr="00591772">
                          <w:rPr>
                            <w:b/>
                            <w:bCs/>
                            <w:color w:val="FFFFFF" w:themeColor="background1"/>
                            <w:sz w:val="60"/>
                            <w:szCs w:val="60"/>
                          </w:rPr>
                          <w:t xml:space="preserve">         </w:t>
                        </w:r>
                      </w:p>
                    </w:txbxContent>
                  </v:textbox>
                </v:shape>
                <w10:wrap anchorx="page" anchory="page"/>
              </v:group>
            </w:pict>
          </mc:Fallback>
        </mc:AlternateContent>
      </w:r>
    </w:p>
    <w:p w14:paraId="48C94288" w14:textId="77777777" w:rsidR="0050150F" w:rsidRPr="0050150F" w:rsidRDefault="0050150F" w:rsidP="0050150F">
      <w:pPr>
        <w:jc w:val="both"/>
        <w:rPr>
          <w:rFonts w:cstheme="minorHAnsi"/>
          <w:b/>
          <w:bCs/>
        </w:rPr>
      </w:pPr>
    </w:p>
    <w:p w14:paraId="081B2795" w14:textId="77777777" w:rsidR="0050150F" w:rsidRPr="002A632A" w:rsidRDefault="0050150F" w:rsidP="0050150F">
      <w:pPr>
        <w:pStyle w:val="ListParagraph"/>
        <w:numPr>
          <w:ilvl w:val="0"/>
          <w:numId w:val="32"/>
        </w:numPr>
        <w:ind w:left="851" w:hanging="425"/>
        <w:jc w:val="both"/>
        <w:rPr>
          <w:rFonts w:asciiTheme="minorHAnsi" w:hAnsiTheme="minorHAnsi" w:cstheme="minorHAnsi"/>
          <w:b/>
          <w:bCs/>
        </w:rPr>
      </w:pPr>
      <w:r w:rsidRPr="002A632A">
        <w:rPr>
          <w:rFonts w:asciiTheme="minorHAnsi" w:hAnsiTheme="minorHAnsi" w:cstheme="minorHAnsi"/>
          <w:b/>
          <w:bCs/>
        </w:rPr>
        <w:t>What is NABH`s role in capacity building of healthcare organisations?</w:t>
      </w:r>
    </w:p>
    <w:p w14:paraId="14CA305C" w14:textId="77777777" w:rsidR="0050150F" w:rsidRDefault="0050150F" w:rsidP="0050150F">
      <w:pPr>
        <w:pStyle w:val="ListParagraph"/>
        <w:ind w:left="927"/>
        <w:jc w:val="both"/>
        <w:rPr>
          <w:rFonts w:asciiTheme="minorHAnsi" w:hAnsiTheme="minorHAnsi" w:cstheme="minorHAnsi"/>
        </w:rPr>
      </w:pPr>
      <w:r>
        <w:rPr>
          <w:rFonts w:asciiTheme="minorHAnsi" w:hAnsiTheme="minorHAnsi" w:cstheme="minorHAnsi"/>
        </w:rPr>
        <w:t>Training and capacity building in the realms of patient safety, healthcare quality and accreditation is one of the core activities of NABH. The purpose of these trainings &amp; workshops is to upgrade the knowledge and skills of healthcare personnel, so that they can implement quality principles at their work place.</w:t>
      </w:r>
    </w:p>
    <w:p w14:paraId="2BADF9DD" w14:textId="77777777" w:rsidR="0050150F" w:rsidRDefault="0050150F" w:rsidP="0050150F">
      <w:pPr>
        <w:pStyle w:val="ListParagraph"/>
        <w:ind w:left="927"/>
        <w:jc w:val="both"/>
        <w:rPr>
          <w:rFonts w:asciiTheme="minorHAnsi" w:hAnsiTheme="minorHAnsi" w:cstheme="minorHAnsi"/>
        </w:rPr>
      </w:pPr>
    </w:p>
    <w:p w14:paraId="4C574EDA" w14:textId="77777777" w:rsidR="0050150F" w:rsidRDefault="0050150F" w:rsidP="0050150F">
      <w:pPr>
        <w:pStyle w:val="ListParagraph"/>
        <w:ind w:left="927"/>
        <w:jc w:val="both"/>
        <w:rPr>
          <w:rFonts w:asciiTheme="minorHAnsi" w:hAnsiTheme="minorHAnsi" w:cstheme="minorHAnsi"/>
        </w:rPr>
      </w:pPr>
      <w:r>
        <w:rPr>
          <w:rFonts w:asciiTheme="minorHAnsi" w:hAnsiTheme="minorHAnsi" w:cstheme="minorHAnsi"/>
        </w:rPr>
        <w:t xml:space="preserve">NABH contributes </w:t>
      </w:r>
      <w:r w:rsidRPr="002A632A">
        <w:rPr>
          <w:rFonts w:asciiTheme="minorHAnsi" w:hAnsiTheme="minorHAnsi" w:cstheme="minorHAnsi"/>
        </w:rPr>
        <w:t>for training and</w:t>
      </w:r>
      <w:r>
        <w:rPr>
          <w:rFonts w:asciiTheme="minorHAnsi" w:hAnsiTheme="minorHAnsi" w:cstheme="minorHAnsi"/>
        </w:rPr>
        <w:t xml:space="preserve"> capacity building, as follows-</w:t>
      </w:r>
    </w:p>
    <w:p w14:paraId="4C78EA8B" w14:textId="77777777" w:rsidR="0050150F" w:rsidRPr="002A632A" w:rsidRDefault="0050150F" w:rsidP="0050150F">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Programme on Implementation (POI) for all the accreditation</w:t>
      </w:r>
      <w:r>
        <w:rPr>
          <w:rFonts w:asciiTheme="minorHAnsi" w:hAnsiTheme="minorHAnsi" w:cstheme="minorHAnsi"/>
        </w:rPr>
        <w:t>/</w:t>
      </w:r>
      <w:r w:rsidRPr="002A632A">
        <w:rPr>
          <w:rFonts w:asciiTheme="minorHAnsi" w:hAnsiTheme="minorHAnsi" w:cstheme="minorHAnsi"/>
        </w:rPr>
        <w:t xml:space="preserve">certification standards </w:t>
      </w:r>
      <w:r>
        <w:rPr>
          <w:rFonts w:asciiTheme="minorHAnsi" w:hAnsiTheme="minorHAnsi" w:cstheme="minorHAnsi"/>
        </w:rPr>
        <w:t>and MVTF Empanelment program.</w:t>
      </w:r>
    </w:p>
    <w:p w14:paraId="55CABF2B" w14:textId="77777777" w:rsidR="0050150F" w:rsidRPr="002A632A" w:rsidRDefault="0050150F" w:rsidP="0050150F">
      <w:pPr>
        <w:pStyle w:val="ListParagraph"/>
        <w:numPr>
          <w:ilvl w:val="0"/>
          <w:numId w:val="5"/>
        </w:numPr>
        <w:ind w:left="1276" w:hanging="283"/>
        <w:jc w:val="both"/>
        <w:rPr>
          <w:rFonts w:asciiTheme="minorHAnsi" w:hAnsiTheme="minorHAnsi" w:cstheme="minorHAnsi"/>
        </w:rPr>
      </w:pPr>
      <w:r>
        <w:rPr>
          <w:rFonts w:asciiTheme="minorHAnsi" w:hAnsiTheme="minorHAnsi" w:cstheme="minorHAnsi"/>
        </w:rPr>
        <w:t>Education/interactive workshop:</w:t>
      </w:r>
    </w:p>
    <w:p w14:paraId="5E14CB4E" w14:textId="77777777" w:rsidR="0050150F" w:rsidRPr="002A632A" w:rsidRDefault="0050150F" w:rsidP="0050150F">
      <w:pPr>
        <w:pStyle w:val="ListParagraph"/>
        <w:numPr>
          <w:ilvl w:val="0"/>
          <w:numId w:val="12"/>
        </w:numPr>
        <w:jc w:val="both"/>
        <w:rPr>
          <w:rFonts w:asciiTheme="minorHAnsi" w:hAnsiTheme="minorHAnsi" w:cstheme="minorHAnsi"/>
        </w:rPr>
      </w:pPr>
      <w:r w:rsidRPr="002A632A">
        <w:rPr>
          <w:rFonts w:asciiTheme="minorHAnsi" w:hAnsiTheme="minorHAnsi" w:cstheme="minorHAnsi"/>
        </w:rPr>
        <w:t>Continuous Quality Improvement (CQI)</w:t>
      </w:r>
    </w:p>
    <w:p w14:paraId="5EC864BF" w14:textId="77777777" w:rsidR="0050150F" w:rsidRPr="002A632A" w:rsidRDefault="0050150F" w:rsidP="0050150F">
      <w:pPr>
        <w:pStyle w:val="ListParagraph"/>
        <w:numPr>
          <w:ilvl w:val="0"/>
          <w:numId w:val="12"/>
        </w:numPr>
        <w:jc w:val="both"/>
        <w:rPr>
          <w:rFonts w:asciiTheme="minorHAnsi" w:hAnsiTheme="minorHAnsi" w:cstheme="minorHAnsi"/>
        </w:rPr>
      </w:pPr>
      <w:r w:rsidRPr="002A632A">
        <w:rPr>
          <w:rFonts w:asciiTheme="minorHAnsi" w:hAnsiTheme="minorHAnsi" w:cstheme="minorHAnsi"/>
        </w:rPr>
        <w:t>Clinical Audit.</w:t>
      </w:r>
    </w:p>
    <w:p w14:paraId="48CDE56D" w14:textId="77777777" w:rsidR="0050150F" w:rsidRPr="002A632A" w:rsidRDefault="0050150F" w:rsidP="0050150F">
      <w:pPr>
        <w:pStyle w:val="ListParagraph"/>
        <w:numPr>
          <w:ilvl w:val="0"/>
          <w:numId w:val="12"/>
        </w:numPr>
        <w:jc w:val="both"/>
        <w:rPr>
          <w:rFonts w:asciiTheme="minorHAnsi" w:hAnsiTheme="minorHAnsi" w:cstheme="minorHAnsi"/>
        </w:rPr>
      </w:pPr>
      <w:r w:rsidRPr="002A632A">
        <w:rPr>
          <w:rFonts w:asciiTheme="minorHAnsi" w:hAnsiTheme="minorHAnsi" w:cstheme="minorHAnsi"/>
        </w:rPr>
        <w:t>Good Clinical Trial Practice (GCP)</w:t>
      </w:r>
    </w:p>
    <w:p w14:paraId="1DE771F9" w14:textId="77777777" w:rsidR="0050150F" w:rsidRDefault="0050150F" w:rsidP="0050150F">
      <w:pPr>
        <w:pStyle w:val="ListParagraph"/>
        <w:numPr>
          <w:ilvl w:val="0"/>
          <w:numId w:val="12"/>
        </w:numPr>
        <w:jc w:val="both"/>
        <w:rPr>
          <w:rFonts w:asciiTheme="minorHAnsi" w:hAnsiTheme="minorHAnsi" w:cstheme="minorHAnsi"/>
        </w:rPr>
      </w:pPr>
      <w:r w:rsidRPr="002A632A">
        <w:rPr>
          <w:rFonts w:asciiTheme="minorHAnsi" w:hAnsiTheme="minorHAnsi" w:cstheme="minorHAnsi"/>
        </w:rPr>
        <w:t xml:space="preserve">Documentation Requirement for Patient safety and Quality Improvement </w:t>
      </w:r>
    </w:p>
    <w:p w14:paraId="530C1C19" w14:textId="77777777" w:rsidR="0050150F" w:rsidRPr="002A632A" w:rsidRDefault="0050150F" w:rsidP="0050150F">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Assessor course trainings</w:t>
      </w:r>
    </w:p>
    <w:p w14:paraId="129EBF3B" w14:textId="77777777" w:rsidR="0050150F" w:rsidRPr="002A632A" w:rsidRDefault="0050150F" w:rsidP="0050150F">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Awareness Programs</w:t>
      </w:r>
    </w:p>
    <w:p w14:paraId="6F1AED3C" w14:textId="77777777" w:rsidR="0050150F" w:rsidRPr="002A632A" w:rsidRDefault="0050150F" w:rsidP="0050150F">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Life support workshop</w:t>
      </w:r>
    </w:p>
    <w:p w14:paraId="770BF67A" w14:textId="77777777" w:rsidR="0050150F" w:rsidRPr="002A632A" w:rsidRDefault="0050150F" w:rsidP="0050150F">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 xml:space="preserve">Webinars </w:t>
      </w:r>
    </w:p>
    <w:p w14:paraId="20FBA4E0" w14:textId="77777777" w:rsidR="0050150F" w:rsidRPr="002A632A" w:rsidRDefault="0050150F" w:rsidP="0050150F">
      <w:pPr>
        <w:pStyle w:val="ListParagraph"/>
        <w:ind w:left="2356"/>
        <w:jc w:val="both"/>
        <w:rPr>
          <w:rFonts w:cstheme="minorHAnsi"/>
        </w:rPr>
      </w:pPr>
    </w:p>
    <w:p w14:paraId="70F0F745" w14:textId="77777777" w:rsidR="0050150F" w:rsidRDefault="0050150F" w:rsidP="0050150F">
      <w:pPr>
        <w:jc w:val="both"/>
        <w:rPr>
          <w:rFonts w:cstheme="minorHAnsi"/>
          <w:b/>
          <w:bCs/>
          <w:sz w:val="24"/>
          <w:szCs w:val="24"/>
          <w:u w:val="single"/>
        </w:rPr>
      </w:pPr>
      <w:r>
        <w:rPr>
          <w:rFonts w:cstheme="minorHAnsi"/>
          <w:b/>
          <w:bCs/>
          <w:sz w:val="24"/>
          <w:szCs w:val="24"/>
          <w:u w:val="single"/>
        </w:rPr>
        <w:t xml:space="preserve">PROGRAM ON IMPLEMENTATION (POI) </w:t>
      </w:r>
    </w:p>
    <w:p w14:paraId="674B005C" w14:textId="77777777" w:rsidR="0050150F" w:rsidRDefault="0050150F" w:rsidP="0050150F">
      <w:pPr>
        <w:jc w:val="both"/>
        <w:rPr>
          <w:rFonts w:cstheme="minorHAnsi"/>
          <w:b/>
          <w:bCs/>
          <w:sz w:val="24"/>
          <w:szCs w:val="24"/>
        </w:rPr>
      </w:pPr>
    </w:p>
    <w:p w14:paraId="4359B1A6" w14:textId="77777777" w:rsidR="0050150F" w:rsidRDefault="0050150F" w:rsidP="0050150F">
      <w:pPr>
        <w:pStyle w:val="ListParagraph"/>
        <w:numPr>
          <w:ilvl w:val="0"/>
          <w:numId w:val="32"/>
        </w:numPr>
        <w:shd w:val="clear" w:color="auto" w:fill="FFFFFF"/>
        <w:ind w:left="851"/>
        <w:jc w:val="both"/>
        <w:rPr>
          <w:rFonts w:asciiTheme="minorHAnsi" w:hAnsiTheme="minorHAnsi" w:cstheme="minorHAnsi"/>
          <w:b/>
          <w:bCs/>
          <w:shd w:val="clear" w:color="auto" w:fill="FFFFFF"/>
        </w:rPr>
      </w:pPr>
      <w:r>
        <w:rPr>
          <w:rFonts w:asciiTheme="minorHAnsi" w:hAnsiTheme="minorHAnsi" w:cstheme="minorHAnsi"/>
          <w:b/>
          <w:bCs/>
          <w:shd w:val="clear" w:color="auto" w:fill="FFFFFF"/>
        </w:rPr>
        <w:t xml:space="preserve"> What is Programme on Implementation (POI)of NABH Standards for Hospitals?</w:t>
      </w:r>
    </w:p>
    <w:p w14:paraId="6300FA2E" w14:textId="77777777" w:rsidR="0050150F" w:rsidRDefault="0050150F" w:rsidP="0050150F">
      <w:pPr>
        <w:shd w:val="clear" w:color="auto" w:fill="FFFFFF"/>
        <w:ind w:left="851"/>
        <w:jc w:val="both"/>
        <w:rPr>
          <w:rFonts w:cstheme="minorHAnsi"/>
          <w:color w:val="000000"/>
          <w:sz w:val="24"/>
          <w:szCs w:val="24"/>
        </w:rPr>
      </w:pPr>
      <w:r>
        <w:rPr>
          <w:rFonts w:cstheme="minorHAnsi"/>
          <w:color w:val="000000"/>
          <w:sz w:val="24"/>
          <w:szCs w:val="24"/>
        </w:rPr>
        <w:t xml:space="preserve">The objective of this programme is to provide guidance to healthcare provider on implementation of NABH standards. The aim of the programme is to develop Internal Counsellors within the hospitals for helping them to work towards implementation of quality and patient safety standards, achieving accreditation and maintaining the same. </w:t>
      </w:r>
    </w:p>
    <w:p w14:paraId="378A9E7D" w14:textId="77777777" w:rsidR="0050150F" w:rsidRDefault="0050150F" w:rsidP="0050150F">
      <w:pPr>
        <w:shd w:val="clear" w:color="auto" w:fill="FFFFFF"/>
        <w:ind w:left="851"/>
        <w:jc w:val="both"/>
        <w:rPr>
          <w:rFonts w:eastAsia="Times New Roman" w:cstheme="minorHAnsi"/>
          <w:color w:val="000000"/>
          <w:sz w:val="24"/>
          <w:szCs w:val="24"/>
        </w:rPr>
      </w:pPr>
      <w:r>
        <w:rPr>
          <w:rFonts w:eastAsia="Times New Roman" w:cstheme="minorHAnsi"/>
          <w:color w:val="000000"/>
          <w:sz w:val="24"/>
          <w:szCs w:val="24"/>
          <w:lang w:eastAsia="en-IN"/>
        </w:rPr>
        <w:t>At the end of course, participants should be able to achieve following course objectives</w:t>
      </w:r>
    </w:p>
    <w:p w14:paraId="5BEEEAD7" w14:textId="77777777" w:rsidR="0050150F" w:rsidRDefault="0050150F" w:rsidP="0050150F">
      <w:pPr>
        <w:pStyle w:val="NormalWeb"/>
        <w:shd w:val="clear" w:color="auto" w:fill="FFFFFF"/>
        <w:spacing w:before="0" w:beforeAutospacing="0" w:after="0" w:afterAutospacing="0"/>
        <w:ind w:left="851"/>
        <w:jc w:val="both"/>
        <w:rPr>
          <w:rFonts w:asciiTheme="minorHAnsi" w:hAnsiTheme="minorHAnsi" w:cstheme="minorHAnsi"/>
          <w:color w:val="000000"/>
        </w:rPr>
      </w:pPr>
    </w:p>
    <w:p w14:paraId="77B4143E" w14:textId="77777777" w:rsidR="0050150F" w:rsidRDefault="0050150F" w:rsidP="0050150F">
      <w:pPr>
        <w:pStyle w:val="ListParagraph"/>
        <w:numPr>
          <w:ilvl w:val="0"/>
          <w:numId w:val="9"/>
        </w:numPr>
        <w:ind w:left="851"/>
        <w:jc w:val="both"/>
        <w:rPr>
          <w:rFonts w:asciiTheme="minorHAnsi" w:hAnsiTheme="minorHAnsi" w:cstheme="minorHAnsi"/>
        </w:rPr>
      </w:pPr>
      <w:r>
        <w:rPr>
          <w:rFonts w:asciiTheme="minorHAnsi" w:hAnsiTheme="minorHAnsi" w:cstheme="minorHAnsi"/>
        </w:rPr>
        <w:t>Interpretation of the standards</w:t>
      </w:r>
    </w:p>
    <w:p w14:paraId="52797C11" w14:textId="77777777" w:rsidR="0050150F" w:rsidRDefault="0050150F" w:rsidP="0050150F">
      <w:pPr>
        <w:pStyle w:val="ListParagraph"/>
        <w:numPr>
          <w:ilvl w:val="0"/>
          <w:numId w:val="9"/>
        </w:numPr>
        <w:ind w:left="851"/>
        <w:jc w:val="both"/>
        <w:rPr>
          <w:rFonts w:asciiTheme="minorHAnsi" w:hAnsiTheme="minorHAnsi" w:cstheme="minorHAnsi"/>
        </w:rPr>
      </w:pPr>
      <w:r>
        <w:rPr>
          <w:rFonts w:asciiTheme="minorHAnsi" w:hAnsiTheme="minorHAnsi" w:cstheme="minorHAnsi"/>
        </w:rPr>
        <w:lastRenderedPageBreak/>
        <w:t>Implementation of the standards</w:t>
      </w:r>
    </w:p>
    <w:p w14:paraId="19998799" w14:textId="77777777" w:rsidR="0050150F" w:rsidRDefault="0050150F" w:rsidP="0050150F">
      <w:pPr>
        <w:pStyle w:val="ListParagraph"/>
        <w:numPr>
          <w:ilvl w:val="0"/>
          <w:numId w:val="9"/>
        </w:numPr>
        <w:ind w:left="851"/>
        <w:jc w:val="both"/>
        <w:rPr>
          <w:rFonts w:asciiTheme="minorHAnsi" w:hAnsiTheme="minorHAnsi" w:cstheme="minorHAnsi"/>
        </w:rPr>
      </w:pPr>
      <w:r>
        <w:rPr>
          <w:rFonts w:asciiTheme="minorHAnsi" w:hAnsiTheme="minorHAnsi" w:cstheme="minorHAnsi"/>
        </w:rPr>
        <w:t xml:space="preserve">Guidance for documentation: understanding about policies, protocols, SOPs </w:t>
      </w:r>
    </w:p>
    <w:p w14:paraId="31F3AFE1" w14:textId="77777777" w:rsidR="0050150F" w:rsidRDefault="0050150F" w:rsidP="0050150F">
      <w:pPr>
        <w:pStyle w:val="ListParagraph"/>
        <w:numPr>
          <w:ilvl w:val="0"/>
          <w:numId w:val="9"/>
        </w:numPr>
        <w:ind w:left="851"/>
        <w:jc w:val="both"/>
        <w:rPr>
          <w:rFonts w:asciiTheme="minorHAnsi" w:hAnsiTheme="minorHAnsi" w:cstheme="minorHAnsi"/>
        </w:rPr>
      </w:pPr>
      <w:r>
        <w:rPr>
          <w:rFonts w:asciiTheme="minorHAnsi" w:hAnsiTheme="minorHAnsi" w:cstheme="minorHAnsi"/>
        </w:rPr>
        <w:t>Infection control practices</w:t>
      </w:r>
    </w:p>
    <w:p w14:paraId="6CAF2686" w14:textId="77777777" w:rsidR="0050150F" w:rsidRDefault="0050150F" w:rsidP="0050150F">
      <w:pPr>
        <w:pStyle w:val="ListParagraph"/>
        <w:numPr>
          <w:ilvl w:val="0"/>
          <w:numId w:val="9"/>
        </w:numPr>
        <w:ind w:left="851"/>
        <w:jc w:val="both"/>
        <w:rPr>
          <w:rFonts w:asciiTheme="minorHAnsi" w:hAnsiTheme="minorHAnsi" w:cstheme="minorHAnsi"/>
        </w:rPr>
      </w:pPr>
      <w:r>
        <w:rPr>
          <w:rFonts w:asciiTheme="minorHAnsi" w:hAnsiTheme="minorHAnsi" w:cstheme="minorHAnsi"/>
        </w:rPr>
        <w:t>Medication safety</w:t>
      </w:r>
    </w:p>
    <w:p w14:paraId="1665D014" w14:textId="77777777" w:rsidR="0050150F" w:rsidRDefault="0050150F" w:rsidP="0050150F">
      <w:pPr>
        <w:pStyle w:val="ListParagraph"/>
        <w:numPr>
          <w:ilvl w:val="0"/>
          <w:numId w:val="9"/>
        </w:numPr>
        <w:ind w:left="851"/>
        <w:jc w:val="both"/>
        <w:rPr>
          <w:rFonts w:asciiTheme="minorHAnsi" w:hAnsiTheme="minorHAnsi" w:cstheme="minorHAnsi"/>
        </w:rPr>
      </w:pPr>
      <w:r>
        <w:rPr>
          <w:rFonts w:asciiTheme="minorHAnsi" w:hAnsiTheme="minorHAnsi" w:cstheme="minorHAnsi"/>
        </w:rPr>
        <w:t>Continuous Quality Improvement</w:t>
      </w:r>
    </w:p>
    <w:p w14:paraId="5AEC4A3C" w14:textId="77777777" w:rsidR="0050150F" w:rsidRDefault="0050150F" w:rsidP="0050150F">
      <w:pPr>
        <w:pStyle w:val="ListParagraph"/>
        <w:numPr>
          <w:ilvl w:val="0"/>
          <w:numId w:val="9"/>
        </w:numPr>
        <w:ind w:left="851"/>
        <w:jc w:val="both"/>
        <w:rPr>
          <w:rFonts w:asciiTheme="minorHAnsi" w:hAnsiTheme="minorHAnsi" w:cstheme="minorHAnsi"/>
        </w:rPr>
      </w:pPr>
      <w:r>
        <w:rPr>
          <w:rFonts w:asciiTheme="minorHAnsi" w:hAnsiTheme="minorHAnsi" w:cstheme="minorHAnsi"/>
        </w:rPr>
        <w:t>Communication Skills.</w:t>
      </w:r>
    </w:p>
    <w:p w14:paraId="35E8B7C3" w14:textId="77777777" w:rsidR="0050150F" w:rsidRDefault="0050150F" w:rsidP="0050150F">
      <w:pPr>
        <w:pStyle w:val="ListParagraph"/>
        <w:numPr>
          <w:ilvl w:val="0"/>
          <w:numId w:val="9"/>
        </w:numPr>
        <w:ind w:left="851"/>
        <w:jc w:val="both"/>
        <w:rPr>
          <w:rFonts w:asciiTheme="minorHAnsi" w:hAnsiTheme="minorHAnsi" w:cstheme="minorHAnsi"/>
        </w:rPr>
      </w:pPr>
      <w:r>
        <w:rPr>
          <w:rFonts w:asciiTheme="minorHAnsi" w:hAnsiTheme="minorHAnsi" w:cstheme="minorHAnsi"/>
        </w:rPr>
        <w:t>Templates/prototypes of the most common SOPs.</w:t>
      </w:r>
    </w:p>
    <w:p w14:paraId="3BDE971F" w14:textId="77777777" w:rsidR="0050150F" w:rsidRDefault="0050150F" w:rsidP="0050150F">
      <w:pPr>
        <w:pStyle w:val="NormalWeb"/>
        <w:shd w:val="clear" w:color="auto" w:fill="FFFFFF"/>
        <w:spacing w:before="0" w:beforeAutospacing="0" w:after="0" w:afterAutospacing="0"/>
        <w:ind w:left="142" w:firstLine="142"/>
        <w:jc w:val="both"/>
        <w:rPr>
          <w:rFonts w:asciiTheme="minorHAnsi" w:hAnsiTheme="minorHAnsi" w:cstheme="minorHAnsi"/>
          <w:color w:val="000000"/>
        </w:rPr>
      </w:pPr>
      <w:r>
        <w:rPr>
          <w:rFonts w:asciiTheme="minorHAnsi" w:hAnsiTheme="minorHAnsi" w:cstheme="minorHAnsi"/>
          <w:color w:val="000000"/>
        </w:rPr>
        <w:br/>
      </w:r>
      <w:r>
        <w:rPr>
          <w:rFonts w:asciiTheme="minorHAnsi" w:eastAsia="MS Mincho" w:hAnsiTheme="minorHAnsi" w:cstheme="minorHAnsi"/>
          <w:b/>
          <w:bCs/>
          <w:lang w:eastAsia="ja-JP"/>
        </w:rPr>
        <w:t>29.   Who Should attend this workshop?</w:t>
      </w:r>
    </w:p>
    <w:p w14:paraId="65584D96" w14:textId="77777777" w:rsidR="0050150F" w:rsidRPr="006E7621" w:rsidRDefault="0050150F" w:rsidP="0050150F">
      <w:pPr>
        <w:pStyle w:val="NormalWeb"/>
        <w:shd w:val="clear" w:color="auto" w:fill="FFFFFF"/>
        <w:spacing w:before="0" w:beforeAutospacing="0" w:after="0" w:afterAutospacing="0"/>
        <w:ind w:left="567"/>
        <w:jc w:val="both"/>
        <w:rPr>
          <w:rFonts w:asciiTheme="minorHAnsi" w:hAnsiTheme="minorHAnsi" w:cstheme="minorHAnsi"/>
          <w:b/>
          <w:color w:val="000000"/>
        </w:rPr>
      </w:pPr>
      <w:r>
        <w:rPr>
          <w:rFonts w:asciiTheme="minorHAnsi" w:hAnsiTheme="minorHAnsi" w:cstheme="minorHAnsi"/>
          <w:color w:val="000000"/>
        </w:rPr>
        <w:t>Owners of healthcare organization, medical professional, nursing professional, medical administrators, para medical staff, etc. NABH encourages to keep the group a mix of professionals from diverse healthcare background.</w:t>
      </w:r>
    </w:p>
    <w:p w14:paraId="07A55EB8" w14:textId="77777777" w:rsidR="0050150F" w:rsidRDefault="0050150F" w:rsidP="0050150F">
      <w:pPr>
        <w:ind w:left="567"/>
        <w:jc w:val="both"/>
        <w:rPr>
          <w:rFonts w:cstheme="minorHAnsi"/>
          <w:sz w:val="24"/>
          <w:szCs w:val="24"/>
        </w:rPr>
      </w:pPr>
    </w:p>
    <w:p w14:paraId="6E2F698B" w14:textId="77777777" w:rsidR="0050150F" w:rsidRDefault="0050150F" w:rsidP="0050150F">
      <w:pPr>
        <w:pStyle w:val="Heading3"/>
        <w:numPr>
          <w:ilvl w:val="0"/>
          <w:numId w:val="33"/>
        </w:numPr>
        <w:shd w:val="clear" w:color="auto" w:fill="FFFFFF"/>
        <w:tabs>
          <w:tab w:val="left" w:pos="567"/>
        </w:tabs>
        <w:spacing w:before="0"/>
        <w:ind w:left="426" w:hanging="284"/>
        <w:jc w:val="both"/>
        <w:rPr>
          <w:rFonts w:asciiTheme="minorHAnsi" w:hAnsiTheme="minorHAnsi" w:cstheme="minorHAnsi"/>
          <w:b/>
          <w:bCs/>
          <w:color w:val="212529"/>
        </w:rPr>
      </w:pPr>
      <w:r>
        <w:rPr>
          <w:rFonts w:asciiTheme="minorHAnsi" w:hAnsiTheme="minorHAnsi" w:cstheme="minorHAnsi"/>
          <w:b/>
          <w:bCs/>
          <w:color w:val="212529"/>
        </w:rPr>
        <w:t xml:space="preserve"> What perks the participants will receive? </w:t>
      </w:r>
    </w:p>
    <w:p w14:paraId="2BF0FC3F" w14:textId="77777777" w:rsidR="0050150F" w:rsidRDefault="0050150F" w:rsidP="0050150F">
      <w:pPr>
        <w:pStyle w:val="Heading3"/>
        <w:shd w:val="clear" w:color="auto" w:fill="FFFFFF"/>
        <w:spacing w:before="0"/>
        <w:ind w:left="567"/>
        <w:jc w:val="both"/>
        <w:rPr>
          <w:rFonts w:asciiTheme="minorHAnsi" w:hAnsiTheme="minorHAnsi" w:cstheme="minorHAnsi"/>
          <w:b/>
          <w:bCs/>
          <w:color w:val="212529"/>
        </w:rPr>
      </w:pPr>
      <w:r>
        <w:rPr>
          <w:rFonts w:asciiTheme="minorHAnsi" w:hAnsiTheme="minorHAnsi" w:cstheme="minorHAnsi"/>
          <w:color w:val="000000"/>
        </w:rPr>
        <w:t>Each workshop participant receives course contents including learning and reference material along with Guidebook of NABH Standard. The workshop will be a combination of theory, demos and panel discussions and will involve active participation.</w:t>
      </w:r>
    </w:p>
    <w:p w14:paraId="5709D560" w14:textId="77777777" w:rsidR="0050150F" w:rsidRDefault="0050150F" w:rsidP="0050150F">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t>At the successful completion of workshop candidates will be provided certificate of participation.</w:t>
      </w:r>
    </w:p>
    <w:p w14:paraId="2F4BB192" w14:textId="77777777" w:rsidR="0050150F" w:rsidRPr="00B618E2" w:rsidRDefault="0050150F" w:rsidP="0050150F">
      <w:pPr>
        <w:pStyle w:val="ListParagraph"/>
        <w:ind w:left="927"/>
        <w:jc w:val="both"/>
        <w:rPr>
          <w:rFonts w:asciiTheme="minorHAnsi" w:hAnsiTheme="minorHAnsi" w:cstheme="minorHAnsi"/>
          <w:b/>
          <w:bCs/>
        </w:rPr>
      </w:pPr>
    </w:p>
    <w:p w14:paraId="05E804E3" w14:textId="77777777" w:rsidR="0050150F" w:rsidRPr="00B618E2" w:rsidRDefault="0050150F" w:rsidP="0050150F">
      <w:pPr>
        <w:pStyle w:val="ListParagraph"/>
        <w:numPr>
          <w:ilvl w:val="0"/>
          <w:numId w:val="33"/>
        </w:numPr>
        <w:ind w:left="426"/>
        <w:jc w:val="both"/>
        <w:rPr>
          <w:rFonts w:asciiTheme="minorHAnsi" w:hAnsiTheme="minorHAnsi" w:cstheme="minorHAnsi"/>
          <w:b/>
          <w:bCs/>
        </w:rPr>
      </w:pPr>
      <w:r w:rsidRPr="00B618E2">
        <w:rPr>
          <w:rFonts w:asciiTheme="minorHAnsi" w:hAnsiTheme="minorHAnsi" w:cstheme="minorHAnsi"/>
          <w:b/>
          <w:bCs/>
        </w:rPr>
        <w:t>What is NABH workshop on clinical audit?</w:t>
      </w:r>
    </w:p>
    <w:p w14:paraId="31101996" w14:textId="77777777" w:rsidR="0050150F" w:rsidRDefault="0050150F" w:rsidP="0050150F">
      <w:pPr>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Clinical audit course is designed to help to develop competence and confidence to carry out clinical audits in the organisation.</w:t>
      </w:r>
    </w:p>
    <w:p w14:paraId="51B24DE8" w14:textId="77777777" w:rsidR="0050150F" w:rsidRPr="006E7621" w:rsidRDefault="0050150F" w:rsidP="0050150F">
      <w:pPr>
        <w:pStyle w:val="ListParagraph"/>
        <w:numPr>
          <w:ilvl w:val="0"/>
          <w:numId w:val="33"/>
        </w:numPr>
        <w:ind w:left="567" w:hanging="425"/>
        <w:jc w:val="both"/>
        <w:rPr>
          <w:rFonts w:asciiTheme="minorHAnsi" w:hAnsiTheme="minorHAnsi" w:cstheme="minorHAnsi"/>
          <w:b/>
          <w:bCs/>
          <w:color w:val="000000"/>
          <w:lang w:eastAsia="en-IN"/>
        </w:rPr>
      </w:pPr>
      <w:r w:rsidRPr="002A632A">
        <w:rPr>
          <w:rFonts w:asciiTheme="minorHAnsi" w:hAnsiTheme="minorHAnsi" w:cstheme="minorHAnsi"/>
          <w:b/>
          <w:bCs/>
          <w:color w:val="000000"/>
          <w:lang w:eastAsia="en-IN"/>
        </w:rPr>
        <w:t xml:space="preserve">What are the objectives of </w:t>
      </w:r>
      <w:r w:rsidRPr="002A632A">
        <w:rPr>
          <w:rFonts w:asciiTheme="minorHAnsi" w:hAnsiTheme="minorHAnsi" w:cstheme="minorHAnsi"/>
          <w:b/>
          <w:bCs/>
        </w:rPr>
        <w:t>NABH workshop on clinical audit?</w:t>
      </w:r>
      <w:r w:rsidRPr="006E7621">
        <w:rPr>
          <w:rFonts w:cstheme="minorHAnsi"/>
          <w:b/>
          <w:bCs/>
          <w:color w:val="000000"/>
          <w:lang w:eastAsia="en-IN"/>
        </w:rPr>
        <w:t xml:space="preserve"> </w:t>
      </w:r>
    </w:p>
    <w:p w14:paraId="4063A2E2" w14:textId="77777777" w:rsidR="0050150F" w:rsidRDefault="0050150F" w:rsidP="0050150F">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understand clinical audit process. To help clinicians decide exactly why they are doing a particular audit and what they want to achieve through carrying out the audit.</w:t>
      </w:r>
    </w:p>
    <w:p w14:paraId="496C9DA1" w14:textId="77777777" w:rsidR="0050150F" w:rsidRDefault="0050150F" w:rsidP="0050150F">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determine, how clinical audit relates to other activities related to accountability for the quality and safety of patient care.</w:t>
      </w:r>
    </w:p>
    <w:p w14:paraId="66E8080C" w14:textId="77777777" w:rsidR="0050150F" w:rsidRDefault="0050150F" w:rsidP="0050150F">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select the right subject for audit.</w:t>
      </w:r>
    </w:p>
    <w:p w14:paraId="6E89970A" w14:textId="77777777" w:rsidR="0050150F" w:rsidRDefault="0050150F" w:rsidP="0050150F">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use evidence of good practice in designing clinical audits.</w:t>
      </w:r>
    </w:p>
    <w:p w14:paraId="2F743CF1" w14:textId="77777777" w:rsidR="0050150F" w:rsidRDefault="0050150F" w:rsidP="0050150F">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help clinicians formulate measures of quality based on evidence of good practice, as the basis for data collection and also to develop data collection protocols and tools and advise on data collection for clinical audits.</w:t>
      </w:r>
    </w:p>
    <w:p w14:paraId="1952A905" w14:textId="77777777" w:rsidR="0050150F" w:rsidRDefault="0050150F" w:rsidP="0050150F">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help in understanding how to handle data protection issues related to clinical audit.</w:t>
      </w:r>
    </w:p>
    <w:p w14:paraId="132AD287" w14:textId="77777777" w:rsidR="0050150F" w:rsidRDefault="0050150F" w:rsidP="0050150F">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 xml:space="preserve">To understand use of statistics for </w:t>
      </w:r>
      <w:proofErr w:type="spellStart"/>
      <w:r>
        <w:rPr>
          <w:rFonts w:eastAsia="Times New Roman" w:cstheme="minorHAnsi"/>
          <w:color w:val="000000"/>
          <w:sz w:val="24"/>
          <w:szCs w:val="24"/>
          <w:lang w:eastAsia="en-IN"/>
        </w:rPr>
        <w:t>analyzing</w:t>
      </w:r>
      <w:proofErr w:type="spellEnd"/>
      <w:r>
        <w:rPr>
          <w:rFonts w:eastAsia="Times New Roman" w:cstheme="minorHAnsi"/>
          <w:color w:val="000000"/>
          <w:sz w:val="24"/>
          <w:szCs w:val="24"/>
          <w:lang w:eastAsia="en-IN"/>
        </w:rPr>
        <w:t xml:space="preserve"> and presenting findings of data collection and thus help clinicians to </w:t>
      </w:r>
      <w:proofErr w:type="spellStart"/>
      <w:r>
        <w:rPr>
          <w:rFonts w:eastAsia="Times New Roman" w:cstheme="minorHAnsi"/>
          <w:color w:val="000000"/>
          <w:sz w:val="24"/>
          <w:szCs w:val="24"/>
          <w:lang w:eastAsia="en-IN"/>
        </w:rPr>
        <w:t>analyze</w:t>
      </w:r>
      <w:proofErr w:type="spellEnd"/>
      <w:r>
        <w:rPr>
          <w:rFonts w:eastAsia="Times New Roman" w:cstheme="minorHAnsi"/>
          <w:color w:val="000000"/>
          <w:sz w:val="24"/>
          <w:szCs w:val="24"/>
          <w:lang w:eastAsia="en-IN"/>
        </w:rPr>
        <w:t xml:space="preserve"> causes of problems that are affecting the quality of care. This helps in applying principles and strategies for taking action to achieve changes in clinical practice.</w:t>
      </w:r>
    </w:p>
    <w:p w14:paraId="6CDB30E0" w14:textId="77777777" w:rsidR="0050150F" w:rsidRDefault="0050150F" w:rsidP="0050150F">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help clinicians manage review of clinical audit findings with their colleagues.</w:t>
      </w:r>
    </w:p>
    <w:p w14:paraId="2FEEE52E" w14:textId="77777777" w:rsidR="0050150F" w:rsidRDefault="0050150F" w:rsidP="0050150F">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be able to prepare clinical audit reports.</w:t>
      </w:r>
    </w:p>
    <w:p w14:paraId="7ADAED73" w14:textId="77777777" w:rsidR="0050150F" w:rsidRDefault="0050150F" w:rsidP="0050150F">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recognize and handle ethics issues related to clinical audit.</w:t>
      </w:r>
    </w:p>
    <w:p w14:paraId="3BD44984" w14:textId="77777777" w:rsidR="0050150F" w:rsidRDefault="0050150F" w:rsidP="0050150F">
      <w:pPr>
        <w:shd w:val="clear" w:color="auto" w:fill="FFFFFF"/>
        <w:spacing w:after="0" w:line="240" w:lineRule="auto"/>
        <w:ind w:left="567"/>
        <w:jc w:val="both"/>
        <w:rPr>
          <w:rFonts w:eastAsia="Times New Roman" w:cstheme="minorHAnsi"/>
          <w:color w:val="000000"/>
          <w:sz w:val="24"/>
          <w:szCs w:val="24"/>
          <w:lang w:eastAsia="en-IN"/>
        </w:rPr>
      </w:pPr>
    </w:p>
    <w:p w14:paraId="5A1526CA" w14:textId="77777777" w:rsidR="0050150F" w:rsidRPr="00E92B20" w:rsidRDefault="0050150F" w:rsidP="0050150F">
      <w:pPr>
        <w:jc w:val="both"/>
        <w:rPr>
          <w:rFonts w:cstheme="minorHAnsi"/>
          <w:b/>
          <w:bCs/>
        </w:rPr>
      </w:pPr>
    </w:p>
    <w:p w14:paraId="787E0B6A" w14:textId="77777777" w:rsidR="0050150F" w:rsidRPr="002A632A" w:rsidRDefault="0050150F" w:rsidP="0050150F">
      <w:pPr>
        <w:pStyle w:val="ListParagraph"/>
        <w:numPr>
          <w:ilvl w:val="0"/>
          <w:numId w:val="33"/>
        </w:numPr>
        <w:ind w:left="142" w:firstLine="0"/>
        <w:jc w:val="both"/>
        <w:rPr>
          <w:rFonts w:asciiTheme="minorHAnsi" w:hAnsiTheme="minorHAnsi" w:cstheme="minorHAnsi"/>
          <w:b/>
          <w:bCs/>
        </w:rPr>
      </w:pPr>
      <w:r w:rsidRPr="002A632A">
        <w:rPr>
          <w:rFonts w:asciiTheme="minorHAnsi" w:hAnsiTheme="minorHAnsi" w:cstheme="minorHAnsi"/>
          <w:b/>
          <w:bCs/>
        </w:rPr>
        <w:lastRenderedPageBreak/>
        <w:t>Who should attend this workshop?</w:t>
      </w:r>
    </w:p>
    <w:p w14:paraId="1688E143" w14:textId="77777777" w:rsidR="0050150F" w:rsidRDefault="0050150F" w:rsidP="0050150F">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t>The course prepares faculty, quality managers &amp; hospital staff to support clinical audit activities in their organizations.</w:t>
      </w:r>
    </w:p>
    <w:p w14:paraId="1C3695A4" w14:textId="77777777" w:rsidR="0050150F" w:rsidRDefault="0050150F" w:rsidP="0050150F">
      <w:pPr>
        <w:pStyle w:val="NormalWeb"/>
        <w:shd w:val="clear" w:color="auto" w:fill="FFFFFF"/>
        <w:spacing w:before="0" w:beforeAutospacing="0" w:after="0" w:afterAutospacing="0"/>
        <w:ind w:left="426"/>
        <w:jc w:val="both"/>
        <w:rPr>
          <w:rFonts w:asciiTheme="minorHAnsi" w:hAnsiTheme="minorHAnsi" w:cstheme="minorHAnsi"/>
          <w:color w:val="000000"/>
        </w:rPr>
      </w:pPr>
      <w:r>
        <w:rPr>
          <w:rFonts w:asciiTheme="minorHAnsi" w:hAnsiTheme="minorHAnsi" w:cstheme="minorHAnsi"/>
          <w:color w:val="000000"/>
        </w:rPr>
        <w:t xml:space="preserve">   The course is aimed at healthcare providers who want to achieve and gain evidence of   improvements in patient care and safety measures through clinical audit</w:t>
      </w:r>
    </w:p>
    <w:p w14:paraId="7517874C" w14:textId="77777777" w:rsidR="0050150F" w:rsidRDefault="0050150F" w:rsidP="0050150F">
      <w:pPr>
        <w:pStyle w:val="ListParagraph"/>
        <w:ind w:left="142"/>
        <w:jc w:val="both"/>
        <w:rPr>
          <w:rFonts w:asciiTheme="minorHAnsi" w:hAnsiTheme="minorHAnsi" w:cstheme="minorHAnsi"/>
          <w:b/>
          <w:bCs/>
        </w:rPr>
      </w:pPr>
    </w:p>
    <w:p w14:paraId="22AE5CD5" w14:textId="77777777" w:rsidR="0050150F" w:rsidRPr="002A632A" w:rsidRDefault="0050150F" w:rsidP="0050150F">
      <w:pPr>
        <w:pStyle w:val="ListParagraph"/>
        <w:numPr>
          <w:ilvl w:val="0"/>
          <w:numId w:val="33"/>
        </w:numPr>
        <w:tabs>
          <w:tab w:val="left" w:pos="426"/>
        </w:tabs>
        <w:ind w:left="142" w:firstLine="0"/>
        <w:jc w:val="both"/>
        <w:rPr>
          <w:rFonts w:asciiTheme="minorHAnsi" w:hAnsiTheme="minorHAnsi" w:cstheme="minorHAnsi"/>
          <w:b/>
          <w:bCs/>
        </w:rPr>
      </w:pPr>
      <w:r w:rsidRPr="002A632A">
        <w:rPr>
          <w:rFonts w:asciiTheme="minorHAnsi" w:hAnsiTheme="minorHAnsi" w:cstheme="minorHAnsi"/>
          <w:b/>
          <w:bCs/>
        </w:rPr>
        <w:t xml:space="preserve">What are the perks </w:t>
      </w:r>
      <w:r>
        <w:rPr>
          <w:rFonts w:asciiTheme="minorHAnsi" w:hAnsiTheme="minorHAnsi" w:cstheme="minorHAnsi"/>
          <w:b/>
          <w:bCs/>
        </w:rPr>
        <w:t xml:space="preserve">the </w:t>
      </w:r>
      <w:r w:rsidRPr="002A632A">
        <w:rPr>
          <w:rFonts w:asciiTheme="minorHAnsi" w:hAnsiTheme="minorHAnsi" w:cstheme="minorHAnsi"/>
          <w:b/>
          <w:bCs/>
        </w:rPr>
        <w:t>participant will receive?</w:t>
      </w:r>
    </w:p>
    <w:p w14:paraId="162C125A" w14:textId="77777777" w:rsidR="0050150F" w:rsidRPr="006E7621" w:rsidRDefault="0050150F" w:rsidP="0050150F">
      <w:pPr>
        <w:pStyle w:val="Heading1"/>
        <w:shd w:val="clear" w:color="auto" w:fill="FFFFFF"/>
        <w:spacing w:before="0" w:beforeAutospacing="0" w:after="0" w:afterAutospacing="0"/>
        <w:ind w:left="426"/>
        <w:jc w:val="both"/>
        <w:rPr>
          <w:rFonts w:asciiTheme="minorHAnsi" w:hAnsiTheme="minorHAnsi" w:cstheme="minorHAnsi"/>
          <w:color w:val="000000"/>
          <w:kern w:val="0"/>
          <w:sz w:val="24"/>
          <w:szCs w:val="24"/>
          <w:lang w:val="en-US" w:eastAsia="en-US"/>
        </w:rPr>
      </w:pPr>
      <w:r>
        <w:rPr>
          <w:rFonts w:asciiTheme="minorHAnsi" w:hAnsiTheme="minorHAnsi" w:cstheme="minorHAnsi"/>
          <w:color w:val="000000"/>
          <w:kern w:val="0"/>
          <w:sz w:val="24"/>
          <w:szCs w:val="24"/>
          <w:lang w:val="en-US" w:eastAsia="en-US"/>
        </w:rPr>
        <w:t xml:space="preserve"> </w:t>
      </w:r>
      <w:r>
        <w:rPr>
          <w:rFonts w:asciiTheme="minorHAnsi" w:hAnsiTheme="minorHAnsi" w:cstheme="minorHAnsi"/>
          <w:b w:val="0"/>
          <w:bCs w:val="0"/>
          <w:color w:val="000000"/>
          <w:kern w:val="0"/>
          <w:sz w:val="24"/>
          <w:szCs w:val="24"/>
          <w:lang w:val="en-US" w:eastAsia="en-US"/>
        </w:rPr>
        <w:t>Each course participant receives a hand out (NICE guidelines) and other learning and reference materials.</w:t>
      </w:r>
    </w:p>
    <w:p w14:paraId="33C8B84D" w14:textId="77777777" w:rsidR="0050150F" w:rsidRDefault="0050150F" w:rsidP="0050150F">
      <w:pPr>
        <w:pStyle w:val="NormalWeb"/>
        <w:shd w:val="clear" w:color="auto" w:fill="FFFFFF"/>
        <w:spacing w:before="0" w:beforeAutospacing="0" w:after="0" w:afterAutospacing="0"/>
        <w:ind w:left="426"/>
        <w:jc w:val="both"/>
        <w:rPr>
          <w:rFonts w:asciiTheme="minorHAnsi" w:hAnsiTheme="minorHAnsi" w:cstheme="minorHAnsi"/>
          <w:color w:val="000000"/>
        </w:rPr>
      </w:pPr>
      <w:r>
        <w:rPr>
          <w:rFonts w:asciiTheme="minorHAnsi" w:hAnsiTheme="minorHAnsi" w:cstheme="minorHAnsi"/>
          <w:color w:val="000000"/>
        </w:rPr>
        <w:t xml:space="preserve">The course covers both theory and practice. Case Studies in ICUs, ORs and wards will be discussed. Present benchmark quality initiatives will be discussed. </w:t>
      </w:r>
    </w:p>
    <w:p w14:paraId="36531EE4" w14:textId="77777777" w:rsidR="0050150F" w:rsidRDefault="0050150F" w:rsidP="0050150F">
      <w:pPr>
        <w:pStyle w:val="NormalWeb"/>
        <w:shd w:val="clear" w:color="auto" w:fill="FFFFFF"/>
        <w:spacing w:before="0" w:beforeAutospacing="0" w:after="0" w:afterAutospacing="0"/>
        <w:ind w:left="426"/>
        <w:jc w:val="both"/>
        <w:rPr>
          <w:rFonts w:asciiTheme="minorHAnsi" w:hAnsiTheme="minorHAnsi" w:cstheme="minorHAnsi"/>
          <w:color w:val="000000"/>
        </w:rPr>
      </w:pPr>
      <w:r>
        <w:rPr>
          <w:rFonts w:asciiTheme="minorHAnsi" w:hAnsiTheme="minorHAnsi" w:cstheme="minorHAnsi"/>
          <w:color w:val="000000"/>
        </w:rPr>
        <w:t>On successful completion of workshop candidates will be provided certificate of participation</w:t>
      </w:r>
    </w:p>
    <w:p w14:paraId="2DD4DE28" w14:textId="77777777" w:rsidR="0050150F" w:rsidRDefault="0050150F" w:rsidP="0050150F">
      <w:pPr>
        <w:pStyle w:val="ListParagraph"/>
        <w:ind w:left="142"/>
        <w:jc w:val="both"/>
        <w:rPr>
          <w:rFonts w:asciiTheme="minorHAnsi" w:hAnsiTheme="minorHAnsi" w:cstheme="minorHAnsi"/>
          <w:b/>
          <w:bCs/>
        </w:rPr>
      </w:pPr>
    </w:p>
    <w:p w14:paraId="5A5B6964" w14:textId="77777777" w:rsidR="0050150F" w:rsidRPr="002A632A" w:rsidRDefault="0050150F" w:rsidP="0050150F">
      <w:pPr>
        <w:pStyle w:val="NormalWeb"/>
        <w:numPr>
          <w:ilvl w:val="0"/>
          <w:numId w:val="33"/>
        </w:numPr>
        <w:shd w:val="clear" w:color="auto" w:fill="FFFFFF"/>
        <w:spacing w:before="0" w:beforeAutospacing="0" w:after="0" w:afterAutospacing="0"/>
        <w:ind w:left="142" w:firstLine="0"/>
        <w:jc w:val="both"/>
        <w:rPr>
          <w:rFonts w:asciiTheme="minorHAnsi" w:hAnsiTheme="minorHAnsi" w:cstheme="minorHAnsi"/>
          <w:color w:val="000000"/>
        </w:rPr>
      </w:pPr>
      <w:r w:rsidRPr="002A632A">
        <w:rPr>
          <w:rFonts w:asciiTheme="minorHAnsi" w:hAnsiTheme="minorHAnsi" w:cstheme="minorHAnsi"/>
          <w:b/>
        </w:rPr>
        <w:t>What is NABH Interactive Workshop on Continual Quality Improvement: Tools &amp; Techniques (CQI)</w:t>
      </w:r>
    </w:p>
    <w:p w14:paraId="7FE6F864" w14:textId="77777777" w:rsidR="0050150F" w:rsidRDefault="0050150F" w:rsidP="0050150F">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t>This workshop introduces participants to key elements of quality improvement (QI). The session explores current approaches such as the plan, do, study, act (PDCA) model, FMEA, conducting RCA, Lean Six Sigma in healthcare to assess improvements (using performance indicators for measuring and monitoring) and tools and techniques of organizational quality plan development. The session examines the link between an organization’s quality plan and team-based quality improvement plans. Participants will learn about performance indicators and how to use this powerful measurement tool to better focus quality improvement activities. Participants will gain knowledge and experience to enable them to use strategies and structured processes to develop meaningful indicators. Participants will also be introduced to a very exhaustive and innovative tool; WHO Patient safety assessment tool kit. </w:t>
      </w:r>
    </w:p>
    <w:p w14:paraId="5AD41714" w14:textId="77777777" w:rsidR="0050150F" w:rsidRDefault="0050150F" w:rsidP="0050150F">
      <w:pPr>
        <w:pStyle w:val="NormalWeb"/>
        <w:shd w:val="clear" w:color="auto" w:fill="FFFFFF"/>
        <w:spacing w:before="0" w:beforeAutospacing="0" w:after="0" w:afterAutospacing="0"/>
        <w:jc w:val="both"/>
        <w:rPr>
          <w:rFonts w:asciiTheme="minorHAnsi" w:hAnsiTheme="minorHAnsi" w:cstheme="minorHAnsi"/>
          <w:color w:val="000000"/>
        </w:rPr>
      </w:pPr>
    </w:p>
    <w:p w14:paraId="158632C2" w14:textId="77777777" w:rsidR="0050150F" w:rsidRPr="006E7621" w:rsidRDefault="0050150F" w:rsidP="0050150F">
      <w:pPr>
        <w:pStyle w:val="NormalWeb"/>
        <w:numPr>
          <w:ilvl w:val="0"/>
          <w:numId w:val="33"/>
        </w:numPr>
        <w:shd w:val="clear" w:color="auto" w:fill="FFFFFF"/>
        <w:spacing w:before="0" w:beforeAutospacing="0" w:after="0" w:afterAutospacing="0"/>
        <w:ind w:left="567"/>
        <w:jc w:val="both"/>
        <w:rPr>
          <w:rFonts w:asciiTheme="minorHAnsi" w:hAnsiTheme="minorHAnsi" w:cstheme="minorHAnsi"/>
          <w:color w:val="000000"/>
        </w:rPr>
      </w:pPr>
      <w:r w:rsidRPr="002A632A">
        <w:rPr>
          <w:rFonts w:asciiTheme="minorHAnsi" w:hAnsiTheme="minorHAnsi" w:cstheme="minorHAnsi"/>
          <w:b/>
          <w:bCs/>
          <w:color w:val="000000"/>
        </w:rPr>
        <w:t xml:space="preserve">What are the objectives of </w:t>
      </w:r>
      <w:r w:rsidRPr="002A632A">
        <w:rPr>
          <w:rFonts w:asciiTheme="minorHAnsi" w:hAnsiTheme="minorHAnsi" w:cstheme="minorHAnsi"/>
          <w:b/>
          <w:bCs/>
        </w:rPr>
        <w:t>NABH Interactive Workshop on Continual Quality Improvement: Tools &amp; Techniques (CQI)?</w:t>
      </w:r>
    </w:p>
    <w:p w14:paraId="585603CF" w14:textId="77777777" w:rsidR="0050150F" w:rsidRDefault="0050150F" w:rsidP="0050150F">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Identify the relationship between accreditation and current approaches to quality improvement.</w:t>
      </w:r>
    </w:p>
    <w:p w14:paraId="76DCF30A" w14:textId="77777777" w:rsidR="0050150F" w:rsidRDefault="0050150F" w:rsidP="0050150F">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Use performance measures to monitor the success of quality improvement initiatives.</w:t>
      </w:r>
    </w:p>
    <w:p w14:paraId="1564B47B" w14:textId="77777777" w:rsidR="0050150F" w:rsidRDefault="0050150F" w:rsidP="0050150F">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Use a structured approach to implement quality improvement initiatives.</w:t>
      </w:r>
    </w:p>
    <w:p w14:paraId="536C913F" w14:textId="77777777" w:rsidR="0050150F" w:rsidRDefault="0050150F" w:rsidP="0050150F">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Initiate an organization-wide quality plan.</w:t>
      </w:r>
    </w:p>
    <w:p w14:paraId="070D116E" w14:textId="77777777" w:rsidR="0050150F" w:rsidRDefault="0050150F" w:rsidP="0050150F">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Use quality improvement plans at the team level.</w:t>
      </w:r>
    </w:p>
    <w:p w14:paraId="1B625FE3" w14:textId="77777777" w:rsidR="0050150F" w:rsidRDefault="0050150F" w:rsidP="0050150F">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Identify key components of an indicator (using QI tools) and its main attributes.</w:t>
      </w:r>
    </w:p>
    <w:p w14:paraId="2805406A" w14:textId="77777777" w:rsidR="0050150F" w:rsidRDefault="0050150F" w:rsidP="0050150F">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Explain the link between indicators and quality improvement initiatives.</w:t>
      </w:r>
    </w:p>
    <w:p w14:paraId="6C84D7C8" w14:textId="77777777" w:rsidR="0050150F" w:rsidRDefault="0050150F" w:rsidP="0050150F">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Identify and apply the steps to develop and assess indicators.</w:t>
      </w:r>
    </w:p>
    <w:p w14:paraId="3F56F31E" w14:textId="77777777" w:rsidR="0050150F" w:rsidRDefault="0050150F" w:rsidP="0050150F">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Identify tools to assist in interpreting and presenting data.</w:t>
      </w:r>
    </w:p>
    <w:p w14:paraId="05B98943" w14:textId="77777777" w:rsidR="0050150F" w:rsidRDefault="0050150F" w:rsidP="0050150F">
      <w:pPr>
        <w:pStyle w:val="NormalWeb"/>
        <w:shd w:val="clear" w:color="auto" w:fill="FFFFFF"/>
        <w:spacing w:before="0" w:beforeAutospacing="0" w:after="0" w:afterAutospacing="0"/>
        <w:ind w:left="142"/>
        <w:jc w:val="both"/>
        <w:rPr>
          <w:rStyle w:val="Strong"/>
          <w:rFonts w:asciiTheme="minorHAnsi" w:hAnsiTheme="minorHAnsi" w:cstheme="minorHAnsi"/>
          <w:b w:val="0"/>
          <w:bCs w:val="0"/>
          <w:color w:val="000000"/>
        </w:rPr>
      </w:pPr>
    </w:p>
    <w:p w14:paraId="39D38E21" w14:textId="77777777" w:rsidR="0050150F" w:rsidRPr="002A632A" w:rsidRDefault="0050150F" w:rsidP="0050150F">
      <w:pPr>
        <w:pStyle w:val="Heading3"/>
        <w:numPr>
          <w:ilvl w:val="0"/>
          <w:numId w:val="33"/>
        </w:numPr>
        <w:shd w:val="clear" w:color="auto" w:fill="FFFFFF"/>
        <w:spacing w:before="0"/>
        <w:ind w:left="142" w:firstLine="0"/>
        <w:jc w:val="both"/>
        <w:rPr>
          <w:rFonts w:asciiTheme="minorHAnsi" w:eastAsia="Calibri" w:hAnsiTheme="minorHAnsi" w:cstheme="minorHAnsi"/>
          <w:b/>
          <w:bCs/>
          <w:color w:val="212529"/>
        </w:rPr>
      </w:pPr>
      <w:r w:rsidRPr="002A632A">
        <w:rPr>
          <w:rStyle w:val="Strong"/>
          <w:rFonts w:asciiTheme="minorHAnsi" w:eastAsia="Calibri" w:hAnsiTheme="minorHAnsi" w:cstheme="minorHAnsi"/>
          <w:color w:val="212529"/>
        </w:rPr>
        <w:t>Who should attend this workshop?</w:t>
      </w:r>
    </w:p>
    <w:p w14:paraId="04006A13" w14:textId="77777777" w:rsidR="0050150F" w:rsidRDefault="0050150F" w:rsidP="0050150F">
      <w:pPr>
        <w:pStyle w:val="NormalWeb"/>
        <w:shd w:val="clear" w:color="auto" w:fill="FFFFFF"/>
        <w:spacing w:before="0" w:beforeAutospacing="0" w:after="0" w:afterAutospacing="0"/>
        <w:ind w:left="709"/>
        <w:jc w:val="both"/>
        <w:rPr>
          <w:rFonts w:asciiTheme="minorHAnsi" w:hAnsiTheme="minorHAnsi" w:cstheme="minorHAnsi"/>
          <w:color w:val="000000"/>
        </w:rPr>
      </w:pPr>
      <w:r>
        <w:rPr>
          <w:rFonts w:asciiTheme="minorHAnsi" w:hAnsiTheme="minorHAnsi" w:cstheme="minorHAnsi"/>
          <w:color w:val="000000"/>
        </w:rPr>
        <w:t>Hospital Managers and Administrators who are using performance indicators to develop quality improvement plans.</w:t>
      </w:r>
    </w:p>
    <w:p w14:paraId="1EF20577" w14:textId="77777777" w:rsidR="0050150F" w:rsidRDefault="0050150F" w:rsidP="0050150F">
      <w:pPr>
        <w:pStyle w:val="NormalWeb"/>
        <w:shd w:val="clear" w:color="auto" w:fill="FFFFFF"/>
        <w:spacing w:before="0" w:beforeAutospacing="0" w:after="0" w:afterAutospacing="0"/>
        <w:ind w:left="709"/>
        <w:jc w:val="both"/>
        <w:rPr>
          <w:rFonts w:asciiTheme="minorHAnsi" w:hAnsiTheme="minorHAnsi" w:cstheme="minorHAnsi"/>
          <w:color w:val="000000"/>
        </w:rPr>
      </w:pPr>
      <w:r>
        <w:rPr>
          <w:rFonts w:asciiTheme="minorHAnsi" w:hAnsiTheme="minorHAnsi" w:cstheme="minorHAnsi"/>
          <w:color w:val="000000"/>
        </w:rPr>
        <w:t>Quality and risk managers analyzing quality tools and quality indicators.</w:t>
      </w:r>
    </w:p>
    <w:p w14:paraId="45C8604D" w14:textId="77777777" w:rsidR="0050150F" w:rsidRPr="00BB1E3C" w:rsidRDefault="0050150F" w:rsidP="0050150F">
      <w:pPr>
        <w:pStyle w:val="NormalWeb"/>
        <w:shd w:val="clear" w:color="auto" w:fill="FFFFFF"/>
        <w:spacing w:before="0" w:beforeAutospacing="0" w:after="0" w:afterAutospacing="0"/>
        <w:ind w:left="709"/>
        <w:jc w:val="both"/>
        <w:rPr>
          <w:rFonts w:asciiTheme="minorHAnsi" w:hAnsiTheme="minorHAnsi" w:cstheme="minorHAnsi"/>
          <w:color w:val="000000"/>
        </w:rPr>
      </w:pPr>
      <w:r>
        <w:rPr>
          <w:rFonts w:asciiTheme="minorHAnsi" w:hAnsiTheme="minorHAnsi" w:cstheme="minorHAnsi"/>
          <w:color w:val="000000"/>
        </w:rPr>
        <w:t>Front-line staff who collecting and reporting performance indicators.</w:t>
      </w:r>
    </w:p>
    <w:p w14:paraId="33233B0C" w14:textId="77777777" w:rsidR="0050150F" w:rsidRPr="002A632A" w:rsidRDefault="0050150F" w:rsidP="0050150F">
      <w:pPr>
        <w:pStyle w:val="NormalWeb"/>
        <w:numPr>
          <w:ilvl w:val="0"/>
          <w:numId w:val="33"/>
        </w:numPr>
        <w:shd w:val="clear" w:color="auto" w:fill="FFFFFF"/>
        <w:tabs>
          <w:tab w:val="left" w:pos="142"/>
          <w:tab w:val="left" w:pos="284"/>
        </w:tabs>
        <w:spacing w:before="0" w:beforeAutospacing="0" w:after="0" w:afterAutospacing="0"/>
        <w:ind w:left="-142" w:firstLine="0"/>
        <w:rPr>
          <w:rFonts w:asciiTheme="minorHAnsi" w:hAnsiTheme="minorHAnsi" w:cstheme="minorHAnsi"/>
          <w:b/>
          <w:color w:val="212529"/>
        </w:rPr>
      </w:pPr>
      <w:r w:rsidRPr="002A632A">
        <w:rPr>
          <w:rFonts w:asciiTheme="minorHAnsi" w:hAnsiTheme="minorHAnsi" w:cstheme="minorHAnsi"/>
          <w:b/>
          <w:color w:val="212529"/>
        </w:rPr>
        <w:lastRenderedPageBreak/>
        <w:t xml:space="preserve">What are the perks </w:t>
      </w:r>
      <w:r>
        <w:rPr>
          <w:rFonts w:asciiTheme="minorHAnsi" w:hAnsiTheme="minorHAnsi" w:cstheme="minorHAnsi"/>
          <w:b/>
          <w:color w:val="212529"/>
        </w:rPr>
        <w:t xml:space="preserve">the </w:t>
      </w:r>
      <w:r w:rsidRPr="002A632A">
        <w:rPr>
          <w:rFonts w:asciiTheme="minorHAnsi" w:hAnsiTheme="minorHAnsi" w:cstheme="minorHAnsi"/>
          <w:b/>
          <w:color w:val="212529"/>
        </w:rPr>
        <w:t>participants will receive?</w:t>
      </w:r>
    </w:p>
    <w:p w14:paraId="699D035D" w14:textId="77777777" w:rsidR="0050150F" w:rsidRPr="006E7621" w:rsidRDefault="0050150F" w:rsidP="0050150F">
      <w:pPr>
        <w:pStyle w:val="NormalWeb"/>
        <w:shd w:val="clear" w:color="auto" w:fill="FFFFFF"/>
        <w:spacing w:before="0" w:beforeAutospacing="0" w:after="0" w:afterAutospacing="0"/>
        <w:ind w:left="284"/>
        <w:rPr>
          <w:rFonts w:asciiTheme="minorHAnsi" w:hAnsiTheme="minorHAnsi" w:cstheme="minorHAnsi"/>
          <w:bCs/>
          <w:color w:val="212529"/>
        </w:rPr>
      </w:pPr>
      <w:r>
        <w:rPr>
          <w:rFonts w:asciiTheme="minorHAnsi" w:hAnsiTheme="minorHAnsi" w:cstheme="minorHAnsi"/>
          <w:bCs/>
          <w:color w:val="212529"/>
        </w:rPr>
        <w:t xml:space="preserve"> </w:t>
      </w:r>
      <w:r>
        <w:rPr>
          <w:rFonts w:asciiTheme="minorHAnsi" w:hAnsiTheme="minorHAnsi" w:cstheme="minorHAnsi"/>
          <w:bCs/>
          <w:color w:val="000000"/>
        </w:rPr>
        <w:t>Each workshop participant receives course contents including learning and reference material. The workshop will be a combination of theory, demos and panel discussions and will involve active participation.</w:t>
      </w:r>
    </w:p>
    <w:p w14:paraId="4796F5FB" w14:textId="77777777" w:rsidR="0050150F" w:rsidRDefault="0050150F" w:rsidP="0050150F">
      <w:pPr>
        <w:pStyle w:val="NormalWeb"/>
        <w:shd w:val="clear" w:color="auto" w:fill="FFFFFF"/>
        <w:spacing w:before="0" w:beforeAutospacing="0" w:after="0" w:afterAutospacing="0"/>
        <w:ind w:left="284"/>
        <w:jc w:val="both"/>
        <w:rPr>
          <w:rFonts w:asciiTheme="minorHAnsi" w:hAnsiTheme="minorHAnsi" w:cstheme="minorHAnsi"/>
          <w:color w:val="000000"/>
        </w:rPr>
      </w:pPr>
      <w:r>
        <w:rPr>
          <w:rFonts w:asciiTheme="minorHAnsi" w:hAnsiTheme="minorHAnsi" w:cstheme="minorHAnsi"/>
          <w:color w:val="000000"/>
        </w:rPr>
        <w:t>On successful completion of workshop candidates will be provided certificate of participation.</w:t>
      </w:r>
    </w:p>
    <w:p w14:paraId="056766F1" w14:textId="77777777" w:rsidR="0050150F" w:rsidRDefault="0050150F" w:rsidP="0050150F">
      <w:pPr>
        <w:ind w:left="426"/>
        <w:jc w:val="both"/>
        <w:rPr>
          <w:rFonts w:cstheme="minorHAnsi"/>
          <w:b/>
          <w:sz w:val="24"/>
          <w:szCs w:val="24"/>
        </w:rPr>
      </w:pPr>
    </w:p>
    <w:p w14:paraId="6AE4ED56" w14:textId="77777777" w:rsidR="0050150F" w:rsidRPr="002A632A" w:rsidRDefault="0050150F" w:rsidP="0050150F">
      <w:pPr>
        <w:pStyle w:val="default0"/>
        <w:numPr>
          <w:ilvl w:val="0"/>
          <w:numId w:val="33"/>
        </w:numPr>
        <w:spacing w:before="0" w:beforeAutospacing="0" w:after="0" w:afterAutospacing="0"/>
        <w:ind w:left="284"/>
        <w:jc w:val="both"/>
        <w:rPr>
          <w:rFonts w:asciiTheme="minorHAnsi" w:hAnsiTheme="minorHAnsi" w:cstheme="minorHAnsi"/>
          <w:color w:val="000000"/>
        </w:rPr>
      </w:pPr>
      <w:r w:rsidRPr="002A632A">
        <w:rPr>
          <w:rFonts w:asciiTheme="minorHAnsi" w:hAnsiTheme="minorHAnsi" w:cstheme="minorHAnsi"/>
          <w:b/>
        </w:rPr>
        <w:t>What is NABH Interactive Workshop on Documentation Requirement for Patient Safety and Quality Improvement?</w:t>
      </w:r>
    </w:p>
    <w:p w14:paraId="6B71E883" w14:textId="77777777" w:rsidR="0050150F" w:rsidRDefault="0050150F" w:rsidP="0050150F">
      <w:pPr>
        <w:pStyle w:val="default0"/>
        <w:spacing w:before="0" w:beforeAutospacing="0" w:after="0" w:afterAutospacing="0"/>
        <w:ind w:left="284"/>
        <w:jc w:val="both"/>
        <w:rPr>
          <w:rFonts w:asciiTheme="minorHAnsi" w:hAnsiTheme="minorHAnsi" w:cstheme="minorHAnsi"/>
          <w:color w:val="000000"/>
        </w:rPr>
      </w:pPr>
      <w:r w:rsidRPr="002A632A">
        <w:rPr>
          <w:rFonts w:asciiTheme="minorHAnsi" w:hAnsiTheme="minorHAnsi" w:cstheme="minorHAnsi"/>
          <w:color w:val="000000"/>
        </w:rPr>
        <w:t>Like all quality management</w:t>
      </w:r>
      <w:r>
        <w:rPr>
          <w:rFonts w:asciiTheme="minorHAnsi" w:hAnsiTheme="minorHAnsi" w:cstheme="minorHAnsi"/>
          <w:color w:val="000000"/>
        </w:rPr>
        <w:t xml:space="preserve"> systems documentation is an essential component of NABH accreditation. NABH standard requires various documentation. Documentation which provides correct, complete, current, and consistent information and also effectively meet customer and stakeholder' requirements should exist in an organisation who is aspiring to implement quality standards. At the end of course, participants should be able to achieve following course objectives:</w:t>
      </w:r>
    </w:p>
    <w:p w14:paraId="0BF1D591" w14:textId="77777777" w:rsidR="0050150F" w:rsidRDefault="0050150F" w:rsidP="0050150F">
      <w:pPr>
        <w:spacing w:after="0"/>
        <w:jc w:val="both"/>
        <w:rPr>
          <w:rFonts w:cstheme="minorHAnsi"/>
          <w:b/>
          <w:bCs/>
          <w:color w:val="000000"/>
          <w:sz w:val="24"/>
          <w:szCs w:val="24"/>
        </w:rPr>
      </w:pPr>
      <w:r>
        <w:rPr>
          <w:rFonts w:cstheme="minorHAnsi"/>
          <w:color w:val="000000"/>
          <w:sz w:val="24"/>
          <w:szCs w:val="24"/>
        </w:rPr>
        <w:br/>
      </w:r>
      <w:r>
        <w:rPr>
          <w:rFonts w:cstheme="minorHAnsi"/>
          <w:b/>
          <w:bCs/>
          <w:color w:val="000000"/>
          <w:sz w:val="24"/>
          <w:szCs w:val="24"/>
        </w:rPr>
        <w:t>40</w:t>
      </w:r>
      <w:r w:rsidRPr="002A632A">
        <w:rPr>
          <w:rFonts w:cstheme="minorHAnsi"/>
          <w:b/>
          <w:bCs/>
          <w:color w:val="000000"/>
          <w:sz w:val="24"/>
          <w:szCs w:val="24"/>
        </w:rPr>
        <w:t>.  Why one should attend</w:t>
      </w:r>
      <w:r>
        <w:rPr>
          <w:rFonts w:cstheme="minorHAnsi"/>
          <w:b/>
          <w:bCs/>
          <w:color w:val="000000"/>
          <w:sz w:val="24"/>
          <w:szCs w:val="24"/>
        </w:rPr>
        <w:t xml:space="preserve"> this workshop</w:t>
      </w:r>
      <w:r w:rsidRPr="002A632A">
        <w:rPr>
          <w:rFonts w:cstheme="minorHAnsi"/>
          <w:b/>
          <w:bCs/>
          <w:color w:val="000000"/>
          <w:sz w:val="24"/>
          <w:szCs w:val="24"/>
        </w:rPr>
        <w:t>?</w:t>
      </w:r>
    </w:p>
    <w:p w14:paraId="579AC569" w14:textId="77777777" w:rsidR="0050150F" w:rsidRDefault="0050150F" w:rsidP="0050150F">
      <w:pPr>
        <w:spacing w:after="0" w:line="240" w:lineRule="auto"/>
        <w:ind w:left="426" w:hanging="426"/>
        <w:jc w:val="both"/>
        <w:rPr>
          <w:rFonts w:cstheme="minorHAnsi"/>
          <w:color w:val="000000"/>
          <w:sz w:val="24"/>
          <w:szCs w:val="24"/>
        </w:rPr>
      </w:pPr>
      <w:r>
        <w:rPr>
          <w:rFonts w:cstheme="minorHAnsi"/>
          <w:color w:val="000000"/>
          <w:sz w:val="24"/>
          <w:szCs w:val="24"/>
        </w:rPr>
        <w:t xml:space="preserve">        This training will provide knowledge with which one can create required documents for his / her organisation. This workshop is also going to equip the participant with knowledge about system documentation and how to create hierarchy of policy then procedure and then work instructions or Standard Operating Procedures (SOP). All documentation moves from one level to the next. The first tier of documentation is the </w:t>
      </w:r>
      <w:r>
        <w:rPr>
          <w:rStyle w:val="Strong"/>
          <w:rFonts w:cstheme="minorHAnsi"/>
          <w:color w:val="000000"/>
          <w:sz w:val="24"/>
          <w:szCs w:val="24"/>
        </w:rPr>
        <w:t>policy.</w:t>
      </w:r>
      <w:r>
        <w:rPr>
          <w:rFonts w:cstheme="minorHAnsi"/>
          <w:color w:val="000000"/>
          <w:sz w:val="24"/>
          <w:szCs w:val="24"/>
        </w:rPr>
        <w:t> This is the document that defines what will be done and why. Policy needs to be clear, precise and practical, and easy to understand. The second tier of documentation is </w:t>
      </w:r>
      <w:r>
        <w:rPr>
          <w:rStyle w:val="Strong"/>
          <w:rFonts w:cstheme="minorHAnsi"/>
          <w:color w:val="000000"/>
          <w:sz w:val="24"/>
          <w:szCs w:val="24"/>
        </w:rPr>
        <w:t>procedures.</w:t>
      </w:r>
      <w:r>
        <w:rPr>
          <w:rFonts w:cstheme="minorHAnsi"/>
          <w:color w:val="000000"/>
          <w:sz w:val="24"/>
          <w:szCs w:val="24"/>
        </w:rPr>
        <w:t> Procedures describe the methods that will be used to implement and perform the stated policies. </w:t>
      </w:r>
      <w:r>
        <w:rPr>
          <w:rStyle w:val="Strong"/>
          <w:rFonts w:cstheme="minorHAnsi"/>
          <w:color w:val="000000"/>
          <w:sz w:val="24"/>
          <w:szCs w:val="24"/>
        </w:rPr>
        <w:t>Work instructions or Standard Operating Procedures (SOP)</w:t>
      </w:r>
      <w:r>
        <w:rPr>
          <w:rFonts w:cstheme="minorHAnsi"/>
          <w:color w:val="000000"/>
          <w:sz w:val="24"/>
          <w:szCs w:val="24"/>
        </w:rPr>
        <w:t> are usually department, machine, service, or task oriented and describe how a job will be done. The instructions are the most detailed of the documentation hierarchy.</w:t>
      </w:r>
    </w:p>
    <w:p w14:paraId="67942DA6" w14:textId="77777777" w:rsidR="0050150F" w:rsidRDefault="0050150F" w:rsidP="0050150F">
      <w:pPr>
        <w:spacing w:after="0"/>
        <w:ind w:left="142" w:hanging="142"/>
        <w:jc w:val="both"/>
        <w:rPr>
          <w:rFonts w:cstheme="minorHAnsi"/>
          <w:b/>
          <w:color w:val="000000"/>
          <w:sz w:val="24"/>
          <w:szCs w:val="24"/>
        </w:rPr>
      </w:pPr>
      <w:r>
        <w:rPr>
          <w:rFonts w:cstheme="minorHAnsi"/>
          <w:color w:val="000000"/>
          <w:sz w:val="24"/>
          <w:szCs w:val="24"/>
        </w:rPr>
        <w:br/>
      </w:r>
      <w:r>
        <w:rPr>
          <w:rFonts w:cstheme="minorHAnsi"/>
          <w:b/>
          <w:color w:val="000000"/>
          <w:sz w:val="24"/>
          <w:szCs w:val="24"/>
        </w:rPr>
        <w:t xml:space="preserve">41.   </w:t>
      </w:r>
      <w:r w:rsidRPr="002A632A">
        <w:rPr>
          <w:rFonts w:cstheme="minorHAnsi"/>
          <w:b/>
          <w:color w:val="000000"/>
          <w:sz w:val="24"/>
          <w:szCs w:val="24"/>
        </w:rPr>
        <w:t>What constitutes Good Documentation?</w:t>
      </w:r>
      <w:r>
        <w:rPr>
          <w:rFonts w:cstheme="minorHAnsi"/>
          <w:b/>
          <w:color w:val="000000"/>
          <w:sz w:val="24"/>
          <w:szCs w:val="24"/>
        </w:rPr>
        <w:t xml:space="preserve"> </w:t>
      </w:r>
    </w:p>
    <w:p w14:paraId="3AA837B6" w14:textId="77777777" w:rsidR="0050150F" w:rsidRDefault="0050150F" w:rsidP="0050150F">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How to approve, review and update documents.</w:t>
      </w:r>
    </w:p>
    <w:p w14:paraId="626E0500" w14:textId="77777777" w:rsidR="0050150F" w:rsidRDefault="0050150F" w:rsidP="0050150F">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Changes &amp; current revision status of documents identified</w:t>
      </w:r>
    </w:p>
    <w:p w14:paraId="31C2C092" w14:textId="77777777" w:rsidR="0050150F" w:rsidRDefault="0050150F" w:rsidP="0050150F">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Keep relevant versions of applicable documents available at points of use</w:t>
      </w:r>
    </w:p>
    <w:p w14:paraId="17626647" w14:textId="77777777" w:rsidR="0050150F" w:rsidRDefault="0050150F" w:rsidP="0050150F">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Ensure that documents remain legible and readily identifiable</w:t>
      </w:r>
    </w:p>
    <w:p w14:paraId="34FA5EFA" w14:textId="77777777" w:rsidR="0050150F" w:rsidRDefault="0050150F" w:rsidP="0050150F">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Ensure that documents of external origin identified and their distribution controlled</w:t>
      </w:r>
    </w:p>
    <w:p w14:paraId="041A649B" w14:textId="77777777" w:rsidR="0050150F" w:rsidRDefault="0050150F" w:rsidP="0050150F">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Prevent unintended use of obsolete documents, and archiving.</w:t>
      </w:r>
    </w:p>
    <w:p w14:paraId="0392423D" w14:textId="77777777" w:rsidR="0050150F" w:rsidRDefault="0050150F" w:rsidP="0050150F">
      <w:pPr>
        <w:ind w:left="284"/>
        <w:jc w:val="both"/>
        <w:rPr>
          <w:rFonts w:cstheme="minorHAnsi"/>
          <w:color w:val="000000"/>
          <w:sz w:val="24"/>
          <w:szCs w:val="24"/>
        </w:rPr>
      </w:pPr>
    </w:p>
    <w:p w14:paraId="1D03CCEB" w14:textId="77777777" w:rsidR="0050150F" w:rsidRDefault="0050150F" w:rsidP="0050150F">
      <w:pPr>
        <w:ind w:left="284"/>
        <w:jc w:val="both"/>
        <w:rPr>
          <w:rFonts w:cstheme="minorHAnsi"/>
          <w:color w:val="000000"/>
          <w:sz w:val="24"/>
          <w:szCs w:val="24"/>
        </w:rPr>
      </w:pPr>
      <w:r>
        <w:rPr>
          <w:rFonts w:cstheme="minorHAnsi"/>
          <w:color w:val="000000"/>
          <w:sz w:val="24"/>
          <w:szCs w:val="24"/>
        </w:rPr>
        <w:t>This training will strengthen the understanding of quality principles hence enabling well trained professional to become “champions” in quality and to apply them to improve quality &amp; work flow.</w:t>
      </w:r>
    </w:p>
    <w:p w14:paraId="35D91409" w14:textId="77777777" w:rsidR="0050150F" w:rsidRDefault="0050150F" w:rsidP="0050150F">
      <w:pPr>
        <w:ind w:left="284"/>
        <w:jc w:val="both"/>
        <w:rPr>
          <w:rFonts w:cstheme="minorHAnsi"/>
          <w:color w:val="000000"/>
          <w:sz w:val="24"/>
          <w:szCs w:val="24"/>
        </w:rPr>
      </w:pPr>
      <w:r>
        <w:rPr>
          <w:rFonts w:cstheme="minorHAnsi"/>
          <w:color w:val="000000"/>
          <w:sz w:val="24"/>
          <w:szCs w:val="24"/>
        </w:rPr>
        <w:t>Trained professionals will learn how quality can reduce errors and hence increase patient safety.</w:t>
      </w:r>
    </w:p>
    <w:p w14:paraId="63E26DBE" w14:textId="77777777" w:rsidR="0050150F" w:rsidRDefault="0050150F" w:rsidP="0050150F">
      <w:pPr>
        <w:jc w:val="both"/>
        <w:rPr>
          <w:rFonts w:cstheme="minorHAnsi"/>
          <w:b/>
          <w:bCs/>
          <w:color w:val="000000"/>
          <w:sz w:val="24"/>
          <w:szCs w:val="24"/>
        </w:rPr>
      </w:pPr>
    </w:p>
    <w:p w14:paraId="0098EF03" w14:textId="77777777" w:rsidR="0050150F" w:rsidRDefault="0050150F" w:rsidP="0050150F">
      <w:pPr>
        <w:jc w:val="both"/>
        <w:rPr>
          <w:rFonts w:cstheme="minorHAnsi"/>
          <w:b/>
          <w:bCs/>
          <w:color w:val="000000"/>
          <w:sz w:val="24"/>
          <w:szCs w:val="24"/>
        </w:rPr>
      </w:pPr>
      <w:r>
        <w:rPr>
          <w:rFonts w:cstheme="minorHAnsi"/>
          <w:b/>
          <w:bCs/>
          <w:color w:val="000000"/>
          <w:sz w:val="24"/>
          <w:szCs w:val="24"/>
        </w:rPr>
        <w:lastRenderedPageBreak/>
        <w:t>42</w:t>
      </w:r>
      <w:r w:rsidRPr="002A632A">
        <w:rPr>
          <w:rFonts w:cstheme="minorHAnsi"/>
          <w:b/>
          <w:bCs/>
          <w:color w:val="000000"/>
          <w:sz w:val="24"/>
          <w:szCs w:val="24"/>
        </w:rPr>
        <w:t>.  Who should attend</w:t>
      </w:r>
      <w:r>
        <w:rPr>
          <w:rFonts w:cstheme="minorHAnsi"/>
          <w:b/>
          <w:bCs/>
          <w:color w:val="000000"/>
          <w:sz w:val="24"/>
          <w:szCs w:val="24"/>
        </w:rPr>
        <w:t xml:space="preserve"> this workshop</w:t>
      </w:r>
      <w:r w:rsidRPr="002A632A">
        <w:rPr>
          <w:rFonts w:cstheme="minorHAnsi"/>
          <w:b/>
          <w:bCs/>
          <w:color w:val="000000"/>
          <w:sz w:val="24"/>
          <w:szCs w:val="24"/>
        </w:rPr>
        <w:t>?</w:t>
      </w:r>
    </w:p>
    <w:p w14:paraId="06160987" w14:textId="77777777" w:rsidR="0050150F" w:rsidRDefault="0050150F" w:rsidP="0050150F">
      <w:pPr>
        <w:jc w:val="both"/>
        <w:rPr>
          <w:rFonts w:cstheme="minorHAnsi"/>
          <w:color w:val="000000"/>
          <w:sz w:val="24"/>
          <w:szCs w:val="24"/>
        </w:rPr>
      </w:pPr>
      <w:r>
        <w:rPr>
          <w:rFonts w:cstheme="minorHAnsi"/>
          <w:color w:val="000000"/>
          <w:sz w:val="24"/>
          <w:szCs w:val="24"/>
        </w:rPr>
        <w:t>1. Medical and nursing professionals </w:t>
      </w:r>
    </w:p>
    <w:p w14:paraId="167845CE" w14:textId="77777777" w:rsidR="0050150F" w:rsidRDefault="0050150F" w:rsidP="0050150F">
      <w:pPr>
        <w:jc w:val="both"/>
        <w:rPr>
          <w:rFonts w:cstheme="minorHAnsi"/>
          <w:color w:val="000000"/>
          <w:sz w:val="24"/>
          <w:szCs w:val="24"/>
        </w:rPr>
      </w:pPr>
      <w:r>
        <w:rPr>
          <w:rFonts w:cstheme="minorHAnsi"/>
          <w:color w:val="000000"/>
          <w:sz w:val="24"/>
          <w:szCs w:val="24"/>
        </w:rPr>
        <w:t>2. AYUSH professionals</w:t>
      </w:r>
    </w:p>
    <w:p w14:paraId="1F1AB2EF" w14:textId="77777777" w:rsidR="0050150F" w:rsidRDefault="0050150F" w:rsidP="0050150F">
      <w:pPr>
        <w:jc w:val="both"/>
        <w:rPr>
          <w:rFonts w:cstheme="minorHAnsi"/>
          <w:color w:val="000000"/>
          <w:sz w:val="24"/>
          <w:szCs w:val="24"/>
        </w:rPr>
      </w:pPr>
      <w:r>
        <w:rPr>
          <w:rFonts w:cstheme="minorHAnsi"/>
          <w:color w:val="000000"/>
          <w:sz w:val="24"/>
          <w:szCs w:val="24"/>
        </w:rPr>
        <w:t>3. Administrators</w:t>
      </w:r>
    </w:p>
    <w:p w14:paraId="5E4F2CC8" w14:textId="77777777" w:rsidR="0050150F" w:rsidRDefault="0050150F" w:rsidP="0050150F">
      <w:pPr>
        <w:jc w:val="both"/>
        <w:rPr>
          <w:rFonts w:cstheme="minorHAnsi"/>
          <w:color w:val="000000"/>
          <w:sz w:val="24"/>
          <w:szCs w:val="24"/>
        </w:rPr>
      </w:pPr>
      <w:r>
        <w:rPr>
          <w:rFonts w:cstheme="minorHAnsi"/>
          <w:color w:val="000000"/>
          <w:sz w:val="24"/>
          <w:szCs w:val="24"/>
        </w:rPr>
        <w:t>4. Healthcare management students</w:t>
      </w:r>
    </w:p>
    <w:p w14:paraId="1E75DC49" w14:textId="77777777" w:rsidR="0050150F" w:rsidRDefault="0050150F" w:rsidP="0050150F">
      <w:pPr>
        <w:jc w:val="both"/>
        <w:rPr>
          <w:rFonts w:cstheme="minorHAnsi"/>
          <w:color w:val="000000"/>
          <w:sz w:val="24"/>
          <w:szCs w:val="24"/>
        </w:rPr>
      </w:pPr>
      <w:r>
        <w:rPr>
          <w:rFonts w:cstheme="minorHAnsi"/>
          <w:color w:val="000000"/>
          <w:sz w:val="24"/>
          <w:szCs w:val="24"/>
        </w:rPr>
        <w:t>5. Quality managers</w:t>
      </w:r>
    </w:p>
    <w:p w14:paraId="2A909804" w14:textId="77777777" w:rsidR="0050150F" w:rsidRDefault="0050150F" w:rsidP="0050150F">
      <w:pPr>
        <w:spacing w:after="0"/>
        <w:jc w:val="both"/>
        <w:rPr>
          <w:rFonts w:cstheme="minorHAnsi"/>
          <w:b/>
          <w:color w:val="212529"/>
          <w:sz w:val="24"/>
          <w:szCs w:val="24"/>
        </w:rPr>
      </w:pPr>
      <w:r>
        <w:rPr>
          <w:rFonts w:cstheme="minorHAnsi"/>
          <w:color w:val="000000"/>
          <w:sz w:val="24"/>
          <w:szCs w:val="24"/>
        </w:rPr>
        <w:br/>
      </w:r>
      <w:r w:rsidRPr="002A632A">
        <w:rPr>
          <w:rFonts w:cstheme="minorHAnsi"/>
          <w:b/>
          <w:color w:val="212529"/>
          <w:sz w:val="24"/>
          <w:szCs w:val="24"/>
        </w:rPr>
        <w:t>4</w:t>
      </w:r>
      <w:r>
        <w:rPr>
          <w:rFonts w:cstheme="minorHAnsi"/>
          <w:b/>
          <w:color w:val="212529"/>
          <w:sz w:val="24"/>
          <w:szCs w:val="24"/>
        </w:rPr>
        <w:t>3</w:t>
      </w:r>
      <w:r w:rsidRPr="002A632A">
        <w:rPr>
          <w:rFonts w:cstheme="minorHAnsi"/>
          <w:b/>
          <w:color w:val="212529"/>
          <w:sz w:val="24"/>
          <w:szCs w:val="24"/>
        </w:rPr>
        <w:t xml:space="preserve">. What perks </w:t>
      </w:r>
      <w:r>
        <w:rPr>
          <w:rFonts w:cstheme="minorHAnsi"/>
          <w:b/>
          <w:color w:val="212529"/>
          <w:sz w:val="24"/>
          <w:szCs w:val="24"/>
        </w:rPr>
        <w:t xml:space="preserve">the </w:t>
      </w:r>
      <w:r w:rsidRPr="002A632A">
        <w:rPr>
          <w:rFonts w:cstheme="minorHAnsi"/>
          <w:b/>
          <w:color w:val="212529"/>
          <w:sz w:val="24"/>
          <w:szCs w:val="24"/>
        </w:rPr>
        <w:t>participants will receive?</w:t>
      </w:r>
      <w:r>
        <w:rPr>
          <w:rFonts w:cstheme="minorHAnsi"/>
          <w:b/>
          <w:color w:val="212529"/>
          <w:sz w:val="24"/>
          <w:szCs w:val="24"/>
        </w:rPr>
        <w:t xml:space="preserve"> </w:t>
      </w:r>
    </w:p>
    <w:p w14:paraId="08248D79" w14:textId="77777777" w:rsidR="0050150F" w:rsidRDefault="0050150F" w:rsidP="0050150F">
      <w:pPr>
        <w:spacing w:after="0"/>
        <w:ind w:left="284"/>
        <w:jc w:val="both"/>
        <w:rPr>
          <w:rFonts w:cstheme="minorHAnsi"/>
          <w:b/>
          <w:color w:val="212529"/>
          <w:sz w:val="24"/>
          <w:szCs w:val="24"/>
        </w:rPr>
      </w:pPr>
      <w:r>
        <w:rPr>
          <w:rFonts w:cstheme="minorHAnsi"/>
          <w:bCs/>
          <w:color w:val="000000"/>
          <w:sz w:val="24"/>
          <w:szCs w:val="24"/>
        </w:rPr>
        <w:t>Each workshop participant receives course contents including learning and reference material. The workshop will be a combination of theory, demos and panel discussions and will involve active participation</w:t>
      </w:r>
      <w:r>
        <w:rPr>
          <w:rFonts w:cstheme="minorHAnsi"/>
          <w:b/>
          <w:color w:val="000000"/>
          <w:sz w:val="24"/>
          <w:szCs w:val="24"/>
        </w:rPr>
        <w:t>.</w:t>
      </w:r>
    </w:p>
    <w:p w14:paraId="7D542163" w14:textId="77777777" w:rsidR="0050150F" w:rsidRDefault="0050150F" w:rsidP="0050150F">
      <w:pPr>
        <w:pStyle w:val="NormalWeb"/>
        <w:shd w:val="clear" w:color="auto" w:fill="FFFFFF"/>
        <w:spacing w:before="0" w:beforeAutospacing="0" w:after="0" w:afterAutospacing="0"/>
        <w:ind w:left="284"/>
        <w:jc w:val="both"/>
        <w:rPr>
          <w:rFonts w:asciiTheme="minorHAnsi" w:hAnsiTheme="minorHAnsi" w:cstheme="minorHAnsi"/>
          <w:color w:val="000000"/>
        </w:rPr>
      </w:pPr>
      <w:r>
        <w:rPr>
          <w:rFonts w:asciiTheme="minorHAnsi" w:hAnsiTheme="minorHAnsi" w:cstheme="minorHAnsi"/>
          <w:color w:val="000000"/>
        </w:rPr>
        <w:t>On successful completion of workshop candidates will be provided certificate of participation.</w:t>
      </w:r>
    </w:p>
    <w:p w14:paraId="1F91C947" w14:textId="77777777" w:rsidR="0050150F" w:rsidRDefault="0050150F" w:rsidP="0050150F">
      <w:pPr>
        <w:jc w:val="both"/>
        <w:rPr>
          <w:rFonts w:cstheme="minorHAnsi"/>
          <w:color w:val="000000"/>
          <w:sz w:val="24"/>
          <w:szCs w:val="24"/>
        </w:rPr>
      </w:pPr>
    </w:p>
    <w:p w14:paraId="36E37B71" w14:textId="77777777" w:rsidR="0050150F" w:rsidRDefault="0050150F" w:rsidP="0050150F">
      <w:pPr>
        <w:shd w:val="clear" w:color="auto" w:fill="FFFFFF"/>
        <w:spacing w:after="0"/>
        <w:jc w:val="both"/>
        <w:rPr>
          <w:rFonts w:cstheme="minorHAnsi"/>
          <w:b/>
          <w:sz w:val="24"/>
          <w:szCs w:val="24"/>
        </w:rPr>
      </w:pPr>
      <w:r w:rsidRPr="002A632A">
        <w:rPr>
          <w:rFonts w:cstheme="minorHAnsi"/>
          <w:b/>
          <w:sz w:val="24"/>
          <w:szCs w:val="24"/>
        </w:rPr>
        <w:t>4</w:t>
      </w:r>
      <w:r>
        <w:rPr>
          <w:rFonts w:cstheme="minorHAnsi"/>
          <w:b/>
          <w:sz w:val="24"/>
          <w:szCs w:val="24"/>
        </w:rPr>
        <w:t>4</w:t>
      </w:r>
      <w:r w:rsidRPr="002A632A">
        <w:rPr>
          <w:rFonts w:cstheme="minorHAnsi"/>
          <w:b/>
          <w:sz w:val="24"/>
          <w:szCs w:val="24"/>
        </w:rPr>
        <w:t>. What is NABH Interactive Workshop on Good Clinical Practice (GCP)?</w:t>
      </w:r>
    </w:p>
    <w:p w14:paraId="50035EF0" w14:textId="77777777" w:rsidR="0050150F" w:rsidRDefault="0050150F" w:rsidP="0050150F">
      <w:pPr>
        <w:shd w:val="clear" w:color="auto" w:fill="FFFFFF"/>
        <w:spacing w:after="0"/>
        <w:ind w:left="284"/>
        <w:jc w:val="both"/>
        <w:rPr>
          <w:rFonts w:eastAsia="Times New Roman" w:cstheme="minorHAnsi"/>
          <w:color w:val="000000"/>
          <w:sz w:val="24"/>
          <w:szCs w:val="24"/>
          <w:lang w:eastAsia="en-IN"/>
        </w:rPr>
      </w:pPr>
      <w:r>
        <w:rPr>
          <w:rFonts w:eastAsia="Times New Roman" w:cstheme="minorHAnsi"/>
          <w:color w:val="000000"/>
          <w:sz w:val="24"/>
          <w:szCs w:val="24"/>
        </w:rPr>
        <w:t xml:space="preserve">Good Clinical Practice (GCP) is an international ethical and scientific quality standard for designing, conducting, recording and reporting trials that involve the participation of human subjects. Compliance with this standard provides public assurance that the rights, safety and well-being of trial subjects are protected, consistent with the principles that have their origin in the Declaration of Helsinki, and that the clinical trial data are credible. </w:t>
      </w:r>
      <w:r>
        <w:rPr>
          <w:rFonts w:eastAsia="Times New Roman" w:cstheme="minorHAnsi"/>
          <w:color w:val="000000"/>
          <w:sz w:val="24"/>
          <w:szCs w:val="24"/>
          <w:lang w:eastAsia="en-IN"/>
        </w:rPr>
        <w:t>At the end of course, participants should be able to achieve following course objectives</w:t>
      </w:r>
    </w:p>
    <w:p w14:paraId="2C5E0291" w14:textId="77777777" w:rsidR="0050150F" w:rsidRDefault="0050150F" w:rsidP="0050150F">
      <w:pPr>
        <w:shd w:val="clear" w:color="auto" w:fill="FFFFFF"/>
        <w:spacing w:after="0"/>
        <w:ind w:left="284"/>
        <w:jc w:val="both"/>
        <w:rPr>
          <w:rFonts w:eastAsia="Times New Roman" w:cstheme="minorHAnsi"/>
          <w:color w:val="000000"/>
          <w:sz w:val="24"/>
          <w:szCs w:val="24"/>
        </w:rPr>
      </w:pPr>
    </w:p>
    <w:p w14:paraId="2D95454D" w14:textId="77777777" w:rsidR="0050150F" w:rsidRDefault="0050150F" w:rsidP="0050150F">
      <w:pPr>
        <w:shd w:val="clear" w:color="auto" w:fill="FFFFFF"/>
        <w:spacing w:after="0" w:line="375" w:lineRule="atLeast"/>
        <w:jc w:val="both"/>
        <w:rPr>
          <w:rFonts w:eastAsia="Times New Roman" w:cstheme="minorHAnsi"/>
          <w:b/>
          <w:bCs/>
          <w:color w:val="000000"/>
          <w:sz w:val="24"/>
          <w:szCs w:val="24"/>
          <w:lang w:eastAsia="en-IN"/>
        </w:rPr>
      </w:pPr>
      <w:r>
        <w:rPr>
          <w:rFonts w:eastAsia="Times New Roman" w:cstheme="minorHAnsi"/>
          <w:color w:val="000000"/>
          <w:sz w:val="24"/>
          <w:szCs w:val="24"/>
          <w:lang w:eastAsia="en-IN"/>
        </w:rPr>
        <w:t> </w:t>
      </w:r>
      <w:r>
        <w:rPr>
          <w:rFonts w:eastAsia="Times New Roman" w:cstheme="minorHAnsi"/>
          <w:b/>
          <w:bCs/>
          <w:color w:val="000000"/>
          <w:sz w:val="24"/>
          <w:szCs w:val="24"/>
          <w:lang w:eastAsia="en-IN"/>
        </w:rPr>
        <w:t xml:space="preserve">45. What is the objective of </w:t>
      </w:r>
      <w:r>
        <w:rPr>
          <w:rFonts w:cstheme="minorHAnsi"/>
          <w:b/>
          <w:bCs/>
          <w:sz w:val="24"/>
          <w:szCs w:val="24"/>
        </w:rPr>
        <w:t>NABH Interactive Workshop on Good Clinical Practice (GCP)?</w:t>
      </w:r>
    </w:p>
    <w:p w14:paraId="52905F88" w14:textId="77777777" w:rsidR="0050150F" w:rsidRDefault="0050150F" w:rsidP="0050150F">
      <w:pPr>
        <w:shd w:val="clear" w:color="auto" w:fill="FFFFFF"/>
        <w:spacing w:after="0"/>
        <w:ind w:left="284"/>
        <w:jc w:val="both"/>
        <w:rPr>
          <w:rFonts w:eastAsia="Times New Roman" w:cstheme="minorHAnsi"/>
          <w:color w:val="000000"/>
          <w:sz w:val="24"/>
          <w:szCs w:val="24"/>
          <w:lang w:eastAsia="en-IN"/>
        </w:rPr>
      </w:pPr>
      <w:r>
        <w:rPr>
          <w:rFonts w:eastAsia="Times New Roman" w:cstheme="minorHAnsi"/>
          <w:color w:val="000000"/>
          <w:sz w:val="24"/>
          <w:szCs w:val="24"/>
          <w:lang w:eastAsia="en-IN"/>
        </w:rPr>
        <w:t>The objective of this programme is to provide guidance to Ethics Committee members/Investigators/research staffs on implementation of Good Clinical Practice (GCP) in order to improve the overall clinical trial practices in India.</w:t>
      </w:r>
    </w:p>
    <w:p w14:paraId="07ADC5F7" w14:textId="77777777" w:rsidR="0050150F" w:rsidRDefault="0050150F" w:rsidP="0050150F">
      <w:pPr>
        <w:shd w:val="clear" w:color="auto" w:fill="FFFFFF"/>
        <w:ind w:left="284"/>
        <w:jc w:val="both"/>
        <w:rPr>
          <w:rFonts w:eastAsia="Times New Roman" w:cstheme="minorHAnsi"/>
          <w:color w:val="000000"/>
          <w:sz w:val="24"/>
          <w:szCs w:val="24"/>
          <w:lang w:eastAsia="en-IN"/>
        </w:rPr>
      </w:pPr>
    </w:p>
    <w:p w14:paraId="30905B3D" w14:textId="77777777" w:rsidR="0050150F" w:rsidRDefault="0050150F" w:rsidP="0050150F">
      <w:pPr>
        <w:shd w:val="clear" w:color="auto" w:fill="FFFFFF"/>
        <w:spacing w:after="0"/>
        <w:jc w:val="both"/>
        <w:rPr>
          <w:rFonts w:eastAsia="Times New Roman" w:cstheme="minorHAnsi"/>
          <w:b/>
          <w:color w:val="212529"/>
          <w:sz w:val="24"/>
          <w:szCs w:val="24"/>
        </w:rPr>
      </w:pPr>
      <w:r w:rsidRPr="002A632A">
        <w:rPr>
          <w:rFonts w:eastAsia="Times New Roman" w:cstheme="minorHAnsi"/>
          <w:b/>
          <w:color w:val="212529"/>
          <w:sz w:val="24"/>
          <w:szCs w:val="24"/>
        </w:rPr>
        <w:t>4</w:t>
      </w:r>
      <w:r>
        <w:rPr>
          <w:rFonts w:eastAsia="Times New Roman" w:cstheme="minorHAnsi"/>
          <w:b/>
          <w:color w:val="212529"/>
          <w:sz w:val="24"/>
          <w:szCs w:val="24"/>
        </w:rPr>
        <w:t>6</w:t>
      </w:r>
      <w:r w:rsidRPr="002A632A">
        <w:rPr>
          <w:rFonts w:eastAsia="Times New Roman" w:cstheme="minorHAnsi"/>
          <w:b/>
          <w:color w:val="212529"/>
          <w:sz w:val="24"/>
          <w:szCs w:val="24"/>
        </w:rPr>
        <w:t>. Who should attend</w:t>
      </w:r>
      <w:r>
        <w:rPr>
          <w:rFonts w:eastAsia="Times New Roman" w:cstheme="minorHAnsi"/>
          <w:b/>
          <w:color w:val="212529"/>
          <w:sz w:val="24"/>
          <w:szCs w:val="24"/>
        </w:rPr>
        <w:t xml:space="preserve"> this workshop</w:t>
      </w:r>
      <w:r w:rsidRPr="002A632A">
        <w:rPr>
          <w:rFonts w:eastAsia="Times New Roman" w:cstheme="minorHAnsi"/>
          <w:b/>
          <w:color w:val="212529"/>
          <w:sz w:val="24"/>
          <w:szCs w:val="24"/>
        </w:rPr>
        <w:t>?</w:t>
      </w:r>
    </w:p>
    <w:p w14:paraId="2D090A14" w14:textId="77777777" w:rsidR="0050150F" w:rsidRDefault="0050150F" w:rsidP="0050150F">
      <w:pPr>
        <w:shd w:val="clear" w:color="auto" w:fill="FFFFFF"/>
        <w:spacing w:after="0"/>
        <w:ind w:left="284"/>
        <w:jc w:val="both"/>
        <w:rPr>
          <w:rFonts w:eastAsia="Times New Roman" w:cstheme="minorHAnsi"/>
          <w:b/>
          <w:color w:val="212529"/>
          <w:sz w:val="24"/>
          <w:szCs w:val="24"/>
        </w:rPr>
      </w:pPr>
      <w:r>
        <w:rPr>
          <w:rFonts w:eastAsia="Times New Roman" w:cstheme="minorHAnsi"/>
          <w:color w:val="000000"/>
          <w:sz w:val="24"/>
          <w:szCs w:val="24"/>
          <w:lang w:eastAsia="en-IN"/>
        </w:rPr>
        <w:t>Clinical research professionals, Investigators, Contract Research Organizations (CROs), nursing professional, Ethics committee members, Clinical research staff, etc. NABH encourages keeping the group of a mix of professionals from diverse healthcare background.</w:t>
      </w:r>
    </w:p>
    <w:p w14:paraId="4ED46FB7" w14:textId="77777777" w:rsidR="0050150F" w:rsidRDefault="0050150F" w:rsidP="0050150F">
      <w:pPr>
        <w:shd w:val="clear" w:color="auto" w:fill="FFFFFF"/>
        <w:spacing w:after="0"/>
        <w:ind w:left="284"/>
        <w:jc w:val="both"/>
        <w:rPr>
          <w:rFonts w:eastAsia="Times New Roman" w:cstheme="minorHAnsi"/>
          <w:b/>
          <w:color w:val="212529"/>
          <w:sz w:val="24"/>
          <w:szCs w:val="24"/>
        </w:rPr>
      </w:pPr>
    </w:p>
    <w:p w14:paraId="46CEA023" w14:textId="77777777" w:rsidR="0050150F" w:rsidRDefault="0050150F" w:rsidP="0050150F">
      <w:pPr>
        <w:pStyle w:val="Heading3"/>
        <w:shd w:val="clear" w:color="auto" w:fill="FFFFFF"/>
        <w:spacing w:before="0"/>
        <w:jc w:val="both"/>
        <w:rPr>
          <w:rFonts w:asciiTheme="minorHAnsi" w:hAnsiTheme="minorHAnsi" w:cstheme="minorHAnsi"/>
          <w:b/>
          <w:color w:val="212529"/>
        </w:rPr>
      </w:pPr>
      <w:r w:rsidRPr="003D1073">
        <w:rPr>
          <w:rFonts w:asciiTheme="minorHAnsi" w:hAnsiTheme="minorHAnsi" w:cstheme="minorHAnsi"/>
          <w:b/>
          <w:bCs/>
          <w:color w:val="212529"/>
        </w:rPr>
        <w:lastRenderedPageBreak/>
        <w:t>4</w:t>
      </w:r>
      <w:r>
        <w:rPr>
          <w:rFonts w:asciiTheme="minorHAnsi" w:hAnsiTheme="minorHAnsi" w:cstheme="minorHAnsi"/>
          <w:b/>
          <w:bCs/>
          <w:color w:val="212529"/>
        </w:rPr>
        <w:t>7</w:t>
      </w:r>
      <w:r w:rsidRPr="003D1073">
        <w:rPr>
          <w:rFonts w:asciiTheme="minorHAnsi" w:hAnsiTheme="minorHAnsi" w:cstheme="minorHAnsi"/>
          <w:b/>
          <w:bCs/>
          <w:color w:val="212529"/>
        </w:rPr>
        <w:t>.</w:t>
      </w:r>
      <w:r w:rsidRPr="003D1073">
        <w:rPr>
          <w:rFonts w:asciiTheme="minorHAnsi" w:hAnsiTheme="minorHAnsi" w:cstheme="minorHAnsi"/>
          <w:color w:val="212529"/>
        </w:rPr>
        <w:t xml:space="preserve"> </w:t>
      </w:r>
      <w:r w:rsidRPr="003D1073">
        <w:rPr>
          <w:rFonts w:asciiTheme="minorHAnsi" w:hAnsiTheme="minorHAnsi" w:cstheme="minorHAnsi"/>
          <w:b/>
          <w:color w:val="212529"/>
        </w:rPr>
        <w:t xml:space="preserve">What perks </w:t>
      </w:r>
      <w:r>
        <w:rPr>
          <w:rFonts w:asciiTheme="minorHAnsi" w:hAnsiTheme="minorHAnsi" w:cstheme="minorHAnsi"/>
          <w:b/>
          <w:color w:val="212529"/>
        </w:rPr>
        <w:t xml:space="preserve">the </w:t>
      </w:r>
      <w:r w:rsidRPr="003D1073">
        <w:rPr>
          <w:rFonts w:asciiTheme="minorHAnsi" w:hAnsiTheme="minorHAnsi" w:cstheme="minorHAnsi"/>
          <w:b/>
          <w:color w:val="212529"/>
        </w:rPr>
        <w:t>participants will receive?</w:t>
      </w:r>
    </w:p>
    <w:p w14:paraId="7FE244B0" w14:textId="77777777" w:rsidR="0050150F" w:rsidRDefault="0050150F" w:rsidP="0050150F">
      <w:pPr>
        <w:pStyle w:val="Heading3"/>
        <w:shd w:val="clear" w:color="auto" w:fill="FFFFFF"/>
        <w:spacing w:before="0"/>
        <w:ind w:left="284"/>
        <w:jc w:val="both"/>
        <w:rPr>
          <w:rFonts w:asciiTheme="minorHAnsi" w:hAnsiTheme="minorHAnsi" w:cstheme="minorHAnsi"/>
          <w:b/>
          <w:bCs/>
          <w:color w:val="212529"/>
        </w:rPr>
      </w:pPr>
      <w:r>
        <w:rPr>
          <w:rFonts w:asciiTheme="minorHAnsi" w:hAnsiTheme="minorHAnsi" w:cstheme="minorHAnsi"/>
          <w:color w:val="212529"/>
        </w:rPr>
        <w:t xml:space="preserve"> </w:t>
      </w:r>
      <w:r>
        <w:rPr>
          <w:rFonts w:asciiTheme="minorHAnsi" w:hAnsiTheme="minorHAnsi" w:cstheme="minorHAnsi"/>
          <w:color w:val="000000"/>
        </w:rPr>
        <w:t>Each workshop participant receives course contents including learning and reference material. The workshop will be a combination of theory, demos and panel discussions and will involve active participation.</w:t>
      </w:r>
    </w:p>
    <w:p w14:paraId="26721C4F" w14:textId="77777777" w:rsidR="0050150F" w:rsidRDefault="0050150F" w:rsidP="0050150F">
      <w:pPr>
        <w:pStyle w:val="NormalWeb"/>
        <w:shd w:val="clear" w:color="auto" w:fill="FFFFFF"/>
        <w:spacing w:before="0" w:beforeAutospacing="0" w:after="0" w:afterAutospacing="0"/>
        <w:ind w:left="284"/>
        <w:jc w:val="both"/>
        <w:rPr>
          <w:rFonts w:asciiTheme="minorHAnsi" w:hAnsiTheme="minorHAnsi" w:cstheme="minorHAnsi"/>
          <w:color w:val="000000"/>
        </w:rPr>
      </w:pPr>
      <w:r>
        <w:rPr>
          <w:rFonts w:asciiTheme="minorHAnsi" w:hAnsiTheme="minorHAnsi" w:cstheme="minorHAnsi"/>
          <w:color w:val="000000"/>
        </w:rPr>
        <w:t>On successful completion of workshop candidates will be provided certificate of participation.</w:t>
      </w:r>
    </w:p>
    <w:p w14:paraId="02B4CCA8" w14:textId="77777777" w:rsidR="0050150F" w:rsidRPr="006E7621" w:rsidRDefault="0050150F" w:rsidP="0050150F">
      <w:pPr>
        <w:pStyle w:val="NormalWeb"/>
        <w:shd w:val="clear" w:color="auto" w:fill="FFFFFF"/>
        <w:spacing w:before="0" w:beforeAutospacing="0" w:after="0" w:afterAutospacing="0"/>
        <w:ind w:left="284"/>
        <w:jc w:val="both"/>
        <w:rPr>
          <w:rFonts w:asciiTheme="minorHAnsi" w:hAnsiTheme="minorHAnsi" w:cstheme="minorHAnsi"/>
          <w:color w:val="000000"/>
        </w:rPr>
      </w:pPr>
    </w:p>
    <w:p w14:paraId="6D1C0738" w14:textId="77777777" w:rsidR="0050150F" w:rsidRDefault="0050150F" w:rsidP="0050150F">
      <w:pPr>
        <w:shd w:val="clear" w:color="auto" w:fill="FFFFFF"/>
        <w:spacing w:after="0"/>
        <w:jc w:val="both"/>
        <w:rPr>
          <w:rFonts w:cstheme="minorHAnsi"/>
          <w:b/>
          <w:sz w:val="24"/>
          <w:szCs w:val="24"/>
        </w:rPr>
      </w:pPr>
      <w:r w:rsidRPr="003D1073">
        <w:rPr>
          <w:rFonts w:cstheme="minorHAnsi"/>
          <w:b/>
          <w:sz w:val="24"/>
          <w:szCs w:val="24"/>
        </w:rPr>
        <w:t>4</w:t>
      </w:r>
      <w:r>
        <w:rPr>
          <w:rFonts w:cstheme="minorHAnsi"/>
          <w:b/>
          <w:sz w:val="24"/>
          <w:szCs w:val="24"/>
        </w:rPr>
        <w:t>8</w:t>
      </w:r>
      <w:r w:rsidRPr="003D1073">
        <w:rPr>
          <w:rFonts w:cstheme="minorHAnsi"/>
          <w:b/>
          <w:sz w:val="24"/>
          <w:szCs w:val="24"/>
        </w:rPr>
        <w:t>. What is NABH Interactive Workshop on</w:t>
      </w:r>
      <w:r w:rsidRPr="003D1073">
        <w:rPr>
          <w:rFonts w:cstheme="minorHAnsi"/>
          <w:sz w:val="24"/>
          <w:szCs w:val="24"/>
        </w:rPr>
        <w:t xml:space="preserve"> </w:t>
      </w:r>
      <w:r w:rsidRPr="003D1073">
        <w:rPr>
          <w:rFonts w:cstheme="minorHAnsi"/>
          <w:b/>
          <w:sz w:val="24"/>
          <w:szCs w:val="24"/>
        </w:rPr>
        <w:t>New Drugs &amp; Clinical Trials (NDCT)?</w:t>
      </w:r>
    </w:p>
    <w:p w14:paraId="674DE668" w14:textId="77777777" w:rsidR="0050150F" w:rsidRDefault="0050150F" w:rsidP="0050150F">
      <w:pPr>
        <w:shd w:val="clear" w:color="auto" w:fill="FFFFFF"/>
        <w:spacing w:after="0"/>
        <w:ind w:left="426"/>
        <w:jc w:val="both"/>
        <w:rPr>
          <w:rFonts w:eastAsia="Times New Roman" w:cstheme="minorHAnsi"/>
          <w:color w:val="000000"/>
          <w:sz w:val="24"/>
          <w:szCs w:val="24"/>
          <w:lang w:eastAsia="en-IN"/>
        </w:rPr>
      </w:pPr>
      <w:r>
        <w:rPr>
          <w:rFonts w:cstheme="minorHAnsi"/>
          <w:sz w:val="24"/>
          <w:szCs w:val="24"/>
        </w:rPr>
        <w:t xml:space="preserve"> </w:t>
      </w:r>
      <w:r>
        <w:rPr>
          <w:rFonts w:eastAsia="Times New Roman" w:cstheme="minorHAnsi"/>
          <w:color w:val="000000"/>
          <w:sz w:val="24"/>
          <w:szCs w:val="24"/>
        </w:rPr>
        <w:t xml:space="preserve">The New drugs and Clinical trials rules 2019 (New rules) were introduced on 19th March 2019 by Government of India. New rules have set specific requirements for ethics committee (EC). The EC is required to follow requirements set as per new rules and to forward their report to Central Licensing Authority (CLA). It is now mandatory for all the research staffs to know the Schedules and chapters included in NDCT Rule for conducting clinical trial in India. </w:t>
      </w:r>
      <w:r>
        <w:rPr>
          <w:rFonts w:eastAsia="Times New Roman" w:cstheme="minorHAnsi"/>
          <w:color w:val="000000"/>
          <w:sz w:val="24"/>
          <w:szCs w:val="24"/>
          <w:lang w:eastAsia="en-IN"/>
        </w:rPr>
        <w:t>At the end of course, participants should be able to achieve following course objectives</w:t>
      </w:r>
    </w:p>
    <w:p w14:paraId="328D0650" w14:textId="77777777" w:rsidR="0050150F" w:rsidRDefault="0050150F" w:rsidP="0050150F">
      <w:pPr>
        <w:shd w:val="clear" w:color="auto" w:fill="FFFFFF"/>
        <w:spacing w:after="0"/>
        <w:ind w:left="426"/>
        <w:jc w:val="both"/>
        <w:rPr>
          <w:rFonts w:eastAsia="Times New Roman" w:cstheme="minorHAnsi"/>
          <w:color w:val="000000"/>
          <w:sz w:val="24"/>
          <w:szCs w:val="24"/>
        </w:rPr>
      </w:pPr>
    </w:p>
    <w:p w14:paraId="6737FF6E" w14:textId="77777777" w:rsidR="0050150F" w:rsidRDefault="0050150F" w:rsidP="0050150F">
      <w:pPr>
        <w:spacing w:after="0"/>
        <w:jc w:val="both"/>
        <w:rPr>
          <w:rFonts w:eastAsia="Times New Roman" w:cstheme="minorHAnsi"/>
          <w:b/>
          <w:bCs/>
          <w:color w:val="000000"/>
          <w:sz w:val="24"/>
          <w:szCs w:val="24"/>
          <w:lang w:eastAsia="en-IN"/>
        </w:rPr>
      </w:pPr>
      <w:r>
        <w:rPr>
          <w:rFonts w:eastAsia="Times New Roman" w:cstheme="minorHAnsi"/>
          <w:b/>
          <w:bCs/>
          <w:color w:val="000000"/>
          <w:sz w:val="24"/>
          <w:szCs w:val="24"/>
          <w:lang w:eastAsia="en-IN"/>
        </w:rPr>
        <w:t xml:space="preserve">49. </w:t>
      </w:r>
      <w:r w:rsidRPr="003D1073">
        <w:rPr>
          <w:rFonts w:eastAsia="Times New Roman" w:cstheme="minorHAnsi"/>
          <w:b/>
          <w:bCs/>
          <w:color w:val="000000"/>
          <w:sz w:val="24"/>
          <w:szCs w:val="24"/>
          <w:lang w:eastAsia="en-IN"/>
        </w:rPr>
        <w:t xml:space="preserve">What is the objective of </w:t>
      </w:r>
      <w:r w:rsidRPr="003D1073">
        <w:rPr>
          <w:rFonts w:cstheme="minorHAnsi"/>
          <w:b/>
          <w:bCs/>
          <w:sz w:val="24"/>
          <w:szCs w:val="24"/>
        </w:rPr>
        <w:t>NABH Interactive Workshop on New Drugs &amp; Clinical Trials (NDCT)?</w:t>
      </w:r>
    </w:p>
    <w:p w14:paraId="6A4F0D07" w14:textId="77777777" w:rsidR="0050150F" w:rsidRDefault="0050150F" w:rsidP="0050150F">
      <w:pPr>
        <w:spacing w:after="0"/>
        <w:ind w:left="426"/>
        <w:jc w:val="both"/>
        <w:rPr>
          <w:rFonts w:eastAsia="Times New Roman" w:cstheme="minorHAnsi"/>
          <w:color w:val="000000"/>
          <w:sz w:val="24"/>
          <w:szCs w:val="24"/>
        </w:rPr>
      </w:pPr>
      <w:r>
        <w:rPr>
          <w:rFonts w:eastAsia="Times New Roman" w:cstheme="minorHAnsi"/>
          <w:color w:val="000000"/>
          <w:sz w:val="24"/>
          <w:szCs w:val="24"/>
          <w:lang w:eastAsia="en-IN"/>
        </w:rPr>
        <w:t>The objective of this programme is to provide guidance t</w:t>
      </w:r>
      <w:r>
        <w:rPr>
          <w:rFonts w:eastAsia="Times New Roman" w:cstheme="minorHAnsi"/>
          <w:color w:val="000000"/>
          <w:sz w:val="24"/>
          <w:szCs w:val="24"/>
        </w:rPr>
        <w:t xml:space="preserve">he new rules aim to promote clinical research in India by providing for a predictable, transparent and effective regulation for clinical trials and by ensuring faster accessibility of new drugs to the </w:t>
      </w:r>
      <w:r w:rsidRPr="003D1073">
        <w:rPr>
          <w:rFonts w:eastAsia="Times New Roman" w:cstheme="minorHAnsi"/>
          <w:color w:val="000000"/>
          <w:sz w:val="24"/>
          <w:szCs w:val="24"/>
        </w:rPr>
        <w:t>Indian population.</w:t>
      </w:r>
    </w:p>
    <w:p w14:paraId="75B3BF39" w14:textId="77777777" w:rsidR="0050150F" w:rsidRPr="003D1073" w:rsidRDefault="0050150F" w:rsidP="0050150F">
      <w:pPr>
        <w:spacing w:after="0"/>
        <w:ind w:left="426"/>
        <w:jc w:val="both"/>
        <w:rPr>
          <w:rFonts w:eastAsia="Times New Roman" w:cstheme="minorHAnsi"/>
          <w:color w:val="000000"/>
          <w:sz w:val="24"/>
          <w:szCs w:val="24"/>
        </w:rPr>
      </w:pPr>
    </w:p>
    <w:p w14:paraId="0BBBED50" w14:textId="77777777" w:rsidR="0050150F" w:rsidRDefault="0050150F" w:rsidP="0050150F">
      <w:pPr>
        <w:shd w:val="clear" w:color="auto" w:fill="FFFFFF"/>
        <w:spacing w:after="0"/>
        <w:jc w:val="both"/>
        <w:rPr>
          <w:rFonts w:eastAsia="Times New Roman" w:cstheme="minorHAnsi"/>
          <w:b/>
          <w:color w:val="212529"/>
          <w:sz w:val="24"/>
          <w:szCs w:val="24"/>
        </w:rPr>
      </w:pPr>
      <w:r>
        <w:rPr>
          <w:rFonts w:eastAsia="Times New Roman" w:cstheme="minorHAnsi"/>
          <w:b/>
          <w:color w:val="212529"/>
          <w:sz w:val="24"/>
          <w:szCs w:val="24"/>
        </w:rPr>
        <w:t>50</w:t>
      </w:r>
      <w:r w:rsidRPr="003D1073">
        <w:rPr>
          <w:rFonts w:eastAsia="Times New Roman" w:cstheme="minorHAnsi"/>
          <w:b/>
          <w:color w:val="212529"/>
          <w:sz w:val="24"/>
          <w:szCs w:val="24"/>
        </w:rPr>
        <w:t>. Who should attend</w:t>
      </w:r>
      <w:r>
        <w:rPr>
          <w:rFonts w:eastAsia="Times New Roman" w:cstheme="minorHAnsi"/>
          <w:b/>
          <w:color w:val="212529"/>
          <w:sz w:val="24"/>
          <w:szCs w:val="24"/>
        </w:rPr>
        <w:t xml:space="preserve"> this workshop</w:t>
      </w:r>
      <w:r w:rsidRPr="003D1073">
        <w:rPr>
          <w:rFonts w:eastAsia="Times New Roman" w:cstheme="minorHAnsi"/>
          <w:b/>
          <w:color w:val="212529"/>
          <w:sz w:val="24"/>
          <w:szCs w:val="24"/>
        </w:rPr>
        <w:t>?</w:t>
      </w:r>
    </w:p>
    <w:p w14:paraId="438BD66D" w14:textId="77777777" w:rsidR="0050150F" w:rsidRDefault="0050150F" w:rsidP="0050150F">
      <w:pPr>
        <w:shd w:val="clear" w:color="auto" w:fill="FFFFFF"/>
        <w:spacing w:after="0"/>
        <w:ind w:left="426"/>
        <w:jc w:val="both"/>
        <w:rPr>
          <w:rFonts w:eastAsia="Times New Roman" w:cstheme="minorHAnsi"/>
          <w:color w:val="000000"/>
          <w:sz w:val="24"/>
          <w:szCs w:val="24"/>
          <w:lang w:eastAsia="en-IN"/>
        </w:rPr>
      </w:pPr>
      <w:r>
        <w:rPr>
          <w:rFonts w:eastAsia="Times New Roman" w:cstheme="minorHAnsi"/>
          <w:color w:val="000000"/>
          <w:sz w:val="24"/>
          <w:szCs w:val="24"/>
          <w:lang w:eastAsia="en-IN"/>
        </w:rPr>
        <w:t>Clinical research professionals, investigators, contract research organizations (CROs), nursing professional, ethics committee members, clinical research staff, etc. NABH encourages keeping the group of a mix of professionals from diverse healthcare background.</w:t>
      </w:r>
    </w:p>
    <w:p w14:paraId="66ADEE8F" w14:textId="77777777" w:rsidR="0050150F" w:rsidRDefault="0050150F" w:rsidP="0050150F">
      <w:pPr>
        <w:shd w:val="clear" w:color="auto" w:fill="FFFFFF"/>
        <w:spacing w:after="0"/>
        <w:ind w:left="426"/>
        <w:jc w:val="both"/>
        <w:rPr>
          <w:rFonts w:eastAsia="Times New Roman" w:cstheme="minorHAnsi"/>
          <w:b/>
          <w:color w:val="212529"/>
          <w:sz w:val="24"/>
          <w:szCs w:val="24"/>
        </w:rPr>
      </w:pPr>
    </w:p>
    <w:p w14:paraId="39A5D16C" w14:textId="77777777" w:rsidR="0050150F" w:rsidRPr="009C36A6" w:rsidRDefault="0050150F" w:rsidP="0050150F">
      <w:pPr>
        <w:pStyle w:val="Heading3"/>
        <w:shd w:val="clear" w:color="auto" w:fill="FFFFFF"/>
        <w:spacing w:before="0"/>
        <w:jc w:val="both"/>
        <w:rPr>
          <w:rFonts w:asciiTheme="minorHAnsi" w:hAnsiTheme="minorHAnsi" w:cstheme="minorHAnsi"/>
          <w:b/>
          <w:color w:val="212529"/>
        </w:rPr>
      </w:pPr>
      <w:r>
        <w:rPr>
          <w:rFonts w:asciiTheme="minorHAnsi" w:hAnsiTheme="minorHAnsi" w:cstheme="minorHAnsi"/>
          <w:b/>
          <w:bCs/>
          <w:color w:val="212529"/>
        </w:rPr>
        <w:t>51</w:t>
      </w:r>
      <w:r>
        <w:rPr>
          <w:rFonts w:asciiTheme="minorHAnsi" w:hAnsiTheme="minorHAnsi" w:cstheme="minorHAnsi"/>
          <w:color w:val="212529"/>
        </w:rPr>
        <w:t>.</w:t>
      </w:r>
      <w:r>
        <w:rPr>
          <w:rFonts w:asciiTheme="minorHAnsi" w:hAnsiTheme="minorHAnsi" w:cstheme="minorHAnsi"/>
          <w:b/>
          <w:color w:val="212529"/>
        </w:rPr>
        <w:t xml:space="preserve"> </w:t>
      </w:r>
      <w:r w:rsidRPr="003D1073">
        <w:rPr>
          <w:rFonts w:asciiTheme="minorHAnsi" w:hAnsiTheme="minorHAnsi" w:cstheme="minorHAnsi"/>
          <w:b/>
          <w:color w:val="212529"/>
        </w:rPr>
        <w:t>What perks participants will receive?</w:t>
      </w:r>
      <w:r w:rsidRPr="009C36A6">
        <w:rPr>
          <w:rFonts w:asciiTheme="minorHAnsi" w:hAnsiTheme="minorHAnsi" w:cstheme="minorHAnsi"/>
          <w:b/>
          <w:color w:val="212529"/>
        </w:rPr>
        <w:t xml:space="preserve"> </w:t>
      </w:r>
    </w:p>
    <w:p w14:paraId="295FDE2C" w14:textId="77777777" w:rsidR="0050150F" w:rsidRDefault="0050150F" w:rsidP="0050150F">
      <w:pPr>
        <w:pStyle w:val="Heading3"/>
        <w:shd w:val="clear" w:color="auto" w:fill="FFFFFF"/>
        <w:spacing w:before="0"/>
        <w:ind w:left="426"/>
        <w:jc w:val="both"/>
        <w:rPr>
          <w:rFonts w:asciiTheme="minorHAnsi" w:hAnsiTheme="minorHAnsi" w:cstheme="minorHAnsi"/>
          <w:b/>
          <w:bCs/>
          <w:color w:val="212529"/>
        </w:rPr>
      </w:pPr>
      <w:r>
        <w:rPr>
          <w:rFonts w:asciiTheme="minorHAnsi" w:hAnsiTheme="minorHAnsi" w:cstheme="minorHAnsi"/>
          <w:color w:val="000000"/>
        </w:rPr>
        <w:t>Each workshop participant receives course contents including learning and reference material. The workshop will be a combination of theory, demos and panel discussions and will involve active participation.</w:t>
      </w:r>
    </w:p>
    <w:p w14:paraId="5DDB11D4" w14:textId="77777777" w:rsidR="0050150F" w:rsidRDefault="0050150F" w:rsidP="0050150F">
      <w:pPr>
        <w:pStyle w:val="NormalWeb"/>
        <w:shd w:val="clear" w:color="auto" w:fill="FFFFFF"/>
        <w:spacing w:before="0" w:beforeAutospacing="0" w:after="0" w:afterAutospacing="0"/>
        <w:ind w:left="426"/>
        <w:jc w:val="both"/>
        <w:rPr>
          <w:rFonts w:asciiTheme="minorHAnsi" w:hAnsiTheme="minorHAnsi" w:cstheme="minorHAnsi"/>
          <w:color w:val="000000"/>
        </w:rPr>
      </w:pPr>
      <w:r>
        <w:rPr>
          <w:rFonts w:asciiTheme="minorHAnsi" w:hAnsiTheme="minorHAnsi" w:cstheme="minorHAnsi"/>
          <w:color w:val="000000"/>
        </w:rPr>
        <w:t>On successful completion of workshop candidates will be provided certificate of participation.</w:t>
      </w:r>
    </w:p>
    <w:p w14:paraId="3847D5AC" w14:textId="77777777" w:rsidR="0050150F" w:rsidRDefault="0050150F" w:rsidP="0050150F">
      <w:pPr>
        <w:ind w:left="426"/>
        <w:jc w:val="both"/>
        <w:rPr>
          <w:rFonts w:cstheme="minorHAnsi"/>
          <w:b/>
          <w:bCs/>
          <w:sz w:val="24"/>
          <w:szCs w:val="24"/>
        </w:rPr>
      </w:pPr>
    </w:p>
    <w:p w14:paraId="36DCF14A" w14:textId="77777777" w:rsidR="0050150F" w:rsidRDefault="0050150F" w:rsidP="0050150F">
      <w:pPr>
        <w:jc w:val="both"/>
        <w:rPr>
          <w:rFonts w:cstheme="minorHAnsi"/>
          <w:b/>
          <w:bCs/>
          <w:sz w:val="24"/>
          <w:szCs w:val="24"/>
        </w:rPr>
      </w:pPr>
    </w:p>
    <w:p w14:paraId="53E0BBD2" w14:textId="77777777" w:rsidR="00E049A6" w:rsidRDefault="00E049A6" w:rsidP="00D8707F">
      <w:pPr>
        <w:jc w:val="both"/>
        <w:rPr>
          <w:rFonts w:cstheme="minorHAnsi"/>
          <w:b/>
          <w:bCs/>
          <w:sz w:val="24"/>
          <w:szCs w:val="24"/>
        </w:rPr>
      </w:pPr>
    </w:p>
    <w:p w14:paraId="5B1E0689" w14:textId="77777777" w:rsidR="00E049A6" w:rsidRDefault="00E049A6" w:rsidP="00D8707F">
      <w:pPr>
        <w:jc w:val="both"/>
        <w:rPr>
          <w:rFonts w:cstheme="minorHAnsi"/>
          <w:b/>
          <w:bCs/>
          <w:sz w:val="24"/>
          <w:szCs w:val="24"/>
        </w:rPr>
      </w:pPr>
    </w:p>
    <w:p w14:paraId="0B4C38CA" w14:textId="77777777" w:rsidR="00830382" w:rsidRDefault="00830382" w:rsidP="00D8707F">
      <w:pPr>
        <w:jc w:val="both"/>
        <w:rPr>
          <w:rFonts w:cstheme="minorHAnsi"/>
          <w:b/>
          <w:bCs/>
          <w:sz w:val="24"/>
          <w:szCs w:val="24"/>
        </w:rPr>
      </w:pPr>
    </w:p>
    <w:p w14:paraId="1A47736D" w14:textId="77777777" w:rsidR="00E049A6" w:rsidRDefault="00E049A6" w:rsidP="00D8707F">
      <w:pPr>
        <w:jc w:val="both"/>
        <w:rPr>
          <w:rFonts w:cstheme="minorHAnsi"/>
          <w:b/>
          <w:bCs/>
          <w:sz w:val="24"/>
          <w:szCs w:val="24"/>
        </w:rPr>
      </w:pPr>
    </w:p>
    <w:p w14:paraId="47D24DB2" w14:textId="77777777" w:rsidR="00830382" w:rsidRDefault="00830382" w:rsidP="00D8707F">
      <w:pPr>
        <w:jc w:val="both"/>
        <w:rPr>
          <w:rFonts w:cstheme="minorHAnsi"/>
          <w:b/>
          <w:bCs/>
          <w:sz w:val="24"/>
          <w:szCs w:val="24"/>
        </w:rPr>
      </w:pPr>
    </w:p>
    <w:p w14:paraId="314F0B3F" w14:textId="77777777" w:rsidR="00E049A6" w:rsidRDefault="00E049A6" w:rsidP="00D8707F">
      <w:pPr>
        <w:jc w:val="both"/>
        <w:rPr>
          <w:rFonts w:cstheme="minorHAnsi"/>
          <w:b/>
          <w:bCs/>
          <w:sz w:val="24"/>
          <w:szCs w:val="24"/>
        </w:rPr>
      </w:pPr>
    </w:p>
    <w:p w14:paraId="70F2828D" w14:textId="77777777" w:rsidR="00830382" w:rsidRDefault="00830382" w:rsidP="00D8707F">
      <w:pPr>
        <w:jc w:val="both"/>
        <w:rPr>
          <w:rFonts w:cstheme="minorHAnsi"/>
          <w:b/>
          <w:bCs/>
          <w:sz w:val="24"/>
          <w:szCs w:val="24"/>
        </w:rPr>
      </w:pPr>
    </w:p>
    <w:p w14:paraId="391F6C25" w14:textId="77777777" w:rsidR="00830382" w:rsidRDefault="00830382" w:rsidP="00D8707F">
      <w:pPr>
        <w:jc w:val="both"/>
        <w:rPr>
          <w:rFonts w:cstheme="minorHAnsi"/>
          <w:b/>
          <w:bCs/>
          <w:sz w:val="24"/>
          <w:szCs w:val="24"/>
        </w:rPr>
      </w:pPr>
    </w:p>
    <w:p w14:paraId="5976C0EB" w14:textId="44E1117D" w:rsidR="006A3374" w:rsidRPr="007A191D" w:rsidRDefault="006A3374" w:rsidP="00D8707F">
      <w:pPr>
        <w:jc w:val="both"/>
        <w:rPr>
          <w:rFonts w:cstheme="minorHAnsi"/>
          <w:b/>
          <w:bCs/>
          <w:sz w:val="24"/>
          <w:szCs w:val="24"/>
        </w:rPr>
      </w:pPr>
      <w:r>
        <w:rPr>
          <w:rFonts w:cstheme="minorHAnsi"/>
          <w:b/>
          <w:bCs/>
          <w:noProof/>
          <w:sz w:val="24"/>
          <w:szCs w:val="24"/>
          <w:u w:val="single"/>
        </w:rPr>
        <mc:AlternateContent>
          <mc:Choice Requires="wpg">
            <w:drawing>
              <wp:anchor distT="0" distB="0" distL="114300" distR="114300" simplePos="0" relativeHeight="251670528" behindDoc="1" locked="0" layoutInCell="1" allowOverlap="1" wp14:anchorId="5EB610B9" wp14:editId="3575F666">
                <wp:simplePos x="0" y="0"/>
                <wp:positionH relativeFrom="page">
                  <wp:posOffset>12700</wp:posOffset>
                </wp:positionH>
                <wp:positionV relativeFrom="page">
                  <wp:posOffset>-1270</wp:posOffset>
                </wp:positionV>
                <wp:extent cx="7560310" cy="10692130"/>
                <wp:effectExtent l="0" t="0" r="21590" b="13970"/>
                <wp:wrapNone/>
                <wp:docPr id="33129794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115026434"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5979100"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124BCF" w14:textId="319B97F9" w:rsidR="006A3374" w:rsidRPr="00B94BB2" w:rsidRDefault="006A3374" w:rsidP="006A3374">
                              <w:pPr>
                                <w:jc w:val="center"/>
                                <w:rPr>
                                  <w:b/>
                                  <w:bCs/>
                                  <w:sz w:val="72"/>
                                  <w:szCs w:val="72"/>
                                </w:rPr>
                              </w:pPr>
                              <w:r w:rsidRPr="00B94BB2">
                                <w:rPr>
                                  <w:b/>
                                  <w:bCs/>
                                  <w:sz w:val="72"/>
                                  <w:szCs w:val="72"/>
                                </w:rPr>
                                <w:t xml:space="preserve">MODULE </w:t>
                              </w:r>
                              <w:r>
                                <w:rPr>
                                  <w:b/>
                                  <w:bCs/>
                                  <w:sz w:val="72"/>
                                  <w:szCs w:val="72"/>
                                </w:rPr>
                                <w:t>3</w:t>
                              </w:r>
                            </w:p>
                          </w:txbxContent>
                        </wps:txbx>
                        <wps:bodyPr rot="0" vert="horz" wrap="square" lIns="91440" tIns="45720" rIns="91440" bIns="45720" anchor="t" anchorCtr="0" upright="1">
                          <a:noAutofit/>
                        </wps:bodyPr>
                      </wps:wsp>
                      <wps:wsp>
                        <wps:cNvPr id="1419553672"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6B72193" w14:textId="3B44A02F" w:rsidR="006A3374" w:rsidRPr="006A3374" w:rsidRDefault="006A3374" w:rsidP="006A3374">
                              <w:pPr>
                                <w:jc w:val="center"/>
                                <w:rPr>
                                  <w:sz w:val="60"/>
                                  <w:szCs w:val="60"/>
                                </w:rPr>
                              </w:pPr>
                              <w:r>
                                <w:rPr>
                                  <w:sz w:val="96"/>
                                  <w:szCs w:val="96"/>
                                </w:rPr>
                                <w:t xml:space="preserve">                  </w:t>
                              </w:r>
                              <w:r w:rsidRPr="00B94BB2">
                                <w:rPr>
                                  <w:color w:val="FFFFFF" w:themeColor="background1"/>
                                  <w:sz w:val="96"/>
                                  <w:szCs w:val="96"/>
                                </w:rPr>
                                <w:t xml:space="preserve"> </w:t>
                              </w:r>
                              <w:r w:rsidRPr="006A3374">
                                <w:rPr>
                                  <w:b/>
                                  <w:bCs/>
                                  <w:color w:val="FFFFFF" w:themeColor="background1"/>
                                  <w:sz w:val="60"/>
                                  <w:szCs w:val="60"/>
                                </w:rPr>
                                <w:t>ABOUT NABH STANDARD</w:t>
                              </w:r>
                              <w:r>
                                <w:rPr>
                                  <w:b/>
                                  <w:bCs/>
                                  <w:color w:val="FFFFFF" w:themeColor="background1"/>
                                  <w:sz w:val="60"/>
                                  <w:szCs w:val="60"/>
                                </w:rPr>
                                <w: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B610B9" id="_x0000_s1034" style="position:absolute;left:0;text-align:left;margin-left:1pt;margin-top:-.1pt;width:595.3pt;height:841.9pt;z-index:-25164595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">
                <v:rect id="Rectangle 3" o:spid="_x0000_s103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" filled="f" strokecolor="#d9dada" strokeweight=".2mm"/>
                <v:shape id="Freeform 4" o:spid="_x0000_s103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5B124BCF" w14:textId="319B97F9" w:rsidR="006A3374" w:rsidRPr="00B94BB2" w:rsidRDefault="006A3374" w:rsidP="006A3374">
                        <w:pPr>
                          <w:jc w:val="center"/>
                          <w:rPr>
                            <w:b/>
                            <w:bCs/>
                            <w:sz w:val="72"/>
                            <w:szCs w:val="72"/>
                          </w:rPr>
                        </w:pPr>
                        <w:r w:rsidRPr="00B94BB2">
                          <w:rPr>
                            <w:b/>
                            <w:bCs/>
                            <w:sz w:val="72"/>
                            <w:szCs w:val="72"/>
                          </w:rPr>
                          <w:t xml:space="preserve">MODULE </w:t>
                        </w:r>
                        <w:r>
                          <w:rPr>
                            <w:b/>
                            <w:bCs/>
                            <w:sz w:val="72"/>
                            <w:szCs w:val="72"/>
                          </w:rPr>
                          <w:t>3</w:t>
                        </w:r>
                      </w:p>
                    </w:txbxContent>
                  </v:textbox>
                </v:shape>
                <v:shape id="AutoShape 5" o:spid="_x0000_s103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76B72193" w14:textId="3B44A02F" w:rsidR="006A3374" w:rsidRPr="006A3374" w:rsidRDefault="006A3374" w:rsidP="006A3374">
                        <w:pPr>
                          <w:jc w:val="center"/>
                          <w:rPr>
                            <w:sz w:val="60"/>
                            <w:szCs w:val="60"/>
                          </w:rPr>
                        </w:pPr>
                        <w:r>
                          <w:rPr>
                            <w:sz w:val="96"/>
                            <w:szCs w:val="96"/>
                          </w:rPr>
                          <w:t xml:space="preserve">                  </w:t>
                        </w:r>
                        <w:r w:rsidRPr="00B94BB2">
                          <w:rPr>
                            <w:color w:val="FFFFFF" w:themeColor="background1"/>
                            <w:sz w:val="96"/>
                            <w:szCs w:val="96"/>
                          </w:rPr>
                          <w:t xml:space="preserve"> </w:t>
                        </w:r>
                        <w:r w:rsidRPr="006A3374">
                          <w:rPr>
                            <w:b/>
                            <w:bCs/>
                            <w:color w:val="FFFFFF" w:themeColor="background1"/>
                            <w:sz w:val="60"/>
                            <w:szCs w:val="60"/>
                          </w:rPr>
                          <w:t>ABOUT NABH STANDARD</w:t>
                        </w:r>
                        <w:r>
                          <w:rPr>
                            <w:b/>
                            <w:bCs/>
                            <w:color w:val="FFFFFF" w:themeColor="background1"/>
                            <w:sz w:val="60"/>
                            <w:szCs w:val="60"/>
                          </w:rPr>
                          <w:t>S</w:t>
                        </w:r>
                      </w:p>
                    </w:txbxContent>
                  </v:textbox>
                </v:shape>
                <w10:wrap anchorx="page" anchory="page"/>
              </v:group>
            </w:pict>
          </mc:Fallback>
        </mc:AlternateContent>
      </w:r>
    </w:p>
    <w:p w14:paraId="56305100" w14:textId="775E04CC" w:rsidR="00BC4DF1" w:rsidRPr="007A191D" w:rsidRDefault="000C0C43" w:rsidP="006831E2">
      <w:pPr>
        <w:shd w:val="clear" w:color="auto" w:fill="FFFFFF"/>
        <w:spacing w:after="0" w:line="240" w:lineRule="auto"/>
        <w:ind w:left="709" w:hanging="425"/>
        <w:rPr>
          <w:rFonts w:eastAsia="Times New Roman" w:cstheme="minorHAnsi"/>
          <w:color w:val="000000"/>
          <w:sz w:val="24"/>
          <w:szCs w:val="24"/>
          <w:bdr w:val="none" w:sz="0" w:space="0" w:color="auto" w:frame="1"/>
          <w:lang w:eastAsia="en-IN"/>
        </w:rPr>
      </w:pPr>
      <w:r w:rsidRPr="007A191D">
        <w:rPr>
          <w:rFonts w:cstheme="minorHAnsi"/>
          <w:b/>
          <w:bCs/>
          <w:sz w:val="24"/>
          <w:szCs w:val="24"/>
        </w:rPr>
        <w:t>5</w:t>
      </w:r>
      <w:r w:rsidR="00AF1C31">
        <w:rPr>
          <w:rFonts w:cstheme="minorHAnsi"/>
          <w:b/>
          <w:bCs/>
          <w:sz w:val="24"/>
          <w:szCs w:val="24"/>
        </w:rPr>
        <w:t>2</w:t>
      </w:r>
      <w:r w:rsidRPr="007A191D">
        <w:rPr>
          <w:rFonts w:cstheme="minorHAnsi"/>
          <w:b/>
          <w:bCs/>
          <w:sz w:val="24"/>
          <w:szCs w:val="24"/>
        </w:rPr>
        <w:t xml:space="preserve">. </w:t>
      </w:r>
      <w:r w:rsidR="00BC4DF1" w:rsidRPr="007A191D">
        <w:rPr>
          <w:rFonts w:cstheme="minorHAnsi"/>
          <w:b/>
          <w:bCs/>
          <w:sz w:val="24"/>
          <w:szCs w:val="24"/>
        </w:rPr>
        <w:t xml:space="preserve">What </w:t>
      </w:r>
      <w:r w:rsidR="00DA7FAF" w:rsidRPr="007A191D">
        <w:rPr>
          <w:rFonts w:cstheme="minorHAnsi"/>
          <w:b/>
          <w:bCs/>
          <w:sz w:val="24"/>
          <w:szCs w:val="24"/>
        </w:rPr>
        <w:t xml:space="preserve">is a </w:t>
      </w:r>
      <w:r w:rsidR="00BC4DF1" w:rsidRPr="007A191D">
        <w:rPr>
          <w:rFonts w:cstheme="minorHAnsi"/>
          <w:b/>
          <w:bCs/>
          <w:sz w:val="24"/>
          <w:szCs w:val="24"/>
        </w:rPr>
        <w:t xml:space="preserve">standard? </w:t>
      </w:r>
    </w:p>
    <w:p w14:paraId="292CAD61" w14:textId="354BDA76" w:rsidR="00DA7FAF" w:rsidRPr="007A191D" w:rsidRDefault="00DA7FAF" w:rsidP="006831E2">
      <w:pPr>
        <w:pStyle w:val="ListParagraph"/>
        <w:ind w:left="709"/>
        <w:jc w:val="both"/>
        <w:rPr>
          <w:rFonts w:asciiTheme="minorHAnsi" w:hAnsiTheme="minorHAnsi" w:cstheme="minorHAnsi"/>
        </w:rPr>
      </w:pPr>
      <w:r w:rsidRPr="007A191D">
        <w:rPr>
          <w:rFonts w:asciiTheme="minorHAnsi" w:hAnsiTheme="minorHAnsi" w:cstheme="minorHAnsi"/>
        </w:rPr>
        <w:t xml:space="preserve">A standard is a statement that defines the structures and processes that must be substantially in place in </w:t>
      </w:r>
      <w:r w:rsidR="000C0C43" w:rsidRPr="007A191D">
        <w:rPr>
          <w:rFonts w:asciiTheme="minorHAnsi" w:hAnsiTheme="minorHAnsi" w:cstheme="minorHAnsi"/>
        </w:rPr>
        <w:t>th</w:t>
      </w:r>
      <w:r w:rsidRPr="007A191D">
        <w:rPr>
          <w:rFonts w:asciiTheme="minorHAnsi" w:hAnsiTheme="minorHAnsi" w:cstheme="minorHAnsi"/>
        </w:rPr>
        <w:t>e organisation to enhance the quality of care. The standards are numbered serially, and a uniform system followed for numbering. The first three letters reflect the name of the chapter and the number following this reflects the order of the standard in the chapter.</w:t>
      </w:r>
    </w:p>
    <w:p w14:paraId="35EAACDA" w14:textId="77777777" w:rsidR="00DA7FAF" w:rsidRPr="007A191D" w:rsidRDefault="00DA7FAF" w:rsidP="006831E2">
      <w:pPr>
        <w:pStyle w:val="ListParagraph"/>
        <w:ind w:left="709" w:hanging="142"/>
        <w:jc w:val="both"/>
        <w:rPr>
          <w:rFonts w:asciiTheme="minorHAnsi" w:hAnsiTheme="minorHAnsi" w:cstheme="minorHAnsi"/>
        </w:rPr>
      </w:pPr>
    </w:p>
    <w:p w14:paraId="4E999B41" w14:textId="1ABC1CAC" w:rsidR="00DA7FAF" w:rsidRPr="00AF1C31" w:rsidRDefault="00DA7FAF" w:rsidP="006831E2">
      <w:pPr>
        <w:pStyle w:val="ListParagraph"/>
        <w:numPr>
          <w:ilvl w:val="0"/>
          <w:numId w:val="26"/>
        </w:numPr>
        <w:tabs>
          <w:tab w:val="left" w:pos="1418"/>
        </w:tabs>
        <w:ind w:left="709"/>
        <w:jc w:val="both"/>
        <w:rPr>
          <w:rFonts w:asciiTheme="minorHAnsi" w:hAnsiTheme="minorHAnsi" w:cstheme="minorHAnsi"/>
          <w:b/>
          <w:bCs/>
        </w:rPr>
      </w:pPr>
      <w:r w:rsidRPr="00AF1C31">
        <w:rPr>
          <w:rFonts w:asciiTheme="minorHAnsi" w:hAnsiTheme="minorHAnsi" w:cstheme="minorHAnsi"/>
          <w:b/>
          <w:bCs/>
        </w:rPr>
        <w:t>What are the focus area</w:t>
      </w:r>
      <w:r w:rsidR="00CF1E13" w:rsidRPr="00AF1C31">
        <w:rPr>
          <w:rFonts w:asciiTheme="minorHAnsi" w:hAnsiTheme="minorHAnsi" w:cstheme="minorHAnsi"/>
          <w:b/>
          <w:bCs/>
        </w:rPr>
        <w:t>s</w:t>
      </w:r>
      <w:r w:rsidRPr="00AF1C31">
        <w:rPr>
          <w:rFonts w:asciiTheme="minorHAnsi" w:hAnsiTheme="minorHAnsi" w:cstheme="minorHAnsi"/>
          <w:b/>
          <w:bCs/>
        </w:rPr>
        <w:t xml:space="preserve"> of NABH Standards?</w:t>
      </w:r>
    </w:p>
    <w:p w14:paraId="16A0498A" w14:textId="77777777" w:rsidR="00BC4DF1" w:rsidRPr="007A191D" w:rsidRDefault="00BC4DF1" w:rsidP="006831E2">
      <w:pPr>
        <w:pStyle w:val="ListParagraph"/>
        <w:ind w:left="709"/>
        <w:jc w:val="both"/>
        <w:rPr>
          <w:rFonts w:asciiTheme="minorHAnsi" w:hAnsiTheme="minorHAnsi" w:cstheme="minorHAnsi"/>
        </w:rPr>
      </w:pPr>
      <w:r w:rsidRPr="007A191D">
        <w:rPr>
          <w:rFonts w:asciiTheme="minorHAnsi" w:hAnsiTheme="minorHAnsi" w:cstheme="minorHAnsi"/>
        </w:rPr>
        <w:t>The standard focuses on the key points required for providing patient-centred, safe, high-quality care. The interests of various stakeholders have been incorporated into the standard. They provide a framework for quality assurance and quality improvement.</w:t>
      </w:r>
    </w:p>
    <w:p w14:paraId="066AE716" w14:textId="3DA1AE52" w:rsidR="006831E2" w:rsidRDefault="00BC4DF1" w:rsidP="006831E2">
      <w:pPr>
        <w:pStyle w:val="ListParagraph"/>
        <w:ind w:left="709"/>
        <w:jc w:val="both"/>
        <w:rPr>
          <w:rFonts w:asciiTheme="minorHAnsi" w:hAnsiTheme="minorHAnsi" w:cstheme="minorHAnsi"/>
        </w:rPr>
      </w:pPr>
      <w:r w:rsidRPr="007A191D">
        <w:rPr>
          <w:rFonts w:asciiTheme="minorHAnsi" w:hAnsiTheme="minorHAnsi" w:cstheme="minorHAnsi"/>
        </w:rPr>
        <w:t xml:space="preserve">The focus is on patient safety and quality of patient care. It sets forth the basic standards that organisations must achieve to improve the quality of care. </w:t>
      </w:r>
    </w:p>
    <w:p w14:paraId="425EC178" w14:textId="77777777" w:rsidR="006831E2" w:rsidRPr="006831E2" w:rsidRDefault="006831E2" w:rsidP="006831E2">
      <w:pPr>
        <w:pStyle w:val="ListParagraph"/>
        <w:ind w:left="142"/>
        <w:jc w:val="both"/>
        <w:rPr>
          <w:rFonts w:asciiTheme="minorHAnsi" w:hAnsiTheme="minorHAnsi" w:cstheme="minorHAnsi"/>
        </w:rPr>
      </w:pPr>
    </w:p>
    <w:p w14:paraId="1EFA0B43" w14:textId="77777777" w:rsidR="006831E2" w:rsidRPr="002E1082" w:rsidRDefault="006831E2" w:rsidP="006831E2">
      <w:pPr>
        <w:pStyle w:val="ListParagraph"/>
        <w:numPr>
          <w:ilvl w:val="0"/>
          <w:numId w:val="36"/>
        </w:numPr>
        <w:spacing w:line="259" w:lineRule="auto"/>
        <w:jc w:val="both"/>
        <w:rPr>
          <w:rFonts w:asciiTheme="minorHAnsi" w:hAnsiTheme="minorHAnsi" w:cstheme="minorHAnsi"/>
          <w:b/>
          <w:bCs/>
        </w:rPr>
      </w:pPr>
      <w:r w:rsidRPr="002E1082">
        <w:rPr>
          <w:rFonts w:asciiTheme="minorHAnsi" w:hAnsiTheme="minorHAnsi" w:cstheme="minorHAnsi"/>
          <w:b/>
          <w:bCs/>
        </w:rPr>
        <w:t xml:space="preserve">What are the </w:t>
      </w:r>
      <w:r>
        <w:rPr>
          <w:rFonts w:asciiTheme="minorHAnsi" w:hAnsiTheme="minorHAnsi" w:cstheme="minorHAnsi"/>
          <w:b/>
          <w:bCs/>
        </w:rPr>
        <w:t>8</w:t>
      </w:r>
      <w:r w:rsidRPr="002E1082">
        <w:rPr>
          <w:rFonts w:asciiTheme="minorHAnsi" w:hAnsiTheme="minorHAnsi" w:cstheme="minorHAnsi"/>
          <w:b/>
          <w:bCs/>
        </w:rPr>
        <w:t xml:space="preserve"> chapters of Allopathic Clinic standards?</w:t>
      </w:r>
    </w:p>
    <w:p w14:paraId="798EB997" w14:textId="77777777" w:rsidR="006831E2" w:rsidRPr="002E1082" w:rsidRDefault="006831E2" w:rsidP="006831E2">
      <w:pPr>
        <w:pStyle w:val="Default"/>
        <w:ind w:left="360" w:firstLine="349"/>
        <w:jc w:val="both"/>
        <w:rPr>
          <w:rFonts w:asciiTheme="minorHAnsi" w:hAnsiTheme="minorHAnsi" w:cstheme="minorHAnsi"/>
          <w:color w:val="auto"/>
          <w:lang w:val="en-US"/>
        </w:rPr>
      </w:pPr>
      <w:r>
        <w:rPr>
          <w:rFonts w:asciiTheme="minorHAnsi" w:hAnsiTheme="minorHAnsi" w:cstheme="minorHAnsi"/>
          <w:color w:val="auto"/>
          <w:lang w:val="en-US"/>
        </w:rPr>
        <w:t>Eight</w:t>
      </w:r>
      <w:r w:rsidRPr="002E1082">
        <w:rPr>
          <w:rFonts w:asciiTheme="minorHAnsi" w:hAnsiTheme="minorHAnsi" w:cstheme="minorHAnsi"/>
          <w:color w:val="auto"/>
          <w:lang w:val="en-US"/>
        </w:rPr>
        <w:t xml:space="preserve"> Chapters of NABH Allopathic Clinic Standards are: </w:t>
      </w:r>
    </w:p>
    <w:p w14:paraId="7372D528" w14:textId="77777777" w:rsidR="006831E2" w:rsidRDefault="006831E2" w:rsidP="006831E2">
      <w:pPr>
        <w:pStyle w:val="Default"/>
        <w:ind w:left="360" w:firstLine="349"/>
        <w:jc w:val="both"/>
        <w:rPr>
          <w:rFonts w:asciiTheme="minorHAnsi" w:hAnsiTheme="minorHAnsi" w:cstheme="minorHAnsi"/>
          <w:color w:val="auto"/>
          <w:lang w:val="en-US"/>
        </w:rPr>
      </w:pPr>
    </w:p>
    <w:p w14:paraId="176850C0" w14:textId="77777777" w:rsidR="006831E2" w:rsidRPr="0050150F" w:rsidRDefault="006831E2" w:rsidP="006831E2">
      <w:pPr>
        <w:pStyle w:val="Default"/>
        <w:ind w:left="360" w:firstLine="349"/>
        <w:jc w:val="both"/>
        <w:rPr>
          <w:rFonts w:asciiTheme="minorHAnsi" w:hAnsiTheme="minorHAnsi" w:cstheme="minorHAnsi"/>
          <w:color w:val="auto"/>
          <w:lang w:val="en-US"/>
        </w:rPr>
      </w:pPr>
      <w:r w:rsidRPr="0050150F">
        <w:rPr>
          <w:rFonts w:asciiTheme="minorHAnsi" w:hAnsiTheme="minorHAnsi" w:cstheme="minorHAnsi"/>
          <w:color w:val="auto"/>
          <w:lang w:val="en-US"/>
        </w:rPr>
        <w:t>Chapter 1 Access, Assessment &amp; Continuity of Care (AAC)</w:t>
      </w:r>
    </w:p>
    <w:p w14:paraId="17EE9AE9" w14:textId="77777777" w:rsidR="006831E2" w:rsidRPr="0050150F" w:rsidRDefault="006831E2" w:rsidP="006831E2">
      <w:pPr>
        <w:pStyle w:val="Default"/>
        <w:ind w:left="360" w:firstLine="349"/>
        <w:jc w:val="both"/>
        <w:rPr>
          <w:rFonts w:asciiTheme="minorHAnsi" w:hAnsiTheme="minorHAnsi" w:cstheme="minorHAnsi"/>
          <w:color w:val="auto"/>
          <w:lang w:val="en-US"/>
        </w:rPr>
      </w:pPr>
      <w:r w:rsidRPr="0050150F">
        <w:rPr>
          <w:rFonts w:asciiTheme="minorHAnsi" w:hAnsiTheme="minorHAnsi" w:cstheme="minorHAnsi"/>
          <w:color w:val="auto"/>
          <w:lang w:val="en-US"/>
        </w:rPr>
        <w:t>Chapter 2 Care of Patients (COP)</w:t>
      </w:r>
    </w:p>
    <w:p w14:paraId="37B9A939" w14:textId="77777777" w:rsidR="006831E2" w:rsidRPr="0050150F" w:rsidRDefault="006831E2" w:rsidP="006831E2">
      <w:pPr>
        <w:pStyle w:val="Default"/>
        <w:ind w:left="360" w:firstLine="349"/>
        <w:jc w:val="both"/>
        <w:rPr>
          <w:rFonts w:asciiTheme="minorHAnsi" w:hAnsiTheme="minorHAnsi" w:cstheme="minorHAnsi"/>
          <w:color w:val="auto"/>
          <w:lang w:val="en-US"/>
        </w:rPr>
      </w:pPr>
      <w:r w:rsidRPr="0050150F">
        <w:rPr>
          <w:rFonts w:asciiTheme="minorHAnsi" w:hAnsiTheme="minorHAnsi" w:cstheme="minorHAnsi"/>
          <w:color w:val="auto"/>
          <w:lang w:val="en-US"/>
        </w:rPr>
        <w:t>Chapter 3 Patient Rights and Education (PRE)</w:t>
      </w:r>
    </w:p>
    <w:p w14:paraId="689DBB9B" w14:textId="77777777" w:rsidR="006831E2" w:rsidRPr="0050150F" w:rsidRDefault="006831E2" w:rsidP="006831E2">
      <w:pPr>
        <w:pStyle w:val="Default"/>
        <w:ind w:left="360" w:firstLine="349"/>
        <w:jc w:val="both"/>
        <w:rPr>
          <w:rFonts w:asciiTheme="minorHAnsi" w:hAnsiTheme="minorHAnsi" w:cstheme="minorHAnsi"/>
          <w:color w:val="auto"/>
          <w:lang w:val="en-US"/>
        </w:rPr>
      </w:pPr>
      <w:r w:rsidRPr="0050150F">
        <w:rPr>
          <w:rFonts w:asciiTheme="minorHAnsi" w:hAnsiTheme="minorHAnsi" w:cstheme="minorHAnsi"/>
          <w:color w:val="auto"/>
          <w:lang w:val="en-US"/>
        </w:rPr>
        <w:t>Chapter 4 Infection Control (IC)</w:t>
      </w:r>
    </w:p>
    <w:p w14:paraId="06332997" w14:textId="77777777" w:rsidR="006831E2" w:rsidRPr="0050150F" w:rsidRDefault="006831E2" w:rsidP="006831E2">
      <w:pPr>
        <w:pStyle w:val="Default"/>
        <w:ind w:left="360" w:firstLine="349"/>
        <w:jc w:val="both"/>
        <w:rPr>
          <w:rFonts w:asciiTheme="minorHAnsi" w:hAnsiTheme="minorHAnsi" w:cstheme="minorHAnsi"/>
          <w:color w:val="auto"/>
          <w:lang w:val="en-US"/>
        </w:rPr>
      </w:pPr>
      <w:r w:rsidRPr="0050150F">
        <w:rPr>
          <w:rFonts w:asciiTheme="minorHAnsi" w:hAnsiTheme="minorHAnsi" w:cstheme="minorHAnsi"/>
          <w:color w:val="auto"/>
          <w:lang w:val="en-US"/>
        </w:rPr>
        <w:t>Chapter 5 Continuous Quality Improvement (CQI)</w:t>
      </w:r>
    </w:p>
    <w:p w14:paraId="73CF3821" w14:textId="77777777" w:rsidR="006831E2" w:rsidRPr="0050150F" w:rsidRDefault="006831E2" w:rsidP="006831E2">
      <w:pPr>
        <w:pStyle w:val="Default"/>
        <w:ind w:left="360" w:firstLine="349"/>
        <w:jc w:val="both"/>
        <w:rPr>
          <w:rFonts w:asciiTheme="minorHAnsi" w:hAnsiTheme="minorHAnsi" w:cstheme="minorHAnsi"/>
          <w:color w:val="auto"/>
          <w:lang w:val="en-US"/>
        </w:rPr>
      </w:pPr>
      <w:r w:rsidRPr="0050150F">
        <w:rPr>
          <w:rFonts w:asciiTheme="minorHAnsi" w:hAnsiTheme="minorHAnsi" w:cstheme="minorHAnsi"/>
          <w:color w:val="auto"/>
          <w:lang w:val="en-US"/>
        </w:rPr>
        <w:t>Chapter 6 Responsibilities of Management (ROM)</w:t>
      </w:r>
    </w:p>
    <w:p w14:paraId="6FA9459E" w14:textId="77777777" w:rsidR="006831E2" w:rsidRPr="0050150F" w:rsidRDefault="006831E2" w:rsidP="006831E2">
      <w:pPr>
        <w:pStyle w:val="Default"/>
        <w:ind w:left="360" w:firstLine="349"/>
        <w:jc w:val="both"/>
        <w:rPr>
          <w:rFonts w:asciiTheme="minorHAnsi" w:hAnsiTheme="minorHAnsi" w:cstheme="minorHAnsi"/>
          <w:color w:val="auto"/>
          <w:lang w:val="en-US"/>
        </w:rPr>
      </w:pPr>
      <w:r w:rsidRPr="0050150F">
        <w:rPr>
          <w:rFonts w:asciiTheme="minorHAnsi" w:hAnsiTheme="minorHAnsi" w:cstheme="minorHAnsi"/>
          <w:color w:val="auto"/>
          <w:lang w:val="en-US"/>
        </w:rPr>
        <w:t>Chapter 7 Facilities Management and Safety (FMS)</w:t>
      </w:r>
    </w:p>
    <w:p w14:paraId="4BE0B383" w14:textId="77777777" w:rsidR="006831E2" w:rsidRPr="002E1082" w:rsidRDefault="006831E2" w:rsidP="006831E2">
      <w:pPr>
        <w:pStyle w:val="Default"/>
        <w:ind w:left="360" w:firstLine="349"/>
        <w:jc w:val="both"/>
        <w:rPr>
          <w:rFonts w:asciiTheme="minorHAnsi" w:hAnsiTheme="minorHAnsi" w:cstheme="minorHAnsi"/>
          <w:color w:val="auto"/>
          <w:lang w:val="en-US"/>
        </w:rPr>
      </w:pPr>
      <w:r w:rsidRPr="0050150F">
        <w:rPr>
          <w:rFonts w:asciiTheme="minorHAnsi" w:hAnsiTheme="minorHAnsi" w:cstheme="minorHAnsi"/>
          <w:color w:val="auto"/>
          <w:lang w:val="en-US"/>
        </w:rPr>
        <w:t>Chapter 8 Community Participation and Integration (CPI)</w:t>
      </w:r>
    </w:p>
    <w:p w14:paraId="06537ED6" w14:textId="77777777" w:rsidR="006831E2" w:rsidRPr="002E1082" w:rsidRDefault="006831E2" w:rsidP="006831E2">
      <w:pPr>
        <w:pStyle w:val="ListParagraph"/>
        <w:jc w:val="both"/>
        <w:rPr>
          <w:rFonts w:asciiTheme="minorHAnsi" w:hAnsiTheme="minorHAnsi" w:cstheme="minorHAnsi"/>
        </w:rPr>
      </w:pPr>
    </w:p>
    <w:p w14:paraId="4C358DD7" w14:textId="77777777" w:rsidR="006831E2" w:rsidRPr="002E1082" w:rsidRDefault="006831E2" w:rsidP="006831E2">
      <w:pPr>
        <w:pStyle w:val="ListParagraph"/>
        <w:numPr>
          <w:ilvl w:val="0"/>
          <w:numId w:val="36"/>
        </w:numPr>
        <w:spacing w:after="160" w:line="259" w:lineRule="auto"/>
        <w:jc w:val="both"/>
        <w:rPr>
          <w:rFonts w:asciiTheme="minorHAnsi" w:hAnsiTheme="minorHAnsi" w:cstheme="minorHAnsi"/>
          <w:b/>
          <w:bCs/>
        </w:rPr>
      </w:pPr>
      <w:r w:rsidRPr="002E1082">
        <w:rPr>
          <w:rFonts w:asciiTheme="minorHAnsi" w:hAnsiTheme="minorHAnsi" w:cstheme="minorHAnsi"/>
          <w:b/>
          <w:bCs/>
        </w:rPr>
        <w:t xml:space="preserve">Is it compulsory that all the standards/objective elements </w:t>
      </w:r>
      <w:proofErr w:type="gramStart"/>
      <w:r w:rsidRPr="002E1082">
        <w:rPr>
          <w:rFonts w:asciiTheme="minorHAnsi" w:hAnsiTheme="minorHAnsi" w:cstheme="minorHAnsi"/>
          <w:b/>
          <w:bCs/>
        </w:rPr>
        <w:t>has</w:t>
      </w:r>
      <w:proofErr w:type="gramEnd"/>
      <w:r w:rsidRPr="002E1082">
        <w:rPr>
          <w:rFonts w:asciiTheme="minorHAnsi" w:hAnsiTheme="minorHAnsi" w:cstheme="minorHAnsi"/>
          <w:b/>
          <w:bCs/>
        </w:rPr>
        <w:t xml:space="preserve"> to be applicable to organizations are objective elements?</w:t>
      </w:r>
    </w:p>
    <w:p w14:paraId="3D8F507D" w14:textId="77777777" w:rsidR="006831E2" w:rsidRDefault="006831E2" w:rsidP="006831E2">
      <w:pPr>
        <w:pStyle w:val="ListParagraph"/>
        <w:jc w:val="both"/>
        <w:rPr>
          <w:rFonts w:asciiTheme="minorHAnsi" w:hAnsiTheme="minorHAnsi" w:cstheme="minorHAnsi"/>
        </w:rPr>
      </w:pPr>
      <w:r w:rsidRPr="002E1082">
        <w:rPr>
          <w:rFonts w:asciiTheme="minorHAnsi" w:hAnsiTheme="minorHAnsi" w:cstheme="minorHAnsi"/>
        </w:rPr>
        <w:t xml:space="preserve">No, there could be a few </w:t>
      </w:r>
      <w:bookmarkStart w:id="4" w:name="_Hlk149608957"/>
      <w:r w:rsidRPr="002E1082">
        <w:rPr>
          <w:rFonts w:asciiTheme="minorHAnsi" w:hAnsiTheme="minorHAnsi" w:cstheme="minorHAnsi"/>
        </w:rPr>
        <w:t xml:space="preserve">standards/objective elements that may not be applicable to some </w:t>
      </w:r>
      <w:bookmarkEnd w:id="4"/>
      <w:r w:rsidRPr="002E1082">
        <w:rPr>
          <w:rFonts w:asciiTheme="minorHAnsi" w:hAnsiTheme="minorHAnsi" w:cstheme="minorHAnsi"/>
        </w:rPr>
        <w:t>organizations. A standard/objective element may be described as not applicable when the statement/content of the element would never occur in the organization.</w:t>
      </w:r>
    </w:p>
    <w:p w14:paraId="1B9E45B2" w14:textId="77777777" w:rsidR="006831E2" w:rsidRDefault="006831E2" w:rsidP="006831E2">
      <w:pPr>
        <w:pStyle w:val="ListParagraph"/>
        <w:jc w:val="both"/>
        <w:rPr>
          <w:rFonts w:asciiTheme="minorHAnsi" w:hAnsiTheme="minorHAnsi" w:cstheme="minorHAnsi"/>
        </w:rPr>
      </w:pPr>
    </w:p>
    <w:p w14:paraId="57253D99" w14:textId="77777777" w:rsidR="006831E2" w:rsidRDefault="006831E2" w:rsidP="006831E2">
      <w:pPr>
        <w:pStyle w:val="ListParagraph"/>
        <w:jc w:val="both"/>
        <w:rPr>
          <w:rFonts w:asciiTheme="minorHAnsi" w:hAnsiTheme="minorHAnsi" w:cstheme="minorHAnsi"/>
        </w:rPr>
      </w:pPr>
    </w:p>
    <w:p w14:paraId="35A3FD1F" w14:textId="77777777" w:rsidR="006831E2" w:rsidRPr="002E1082" w:rsidRDefault="006831E2" w:rsidP="006831E2">
      <w:pPr>
        <w:pStyle w:val="ListParagraph"/>
        <w:jc w:val="both"/>
        <w:rPr>
          <w:rFonts w:asciiTheme="minorHAnsi" w:hAnsiTheme="minorHAnsi" w:cstheme="minorHAnsi"/>
        </w:rPr>
      </w:pPr>
    </w:p>
    <w:p w14:paraId="3E0FAE04" w14:textId="77777777" w:rsidR="006831E2" w:rsidRPr="002E1082" w:rsidRDefault="006831E2" w:rsidP="006831E2">
      <w:pPr>
        <w:pStyle w:val="ListParagraph"/>
        <w:jc w:val="both"/>
        <w:rPr>
          <w:rFonts w:asciiTheme="minorHAnsi" w:hAnsiTheme="minorHAnsi" w:cstheme="minorHAnsi"/>
        </w:rPr>
      </w:pPr>
    </w:p>
    <w:p w14:paraId="7A93AACA" w14:textId="77777777" w:rsidR="006831E2" w:rsidRPr="002E1082" w:rsidRDefault="006831E2" w:rsidP="006831E2">
      <w:pPr>
        <w:pStyle w:val="ListParagraph"/>
        <w:numPr>
          <w:ilvl w:val="0"/>
          <w:numId w:val="36"/>
        </w:numPr>
        <w:spacing w:after="160" w:line="259" w:lineRule="auto"/>
        <w:jc w:val="both"/>
        <w:rPr>
          <w:rFonts w:asciiTheme="minorHAnsi" w:hAnsiTheme="minorHAnsi" w:cstheme="minorHAnsi"/>
          <w:b/>
          <w:bCs/>
        </w:rPr>
      </w:pPr>
      <w:r w:rsidRPr="002E1082">
        <w:rPr>
          <w:rFonts w:asciiTheme="minorHAnsi" w:hAnsiTheme="minorHAnsi" w:cstheme="minorHAnsi"/>
          <w:b/>
          <w:bCs/>
        </w:rPr>
        <w:lastRenderedPageBreak/>
        <w:t>How to procure a copy of the Allopathic Clinic standards?</w:t>
      </w:r>
    </w:p>
    <w:p w14:paraId="0E0BF156" w14:textId="51126442" w:rsidR="006831E2" w:rsidRPr="002E1082" w:rsidRDefault="006831E2" w:rsidP="006831E2">
      <w:pPr>
        <w:pStyle w:val="ListParagraph"/>
        <w:rPr>
          <w:rFonts w:asciiTheme="minorHAnsi" w:hAnsiTheme="minorHAnsi" w:cstheme="minorHAnsi"/>
        </w:rPr>
      </w:pPr>
      <w:r w:rsidRPr="002E1082">
        <w:rPr>
          <w:rFonts w:asciiTheme="minorHAnsi" w:hAnsiTheme="minorHAnsi" w:cstheme="minorHAnsi"/>
        </w:rPr>
        <w:t xml:space="preserve">An Allopathic Clinic need to procure a copy of the standard. One can purchase the standards by making the payment at the website </w:t>
      </w:r>
      <w:hyperlink r:id="rId15" w:history="1">
        <w:r w:rsidRPr="002E1082">
          <w:rPr>
            <w:rStyle w:val="Hyperlink"/>
            <w:rFonts w:asciiTheme="minorHAnsi" w:hAnsiTheme="minorHAnsi" w:cstheme="minorHAnsi"/>
          </w:rPr>
          <w:t>https://www.nabh.co/NABHStandards.aspx</w:t>
        </w:r>
      </w:hyperlink>
    </w:p>
    <w:p w14:paraId="7B361DB8" w14:textId="77777777" w:rsidR="006831E2" w:rsidRPr="002E1082" w:rsidRDefault="006831E2" w:rsidP="006831E2">
      <w:pPr>
        <w:pStyle w:val="ListParagraph"/>
        <w:jc w:val="both"/>
        <w:rPr>
          <w:rFonts w:asciiTheme="minorHAnsi" w:hAnsiTheme="minorHAnsi" w:cstheme="minorHAnsi"/>
        </w:rPr>
      </w:pPr>
    </w:p>
    <w:p w14:paraId="661F25DC" w14:textId="77777777" w:rsidR="006831E2" w:rsidRPr="0050150F" w:rsidRDefault="006831E2" w:rsidP="006831E2">
      <w:pPr>
        <w:pStyle w:val="ListParagraph"/>
        <w:numPr>
          <w:ilvl w:val="0"/>
          <w:numId w:val="36"/>
        </w:numPr>
        <w:jc w:val="both"/>
        <w:rPr>
          <w:rFonts w:asciiTheme="minorHAnsi" w:hAnsiTheme="minorHAnsi" w:cstheme="minorHAnsi"/>
          <w:b/>
          <w:bCs/>
        </w:rPr>
      </w:pPr>
      <w:r w:rsidRPr="0050150F">
        <w:rPr>
          <w:rFonts w:asciiTheme="minorHAnsi" w:hAnsiTheme="minorHAnsi" w:cstheme="minorHAnsi"/>
          <w:b/>
          <w:bCs/>
        </w:rPr>
        <w:t>What is guidebook?</w:t>
      </w:r>
    </w:p>
    <w:p w14:paraId="53FC593D" w14:textId="77777777" w:rsidR="006831E2" w:rsidRPr="0050150F" w:rsidRDefault="006831E2" w:rsidP="006831E2">
      <w:pPr>
        <w:pStyle w:val="ListParagraph"/>
        <w:ind w:left="851"/>
        <w:jc w:val="both"/>
        <w:rPr>
          <w:rFonts w:asciiTheme="minorHAnsi" w:hAnsiTheme="minorHAnsi" w:cstheme="minorHAnsi"/>
        </w:rPr>
      </w:pPr>
      <w:r w:rsidRPr="0050150F">
        <w:rPr>
          <w:rFonts w:asciiTheme="minorHAnsi" w:hAnsiTheme="minorHAnsi" w:cstheme="minorHAnsi"/>
        </w:rPr>
        <w:t>Guidebook comprises a brief detail of the objective elements providing interpretation and remarks.</w:t>
      </w:r>
    </w:p>
    <w:p w14:paraId="12F85DB8" w14:textId="77777777" w:rsidR="006831E2" w:rsidRPr="0050150F" w:rsidRDefault="006831E2" w:rsidP="006831E2">
      <w:pPr>
        <w:ind w:left="851"/>
        <w:jc w:val="both"/>
        <w:rPr>
          <w:rFonts w:cstheme="minorHAnsi"/>
          <w:b/>
          <w:bCs/>
        </w:rPr>
      </w:pPr>
      <w:r w:rsidRPr="0050150F">
        <w:rPr>
          <w:rFonts w:cstheme="minorHAnsi"/>
          <w:sz w:val="24"/>
          <w:szCs w:val="24"/>
        </w:rPr>
        <w:t>It explains the objective element and methods to achieve the same wherever possible</w:t>
      </w:r>
      <w:r w:rsidRPr="0050150F">
        <w:rPr>
          <w:rFonts w:cstheme="minorHAnsi"/>
          <w:b/>
          <w:bCs/>
        </w:rPr>
        <w:t>.</w:t>
      </w:r>
    </w:p>
    <w:p w14:paraId="5D30062D" w14:textId="77777777" w:rsidR="006831E2" w:rsidRPr="002E1082" w:rsidRDefault="006831E2" w:rsidP="006831E2">
      <w:pPr>
        <w:pStyle w:val="ListParagraph"/>
        <w:numPr>
          <w:ilvl w:val="0"/>
          <w:numId w:val="36"/>
        </w:numPr>
        <w:jc w:val="both"/>
        <w:rPr>
          <w:rFonts w:asciiTheme="minorHAnsi" w:hAnsiTheme="minorHAnsi" w:cstheme="minorHAnsi"/>
          <w:b/>
          <w:bCs/>
        </w:rPr>
      </w:pPr>
      <w:r w:rsidRPr="002E1082">
        <w:rPr>
          <w:rFonts w:asciiTheme="minorHAnsi" w:hAnsiTheme="minorHAnsi" w:cstheme="minorHAnsi"/>
          <w:b/>
          <w:bCs/>
        </w:rPr>
        <w:t>What are benefits of buying guidebook?</w:t>
      </w:r>
    </w:p>
    <w:p w14:paraId="1669DE3E" w14:textId="77777777" w:rsidR="006831E2" w:rsidRPr="002E1082" w:rsidRDefault="006831E2" w:rsidP="006831E2">
      <w:pPr>
        <w:pStyle w:val="ListParagraph"/>
        <w:jc w:val="both"/>
        <w:rPr>
          <w:rFonts w:asciiTheme="minorHAnsi" w:hAnsiTheme="minorHAnsi" w:cstheme="minorHAnsi"/>
        </w:rPr>
      </w:pPr>
      <w:r w:rsidRPr="002E1082">
        <w:rPr>
          <w:rFonts w:asciiTheme="minorHAnsi" w:hAnsiTheme="minorHAnsi" w:cstheme="minorHAnsi"/>
        </w:rPr>
        <w:t>It is advised to buy and go through guidebook to have sound understanding of standards and their requirements. Guidebook comprises a brief detail of the objective elements providing interpretation and remarks. It explains the objective element and methods to achieve the same wherever possible.</w:t>
      </w:r>
    </w:p>
    <w:p w14:paraId="767FA798" w14:textId="77777777" w:rsidR="006831E2" w:rsidRPr="002E1082" w:rsidRDefault="006831E2" w:rsidP="006831E2">
      <w:pPr>
        <w:pStyle w:val="ListParagraph"/>
        <w:jc w:val="both"/>
        <w:rPr>
          <w:rFonts w:asciiTheme="minorHAnsi" w:hAnsiTheme="minorHAnsi" w:cstheme="minorHAnsi"/>
        </w:rPr>
      </w:pPr>
    </w:p>
    <w:p w14:paraId="1A4D5F78" w14:textId="77777777" w:rsidR="006831E2" w:rsidRPr="002E1082" w:rsidRDefault="006831E2" w:rsidP="006831E2">
      <w:pPr>
        <w:pStyle w:val="ListParagraph"/>
        <w:numPr>
          <w:ilvl w:val="0"/>
          <w:numId w:val="36"/>
        </w:numPr>
        <w:spacing w:after="160" w:line="259" w:lineRule="auto"/>
        <w:jc w:val="both"/>
        <w:rPr>
          <w:rFonts w:asciiTheme="minorHAnsi" w:hAnsiTheme="minorHAnsi" w:cstheme="minorHAnsi"/>
          <w:b/>
          <w:bCs/>
        </w:rPr>
      </w:pPr>
      <w:r w:rsidRPr="002E1082">
        <w:rPr>
          <w:rFonts w:asciiTheme="minorHAnsi" w:hAnsiTheme="minorHAnsi" w:cstheme="minorHAnsi"/>
          <w:b/>
          <w:bCs/>
        </w:rPr>
        <w:t>How to procure a copy of the guidebook for an Allopathic Clinic standard?</w:t>
      </w:r>
    </w:p>
    <w:p w14:paraId="25542BC7" w14:textId="77777777" w:rsidR="006831E2" w:rsidRPr="002E1082" w:rsidRDefault="006831E2" w:rsidP="006831E2">
      <w:pPr>
        <w:pStyle w:val="ListParagraph"/>
        <w:jc w:val="both"/>
        <w:rPr>
          <w:rFonts w:asciiTheme="minorHAnsi" w:hAnsiTheme="minorHAnsi" w:cstheme="minorHAnsi"/>
        </w:rPr>
      </w:pPr>
      <w:r w:rsidRPr="002E1082">
        <w:rPr>
          <w:rFonts w:asciiTheme="minorHAnsi" w:hAnsiTheme="minorHAnsi" w:cstheme="minorHAnsi"/>
        </w:rPr>
        <w:t>The Guidebook can be purchased online and the hard copy of the guidebook shall be dispatched to the address submitted while purchasing the same.</w:t>
      </w:r>
    </w:p>
    <w:p w14:paraId="29203913" w14:textId="77777777" w:rsidR="006831E2" w:rsidRPr="002E1082" w:rsidRDefault="006831E2" w:rsidP="006831E2">
      <w:pPr>
        <w:pStyle w:val="ListParagraph"/>
        <w:jc w:val="both"/>
        <w:rPr>
          <w:rFonts w:asciiTheme="minorHAnsi" w:hAnsiTheme="minorHAnsi" w:cstheme="minorHAnsi"/>
        </w:rPr>
      </w:pPr>
      <w:r w:rsidRPr="002E1082">
        <w:rPr>
          <w:rFonts w:asciiTheme="minorHAnsi" w:hAnsiTheme="minorHAnsi" w:cstheme="minorHAnsi"/>
        </w:rPr>
        <w:t>One can purchase the guidebook by making the payment at the website.</w:t>
      </w:r>
    </w:p>
    <w:p w14:paraId="543A6831" w14:textId="77777777" w:rsidR="006831E2" w:rsidRDefault="00C21A2D" w:rsidP="006831E2">
      <w:pPr>
        <w:pStyle w:val="ListParagraph"/>
        <w:jc w:val="both"/>
        <w:rPr>
          <w:rStyle w:val="Hyperlink"/>
          <w:rFonts w:asciiTheme="minorHAnsi" w:hAnsiTheme="minorHAnsi" w:cstheme="minorHAnsi"/>
        </w:rPr>
      </w:pPr>
      <w:hyperlink r:id="rId16" w:history="1">
        <w:r w:rsidR="006831E2" w:rsidRPr="002E1082">
          <w:rPr>
            <w:rStyle w:val="Hyperlink"/>
            <w:rFonts w:asciiTheme="minorHAnsi" w:hAnsiTheme="minorHAnsi" w:cstheme="minorHAnsi"/>
          </w:rPr>
          <w:t>https://www.nabh.co/NABHStandards.aspx</w:t>
        </w:r>
      </w:hyperlink>
    </w:p>
    <w:p w14:paraId="5FBBF4EB" w14:textId="77777777" w:rsidR="006831E2" w:rsidRPr="002E1082" w:rsidRDefault="006831E2" w:rsidP="006831E2">
      <w:pPr>
        <w:pStyle w:val="ListParagraph"/>
        <w:jc w:val="both"/>
        <w:rPr>
          <w:rFonts w:asciiTheme="minorHAnsi" w:hAnsiTheme="minorHAnsi" w:cstheme="minorHAnsi"/>
        </w:rPr>
      </w:pPr>
    </w:p>
    <w:p w14:paraId="48AFC266" w14:textId="77777777" w:rsidR="006831E2" w:rsidRPr="002E1082" w:rsidRDefault="006831E2" w:rsidP="006831E2">
      <w:pPr>
        <w:pStyle w:val="ListParagraph"/>
        <w:numPr>
          <w:ilvl w:val="0"/>
          <w:numId w:val="36"/>
        </w:numPr>
        <w:spacing w:after="160" w:line="259" w:lineRule="auto"/>
        <w:jc w:val="both"/>
        <w:rPr>
          <w:rFonts w:asciiTheme="minorHAnsi" w:hAnsiTheme="minorHAnsi" w:cstheme="minorHAnsi"/>
          <w:b/>
          <w:bCs/>
        </w:rPr>
      </w:pPr>
      <w:r w:rsidRPr="002E1082">
        <w:rPr>
          <w:rFonts w:asciiTheme="minorHAnsi" w:hAnsiTheme="minorHAnsi" w:cstheme="minorHAnsi"/>
          <w:b/>
          <w:bCs/>
        </w:rPr>
        <w:t xml:space="preserve">What </w:t>
      </w:r>
      <w:proofErr w:type="gramStart"/>
      <w:r w:rsidRPr="002E1082">
        <w:rPr>
          <w:rFonts w:asciiTheme="minorHAnsi" w:hAnsiTheme="minorHAnsi" w:cstheme="minorHAnsi"/>
          <w:b/>
          <w:bCs/>
        </w:rPr>
        <w:t>is</w:t>
      </w:r>
      <w:proofErr w:type="gramEnd"/>
      <w:r w:rsidRPr="002E1082">
        <w:rPr>
          <w:rFonts w:asciiTheme="minorHAnsi" w:hAnsiTheme="minorHAnsi" w:cstheme="minorHAnsi"/>
          <w:b/>
          <w:bCs/>
        </w:rPr>
        <w:t xml:space="preserve"> eligibility criteria for getting an Allopathic Clinic Accreditation?</w:t>
      </w:r>
    </w:p>
    <w:p w14:paraId="19C19388" w14:textId="77777777" w:rsidR="006831E2" w:rsidRPr="002E1082" w:rsidRDefault="006831E2" w:rsidP="006831E2">
      <w:pPr>
        <w:pStyle w:val="ListParagraph"/>
        <w:jc w:val="both"/>
        <w:rPr>
          <w:rFonts w:asciiTheme="minorHAnsi" w:hAnsiTheme="minorHAnsi" w:cstheme="minorHAnsi"/>
        </w:rPr>
      </w:pPr>
      <w:r w:rsidRPr="002E1082">
        <w:rPr>
          <w:rFonts w:asciiTheme="minorHAnsi" w:hAnsiTheme="minorHAnsi" w:cstheme="minorHAnsi"/>
        </w:rPr>
        <w:t>The Allopathic Clinic Accreditation Program is an accreditation program for a Clinic/ healthcare facility that provides patient care services by doctors registered with Medical Council of India/National Medical</w:t>
      </w:r>
    </w:p>
    <w:p w14:paraId="32457F08" w14:textId="77777777" w:rsidR="006831E2" w:rsidRPr="002E1082" w:rsidRDefault="006831E2" w:rsidP="006831E2">
      <w:pPr>
        <w:pStyle w:val="ListParagraph"/>
        <w:jc w:val="both"/>
        <w:rPr>
          <w:rFonts w:asciiTheme="minorHAnsi" w:hAnsiTheme="minorHAnsi" w:cstheme="minorHAnsi"/>
        </w:rPr>
      </w:pPr>
      <w:r w:rsidRPr="002E1082">
        <w:rPr>
          <w:rFonts w:asciiTheme="minorHAnsi" w:hAnsiTheme="minorHAnsi" w:cstheme="minorHAnsi"/>
        </w:rPr>
        <w:t>Council or State Medical Council (practicing Allopathic medicine) willing to get NABH accreditation.</w:t>
      </w:r>
    </w:p>
    <w:p w14:paraId="2F271958" w14:textId="77777777" w:rsidR="006831E2" w:rsidRPr="002E1082" w:rsidRDefault="006831E2" w:rsidP="006831E2">
      <w:pPr>
        <w:pStyle w:val="ListParagraph"/>
        <w:jc w:val="both"/>
        <w:rPr>
          <w:rFonts w:asciiTheme="minorHAnsi" w:hAnsiTheme="minorHAnsi" w:cstheme="minorHAnsi"/>
        </w:rPr>
      </w:pPr>
    </w:p>
    <w:p w14:paraId="0A040ABB" w14:textId="77777777" w:rsidR="006831E2" w:rsidRPr="002E1082" w:rsidRDefault="006831E2" w:rsidP="006831E2">
      <w:pPr>
        <w:pStyle w:val="ListParagraph"/>
        <w:numPr>
          <w:ilvl w:val="0"/>
          <w:numId w:val="36"/>
        </w:numPr>
        <w:spacing w:after="160" w:line="259" w:lineRule="auto"/>
        <w:jc w:val="both"/>
        <w:rPr>
          <w:rFonts w:asciiTheme="minorHAnsi" w:hAnsiTheme="minorHAnsi" w:cstheme="minorHAnsi"/>
          <w:b/>
          <w:bCs/>
        </w:rPr>
      </w:pPr>
      <w:r w:rsidRPr="002E1082">
        <w:rPr>
          <w:rFonts w:asciiTheme="minorHAnsi" w:hAnsiTheme="minorHAnsi" w:cstheme="minorHAnsi"/>
          <w:b/>
          <w:bCs/>
        </w:rPr>
        <w:t xml:space="preserve"> Is it necessary that these standards are to be used by the whole organization?</w:t>
      </w:r>
    </w:p>
    <w:p w14:paraId="581C5F87" w14:textId="77777777" w:rsidR="006831E2" w:rsidRPr="002E1082" w:rsidRDefault="006831E2" w:rsidP="006831E2">
      <w:pPr>
        <w:pStyle w:val="ListParagraph"/>
        <w:jc w:val="both"/>
        <w:rPr>
          <w:rFonts w:asciiTheme="minorHAnsi" w:hAnsiTheme="minorHAnsi" w:cstheme="minorHAnsi"/>
        </w:rPr>
      </w:pPr>
      <w:r w:rsidRPr="002E1082">
        <w:rPr>
          <w:rFonts w:asciiTheme="minorHAnsi" w:hAnsiTheme="minorHAnsi" w:cstheme="minorHAnsi"/>
        </w:rPr>
        <w:t>Yes, these standards are to be used by the whole organization and not for a specific service within the organisation.</w:t>
      </w:r>
    </w:p>
    <w:p w14:paraId="5389B5B4" w14:textId="77777777" w:rsidR="006831E2" w:rsidRPr="002E1082" w:rsidRDefault="006831E2" w:rsidP="006831E2">
      <w:pPr>
        <w:pStyle w:val="ListParagraph"/>
        <w:jc w:val="both"/>
        <w:rPr>
          <w:rFonts w:asciiTheme="minorHAnsi" w:hAnsiTheme="minorHAnsi" w:cstheme="minorHAnsi"/>
        </w:rPr>
      </w:pPr>
    </w:p>
    <w:p w14:paraId="650C974D" w14:textId="77777777" w:rsidR="006831E2" w:rsidRPr="002E1082" w:rsidRDefault="006831E2" w:rsidP="006831E2">
      <w:pPr>
        <w:pStyle w:val="ListParagraph"/>
        <w:numPr>
          <w:ilvl w:val="0"/>
          <w:numId w:val="36"/>
        </w:numPr>
        <w:spacing w:after="160" w:line="259" w:lineRule="auto"/>
        <w:jc w:val="both"/>
        <w:rPr>
          <w:rFonts w:asciiTheme="minorHAnsi" w:hAnsiTheme="minorHAnsi" w:cstheme="minorHAnsi"/>
          <w:b/>
          <w:bCs/>
        </w:rPr>
      </w:pPr>
      <w:r w:rsidRPr="002E1082">
        <w:rPr>
          <w:rFonts w:asciiTheme="minorHAnsi" w:hAnsiTheme="minorHAnsi" w:cstheme="minorHAnsi"/>
          <w:b/>
          <w:bCs/>
        </w:rPr>
        <w:t>What is the validity of Allopathic Clinic Accreditation?</w:t>
      </w:r>
    </w:p>
    <w:p w14:paraId="1DD89F90" w14:textId="0D056034" w:rsidR="006831E2" w:rsidRDefault="006831E2" w:rsidP="006831E2">
      <w:pPr>
        <w:pStyle w:val="ListParagraph"/>
        <w:ind w:left="142"/>
        <w:jc w:val="both"/>
        <w:rPr>
          <w:rFonts w:asciiTheme="minorHAnsi" w:hAnsiTheme="minorHAnsi" w:cstheme="minorHAnsi"/>
        </w:rPr>
      </w:pPr>
      <w:r>
        <w:rPr>
          <w:rFonts w:asciiTheme="minorHAnsi" w:hAnsiTheme="minorHAnsi" w:cstheme="minorHAnsi"/>
        </w:rPr>
        <w:t xml:space="preserve">           3</w:t>
      </w:r>
      <w:r w:rsidRPr="002E1082">
        <w:rPr>
          <w:rFonts w:asciiTheme="minorHAnsi" w:hAnsiTheme="minorHAnsi" w:cstheme="minorHAnsi"/>
        </w:rPr>
        <w:t xml:space="preserve"> years from the date of accreditation</w:t>
      </w:r>
    </w:p>
    <w:p w14:paraId="6C9D224A" w14:textId="77777777" w:rsidR="006831E2" w:rsidRDefault="006831E2" w:rsidP="006831E2">
      <w:pPr>
        <w:pStyle w:val="ListParagraph"/>
        <w:ind w:left="142"/>
        <w:jc w:val="both"/>
        <w:rPr>
          <w:rFonts w:asciiTheme="minorHAnsi" w:hAnsiTheme="minorHAnsi" w:cstheme="minorHAnsi"/>
          <w:b/>
          <w:bCs/>
        </w:rPr>
      </w:pPr>
    </w:p>
    <w:p w14:paraId="37BC13CC" w14:textId="77777777" w:rsidR="007F0202" w:rsidRPr="007A191D" w:rsidRDefault="007F0202" w:rsidP="006831E2">
      <w:pPr>
        <w:pStyle w:val="ListParagraph"/>
        <w:numPr>
          <w:ilvl w:val="0"/>
          <w:numId w:val="36"/>
        </w:numPr>
        <w:jc w:val="both"/>
        <w:rPr>
          <w:rFonts w:asciiTheme="minorHAnsi" w:hAnsiTheme="minorHAnsi" w:cstheme="minorHAnsi"/>
          <w:b/>
          <w:bCs/>
        </w:rPr>
      </w:pPr>
      <w:r w:rsidRPr="007A191D">
        <w:rPr>
          <w:rFonts w:asciiTheme="minorHAnsi" w:hAnsiTheme="minorHAnsi" w:cstheme="minorHAnsi"/>
          <w:b/>
          <w:bCs/>
        </w:rPr>
        <w:t>What is an interpretation?</w:t>
      </w:r>
    </w:p>
    <w:p w14:paraId="45503B59" w14:textId="77777777" w:rsidR="007F0202" w:rsidRPr="007A191D" w:rsidRDefault="007F0202" w:rsidP="007F0202">
      <w:pPr>
        <w:pStyle w:val="ListParagraph"/>
        <w:ind w:left="927"/>
        <w:jc w:val="both"/>
        <w:rPr>
          <w:rFonts w:asciiTheme="minorHAnsi" w:hAnsiTheme="minorHAnsi" w:cstheme="minorHAnsi"/>
        </w:rPr>
      </w:pPr>
      <w:r w:rsidRPr="007A191D">
        <w:rPr>
          <w:rFonts w:asciiTheme="minorHAnsi" w:hAnsiTheme="minorHAnsi" w:cstheme="minorHAnsi"/>
        </w:rPr>
        <w:t xml:space="preserve">The interpretation provides guidance on what the organisation needs to do to ensure that the requirements) of the objective element is met. Where applicable, it provides references and suggests a specific methodology that the organisation needs to adhere to. The word 'shall/should" or will/would" is used to reflect a mandatory requirement. The interpretation also lists out desirable aspects for the organisation to implement, and the word 'can/could' is used to reflect this. During scoring, the desirable aspects are not considered, and they are only used to reflect on the overall achievement of the standard, which is reflected in the assessment </w:t>
      </w:r>
      <w:r w:rsidRPr="007A191D">
        <w:rPr>
          <w:rFonts w:asciiTheme="minorHAnsi" w:hAnsiTheme="minorHAnsi" w:cstheme="minorHAnsi"/>
        </w:rPr>
        <w:lastRenderedPageBreak/>
        <w:t>report. At places, the interpretation would not be specific and would have used the words like adequate/appropriate'. This has been done keeping in mind the diverse nature of healthcare delivery and adhering to the intent of this standard which is to improve the quality of healthcare and at the same time, be feasible. The expectation is that whenever such a phrase has been used in the interpretation/objective element, the organisation shall base its practice on evidence/best-practice. In some places, the interpretation has listed out examples. The examples are only illustrative in nature, and the organisation has the liberty to decide what/how to implement. However, the requirement of the objective element would have to be adhered.</w:t>
      </w:r>
    </w:p>
    <w:p w14:paraId="4C50182B" w14:textId="77777777" w:rsidR="007F0202" w:rsidRDefault="007F0202" w:rsidP="00BC4DF1">
      <w:pPr>
        <w:pStyle w:val="ListParagraph"/>
        <w:jc w:val="both"/>
        <w:rPr>
          <w:rFonts w:asciiTheme="minorHAnsi" w:hAnsiTheme="minorHAnsi" w:cstheme="minorHAnsi"/>
        </w:rPr>
      </w:pPr>
    </w:p>
    <w:p w14:paraId="280EFF14" w14:textId="77777777" w:rsidR="00E049A6" w:rsidRPr="007A191D" w:rsidRDefault="00E049A6" w:rsidP="00BC4DF1">
      <w:pPr>
        <w:pStyle w:val="ListParagraph"/>
        <w:jc w:val="both"/>
        <w:rPr>
          <w:rFonts w:asciiTheme="minorHAnsi" w:hAnsiTheme="minorHAnsi" w:cstheme="minorHAnsi"/>
        </w:rPr>
      </w:pPr>
    </w:p>
    <w:p w14:paraId="036754AB" w14:textId="06330AD2" w:rsidR="00BC4DF1" w:rsidRDefault="00BC4DF1">
      <w:pPr>
        <w:rPr>
          <w:rFonts w:cstheme="minorHAnsi"/>
          <w:b/>
          <w:bCs/>
          <w:sz w:val="24"/>
          <w:szCs w:val="24"/>
        </w:rPr>
      </w:pPr>
    </w:p>
    <w:p w14:paraId="4BDD3964" w14:textId="77777777" w:rsidR="006A3374" w:rsidRDefault="006A3374">
      <w:pPr>
        <w:rPr>
          <w:rFonts w:cstheme="minorHAnsi"/>
          <w:b/>
          <w:bCs/>
          <w:sz w:val="24"/>
          <w:szCs w:val="24"/>
        </w:rPr>
      </w:pPr>
    </w:p>
    <w:p w14:paraId="4A7D9A3A" w14:textId="035B06D8" w:rsidR="006A3374" w:rsidRDefault="006A3374">
      <w:pPr>
        <w:rPr>
          <w:rFonts w:cstheme="minorHAnsi"/>
          <w:b/>
          <w:bCs/>
          <w:sz w:val="24"/>
          <w:szCs w:val="24"/>
        </w:rPr>
      </w:pPr>
    </w:p>
    <w:p w14:paraId="1FEC5056" w14:textId="31066430" w:rsidR="006A3374" w:rsidRDefault="006A3374">
      <w:pPr>
        <w:rPr>
          <w:rFonts w:cstheme="minorHAnsi"/>
          <w:b/>
          <w:bCs/>
          <w:sz w:val="24"/>
          <w:szCs w:val="24"/>
        </w:rPr>
      </w:pPr>
      <w:r>
        <w:rPr>
          <w:rFonts w:cstheme="minorHAnsi"/>
          <w:b/>
          <w:bCs/>
          <w:sz w:val="24"/>
          <w:szCs w:val="24"/>
        </w:rPr>
        <w:t xml:space="preserve">        </w:t>
      </w:r>
    </w:p>
    <w:p w14:paraId="789E456C" w14:textId="77777777" w:rsidR="006831E2" w:rsidRDefault="006831E2">
      <w:pPr>
        <w:rPr>
          <w:rFonts w:cstheme="minorHAnsi"/>
          <w:b/>
          <w:bCs/>
          <w:sz w:val="24"/>
          <w:szCs w:val="24"/>
        </w:rPr>
      </w:pPr>
    </w:p>
    <w:p w14:paraId="292DBEC9" w14:textId="77777777" w:rsidR="006831E2" w:rsidRDefault="006831E2">
      <w:pPr>
        <w:rPr>
          <w:rFonts w:cstheme="minorHAnsi"/>
          <w:b/>
          <w:bCs/>
          <w:sz w:val="24"/>
          <w:szCs w:val="24"/>
        </w:rPr>
      </w:pPr>
    </w:p>
    <w:p w14:paraId="32A55F51" w14:textId="77777777" w:rsidR="006831E2" w:rsidRDefault="006831E2">
      <w:pPr>
        <w:rPr>
          <w:rFonts w:cstheme="minorHAnsi"/>
          <w:b/>
          <w:bCs/>
          <w:sz w:val="24"/>
          <w:szCs w:val="24"/>
        </w:rPr>
      </w:pPr>
    </w:p>
    <w:p w14:paraId="628E7B13" w14:textId="77777777" w:rsidR="006831E2" w:rsidRDefault="006831E2">
      <w:pPr>
        <w:rPr>
          <w:rFonts w:cstheme="minorHAnsi"/>
          <w:b/>
          <w:bCs/>
          <w:sz w:val="24"/>
          <w:szCs w:val="24"/>
        </w:rPr>
      </w:pPr>
    </w:p>
    <w:p w14:paraId="1EDF0634" w14:textId="77777777" w:rsidR="006831E2" w:rsidRDefault="006831E2">
      <w:pPr>
        <w:rPr>
          <w:rFonts w:cstheme="minorHAnsi"/>
          <w:b/>
          <w:bCs/>
          <w:sz w:val="24"/>
          <w:szCs w:val="24"/>
        </w:rPr>
      </w:pPr>
    </w:p>
    <w:p w14:paraId="5BBEB8D4" w14:textId="77777777" w:rsidR="006831E2" w:rsidRDefault="006831E2">
      <w:pPr>
        <w:rPr>
          <w:rFonts w:cstheme="minorHAnsi"/>
          <w:b/>
          <w:bCs/>
          <w:sz w:val="24"/>
          <w:szCs w:val="24"/>
        </w:rPr>
      </w:pPr>
    </w:p>
    <w:p w14:paraId="379E8A8B" w14:textId="77777777" w:rsidR="006831E2" w:rsidRDefault="006831E2">
      <w:pPr>
        <w:rPr>
          <w:rFonts w:cstheme="minorHAnsi"/>
          <w:b/>
          <w:bCs/>
          <w:sz w:val="24"/>
          <w:szCs w:val="24"/>
        </w:rPr>
      </w:pPr>
    </w:p>
    <w:p w14:paraId="21EE1748" w14:textId="77777777" w:rsidR="006831E2" w:rsidRDefault="006831E2">
      <w:pPr>
        <w:rPr>
          <w:rFonts w:cstheme="minorHAnsi"/>
          <w:b/>
          <w:bCs/>
          <w:sz w:val="24"/>
          <w:szCs w:val="24"/>
        </w:rPr>
      </w:pPr>
    </w:p>
    <w:p w14:paraId="048B007E" w14:textId="77777777" w:rsidR="006831E2" w:rsidRDefault="006831E2">
      <w:pPr>
        <w:rPr>
          <w:rFonts w:cstheme="minorHAnsi"/>
          <w:b/>
          <w:bCs/>
          <w:sz w:val="24"/>
          <w:szCs w:val="24"/>
        </w:rPr>
      </w:pPr>
    </w:p>
    <w:p w14:paraId="53E7DFE8" w14:textId="77777777" w:rsidR="006831E2" w:rsidRDefault="006831E2">
      <w:pPr>
        <w:rPr>
          <w:rFonts w:cstheme="minorHAnsi"/>
          <w:b/>
          <w:bCs/>
          <w:sz w:val="24"/>
          <w:szCs w:val="24"/>
        </w:rPr>
      </w:pPr>
    </w:p>
    <w:p w14:paraId="7FF2E360" w14:textId="77777777" w:rsidR="006831E2" w:rsidRDefault="006831E2">
      <w:pPr>
        <w:rPr>
          <w:rFonts w:cstheme="minorHAnsi"/>
          <w:b/>
          <w:bCs/>
          <w:sz w:val="24"/>
          <w:szCs w:val="24"/>
        </w:rPr>
      </w:pPr>
    </w:p>
    <w:p w14:paraId="2A5EBEC6" w14:textId="77777777" w:rsidR="006831E2" w:rsidRDefault="006831E2">
      <w:pPr>
        <w:rPr>
          <w:rFonts w:cstheme="minorHAnsi"/>
          <w:b/>
          <w:bCs/>
          <w:sz w:val="24"/>
          <w:szCs w:val="24"/>
        </w:rPr>
      </w:pPr>
    </w:p>
    <w:p w14:paraId="423A73C8" w14:textId="77777777" w:rsidR="006831E2" w:rsidRDefault="006831E2">
      <w:pPr>
        <w:rPr>
          <w:rFonts w:cstheme="minorHAnsi"/>
          <w:b/>
          <w:bCs/>
          <w:sz w:val="24"/>
          <w:szCs w:val="24"/>
        </w:rPr>
      </w:pPr>
    </w:p>
    <w:p w14:paraId="4857D24D" w14:textId="77777777" w:rsidR="006831E2" w:rsidRDefault="006831E2">
      <w:pPr>
        <w:rPr>
          <w:rFonts w:cstheme="minorHAnsi"/>
          <w:b/>
          <w:bCs/>
          <w:sz w:val="24"/>
          <w:szCs w:val="24"/>
        </w:rPr>
      </w:pPr>
    </w:p>
    <w:p w14:paraId="6213FD9B" w14:textId="77777777" w:rsidR="006831E2" w:rsidRDefault="006831E2">
      <w:pPr>
        <w:rPr>
          <w:rFonts w:cstheme="minorHAnsi"/>
          <w:b/>
          <w:bCs/>
          <w:sz w:val="24"/>
          <w:szCs w:val="24"/>
        </w:rPr>
      </w:pPr>
    </w:p>
    <w:p w14:paraId="594724F9" w14:textId="77777777" w:rsidR="006831E2" w:rsidRDefault="006831E2">
      <w:pPr>
        <w:rPr>
          <w:rFonts w:cstheme="minorHAnsi"/>
          <w:b/>
          <w:bCs/>
          <w:sz w:val="24"/>
          <w:szCs w:val="24"/>
        </w:rPr>
      </w:pPr>
    </w:p>
    <w:p w14:paraId="6D58091A" w14:textId="77777777" w:rsidR="006831E2" w:rsidRDefault="006831E2">
      <w:pPr>
        <w:rPr>
          <w:rFonts w:cstheme="minorHAnsi"/>
          <w:b/>
          <w:bCs/>
          <w:sz w:val="24"/>
          <w:szCs w:val="24"/>
        </w:rPr>
      </w:pPr>
    </w:p>
    <w:p w14:paraId="7E1161D4" w14:textId="77777777" w:rsidR="006831E2" w:rsidRDefault="006831E2">
      <w:pPr>
        <w:rPr>
          <w:rFonts w:cstheme="minorHAnsi"/>
          <w:b/>
          <w:bCs/>
          <w:sz w:val="24"/>
          <w:szCs w:val="24"/>
        </w:rPr>
      </w:pPr>
    </w:p>
    <w:p w14:paraId="4FFB42F4" w14:textId="499D285E" w:rsidR="006831E2" w:rsidRDefault="006831E2">
      <w:pPr>
        <w:rPr>
          <w:rFonts w:cstheme="minorHAnsi"/>
          <w:b/>
          <w:bCs/>
          <w:sz w:val="24"/>
          <w:szCs w:val="24"/>
        </w:rPr>
      </w:pPr>
      <w:r>
        <w:rPr>
          <w:rFonts w:cstheme="minorHAnsi"/>
          <w:b/>
          <w:bCs/>
          <w:noProof/>
          <w:sz w:val="24"/>
          <w:szCs w:val="24"/>
          <w:u w:val="single"/>
        </w:rPr>
        <mc:AlternateContent>
          <mc:Choice Requires="wpg">
            <w:drawing>
              <wp:anchor distT="0" distB="0" distL="114300" distR="114300" simplePos="0" relativeHeight="251738112" behindDoc="1" locked="0" layoutInCell="1" allowOverlap="1" wp14:anchorId="195091E9" wp14:editId="4DC24E91">
                <wp:simplePos x="0" y="0"/>
                <wp:positionH relativeFrom="page">
                  <wp:posOffset>12700</wp:posOffset>
                </wp:positionH>
                <wp:positionV relativeFrom="margin">
                  <wp:posOffset>-1191260</wp:posOffset>
                </wp:positionV>
                <wp:extent cx="7560310" cy="10692130"/>
                <wp:effectExtent l="0" t="0" r="21590" b="13970"/>
                <wp:wrapNone/>
                <wp:docPr id="12237155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379748755"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3386329"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137627" w14:textId="77777777" w:rsidR="006831E2" w:rsidRPr="00B94BB2" w:rsidRDefault="006831E2" w:rsidP="006831E2">
                              <w:pPr>
                                <w:jc w:val="center"/>
                                <w:rPr>
                                  <w:b/>
                                  <w:bCs/>
                                  <w:sz w:val="72"/>
                                  <w:szCs w:val="72"/>
                                </w:rPr>
                              </w:pPr>
                              <w:r w:rsidRPr="00B94BB2">
                                <w:rPr>
                                  <w:b/>
                                  <w:bCs/>
                                  <w:sz w:val="72"/>
                                  <w:szCs w:val="72"/>
                                </w:rPr>
                                <w:t xml:space="preserve">MODULE </w:t>
                              </w:r>
                              <w:r>
                                <w:rPr>
                                  <w:b/>
                                  <w:bCs/>
                                  <w:sz w:val="72"/>
                                  <w:szCs w:val="72"/>
                                </w:rPr>
                                <w:t>4</w:t>
                              </w:r>
                            </w:p>
                          </w:txbxContent>
                        </wps:txbx>
                        <wps:bodyPr rot="0" vert="horz" wrap="square" lIns="91440" tIns="45720" rIns="91440" bIns="45720" anchor="t" anchorCtr="0" upright="1">
                          <a:noAutofit/>
                        </wps:bodyPr>
                      </wps:wsp>
                      <wps:wsp>
                        <wps:cNvPr id="1583250609"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4A88C6A" w14:textId="77777777" w:rsidR="006831E2" w:rsidRDefault="006831E2" w:rsidP="006831E2">
                              <w:pPr>
                                <w:jc w:val="center"/>
                                <w:rPr>
                                  <w:b/>
                                  <w:bCs/>
                                  <w:color w:val="FFFFFF" w:themeColor="background1"/>
                                  <w:sz w:val="56"/>
                                  <w:szCs w:val="56"/>
                                </w:rPr>
                              </w:pPr>
                              <w:r>
                                <w:rPr>
                                  <w:b/>
                                  <w:bCs/>
                                  <w:color w:val="000000" w:themeColor="text1"/>
                                  <w:sz w:val="56"/>
                                  <w:szCs w:val="56"/>
                                </w:rPr>
                                <w:t xml:space="preserve">                          </w:t>
                              </w:r>
                              <w:r>
                                <w:rPr>
                                  <w:b/>
                                  <w:bCs/>
                                  <w:color w:val="FFFFFF" w:themeColor="background1"/>
                                  <w:sz w:val="56"/>
                                  <w:szCs w:val="56"/>
                                </w:rPr>
                                <w:t xml:space="preserve">ABOUT ALLOPATHIC     </w:t>
                              </w:r>
                            </w:p>
                            <w:p w14:paraId="211F749C" w14:textId="77777777" w:rsidR="006831E2" w:rsidRPr="002E1082" w:rsidRDefault="006831E2" w:rsidP="006831E2">
                              <w:pPr>
                                <w:jc w:val="center"/>
                                <w:rPr>
                                  <w:b/>
                                  <w:bCs/>
                                  <w:color w:val="FFFFFF" w:themeColor="background1"/>
                                  <w:sz w:val="56"/>
                                  <w:szCs w:val="56"/>
                                </w:rPr>
                              </w:pPr>
                              <w:r>
                                <w:rPr>
                                  <w:b/>
                                  <w:bCs/>
                                  <w:color w:val="FFFFFF" w:themeColor="background1"/>
                                  <w:sz w:val="56"/>
                                  <w:szCs w:val="56"/>
                                </w:rPr>
                                <w:t xml:space="preserve">                             ACCREDITATION PROGRAM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5091E9" id="_x0000_s1038" style="position:absolute;margin-left:1pt;margin-top:-93.8pt;width:595.3pt;height:841.9pt;z-index:-251578368;mso-position-horizontal-relative:page;mso-position-vertical-relative:margin"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">
                <v:rect id="Rectangle 3" o:spid="_x0000_s103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" filled="f" strokecolor="#d9dada" strokeweight=".2mm"/>
                <v:shape id="Freeform 4" o:spid="_x0000_s104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" adj="-11796480,,5400" path="m5101,l,,,1337r5588,l5101,xe" fillcolor="#79b8ba" stroked="f">
                  <v:stroke joinstyle="round"/>
                  <v:formulas/>
                  <v:path arrowok="t" o:connecttype="custom" o:connectlocs="5101,757;0,757;0,2094;5588,2094;5101,757" o:connectangles="0,0,0,0,0" textboxrect="0,0,5589,1337"/>
                  <v:textbox>
                    <w:txbxContent>
                      <w:p w14:paraId="5B137627" w14:textId="77777777" w:rsidR="006831E2" w:rsidRPr="00B94BB2" w:rsidRDefault="006831E2" w:rsidP="006831E2">
                        <w:pPr>
                          <w:jc w:val="center"/>
                          <w:rPr>
                            <w:b/>
                            <w:bCs/>
                            <w:sz w:val="72"/>
                            <w:szCs w:val="72"/>
                          </w:rPr>
                        </w:pPr>
                        <w:r w:rsidRPr="00B94BB2">
                          <w:rPr>
                            <w:b/>
                            <w:bCs/>
                            <w:sz w:val="72"/>
                            <w:szCs w:val="72"/>
                          </w:rPr>
                          <w:t xml:space="preserve">MODULE </w:t>
                        </w:r>
                        <w:r>
                          <w:rPr>
                            <w:b/>
                            <w:bCs/>
                            <w:sz w:val="72"/>
                            <w:szCs w:val="72"/>
                          </w:rPr>
                          <w:t>4</w:t>
                        </w:r>
                      </w:p>
                    </w:txbxContent>
                  </v:textbox>
                </v:shape>
                <v:shape id="AutoShape 5" o:spid="_x0000_s104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14A88C6A" w14:textId="77777777" w:rsidR="006831E2" w:rsidRDefault="006831E2" w:rsidP="006831E2">
                        <w:pPr>
                          <w:jc w:val="center"/>
                          <w:rPr>
                            <w:b/>
                            <w:bCs/>
                            <w:color w:val="FFFFFF" w:themeColor="background1"/>
                            <w:sz w:val="56"/>
                            <w:szCs w:val="56"/>
                          </w:rPr>
                        </w:pPr>
                        <w:r>
                          <w:rPr>
                            <w:b/>
                            <w:bCs/>
                            <w:color w:val="000000" w:themeColor="text1"/>
                            <w:sz w:val="56"/>
                            <w:szCs w:val="56"/>
                          </w:rPr>
                          <w:t xml:space="preserve">                          </w:t>
                        </w:r>
                        <w:r>
                          <w:rPr>
                            <w:b/>
                            <w:bCs/>
                            <w:color w:val="FFFFFF" w:themeColor="background1"/>
                            <w:sz w:val="56"/>
                            <w:szCs w:val="56"/>
                          </w:rPr>
                          <w:t xml:space="preserve">ABOUT ALLOPATHIC     </w:t>
                        </w:r>
                      </w:p>
                      <w:p w14:paraId="211F749C" w14:textId="77777777" w:rsidR="006831E2" w:rsidRPr="002E1082" w:rsidRDefault="006831E2" w:rsidP="006831E2">
                        <w:pPr>
                          <w:jc w:val="center"/>
                          <w:rPr>
                            <w:b/>
                            <w:bCs/>
                            <w:color w:val="FFFFFF" w:themeColor="background1"/>
                            <w:sz w:val="56"/>
                            <w:szCs w:val="56"/>
                          </w:rPr>
                        </w:pPr>
                        <w:r>
                          <w:rPr>
                            <w:b/>
                            <w:bCs/>
                            <w:color w:val="FFFFFF" w:themeColor="background1"/>
                            <w:sz w:val="56"/>
                            <w:szCs w:val="56"/>
                          </w:rPr>
                          <w:t xml:space="preserve">                             ACCREDITATION PROGRAM</w:t>
                        </w:r>
                      </w:p>
                    </w:txbxContent>
                  </v:textbox>
                </v:shape>
                <w10:wrap anchorx="page" anchory="margin"/>
              </v:group>
            </w:pict>
          </mc:Fallback>
        </mc:AlternateContent>
      </w:r>
    </w:p>
    <w:p w14:paraId="5C9E8B0B" w14:textId="77777777" w:rsidR="006831E2" w:rsidRDefault="006831E2">
      <w:pPr>
        <w:rPr>
          <w:rFonts w:cstheme="minorHAnsi"/>
          <w:b/>
          <w:bCs/>
          <w:sz w:val="24"/>
          <w:szCs w:val="24"/>
        </w:rPr>
      </w:pPr>
    </w:p>
    <w:p w14:paraId="11E09859" w14:textId="77777777" w:rsidR="006831E2" w:rsidRDefault="006831E2">
      <w:pPr>
        <w:rPr>
          <w:rFonts w:cstheme="minorHAnsi"/>
          <w:b/>
          <w:bCs/>
          <w:sz w:val="24"/>
          <w:szCs w:val="24"/>
        </w:rPr>
      </w:pPr>
    </w:p>
    <w:p w14:paraId="116CC08C" w14:textId="77777777" w:rsidR="006831E2" w:rsidRDefault="006831E2">
      <w:pPr>
        <w:rPr>
          <w:rFonts w:cstheme="minorHAnsi"/>
          <w:b/>
          <w:bCs/>
          <w:sz w:val="24"/>
          <w:szCs w:val="24"/>
        </w:rPr>
      </w:pPr>
    </w:p>
    <w:p w14:paraId="0F873D1F" w14:textId="77777777" w:rsidR="006831E2" w:rsidRDefault="006831E2" w:rsidP="006831E2">
      <w:pPr>
        <w:jc w:val="both"/>
        <w:rPr>
          <w:rFonts w:cstheme="minorHAnsi"/>
          <w:b/>
          <w:bCs/>
          <w:sz w:val="24"/>
          <w:szCs w:val="24"/>
        </w:rPr>
      </w:pPr>
    </w:p>
    <w:p w14:paraId="126A228E" w14:textId="77777777" w:rsidR="006831E2" w:rsidRPr="006831E2" w:rsidRDefault="006831E2" w:rsidP="006831E2">
      <w:pPr>
        <w:jc w:val="both"/>
        <w:rPr>
          <w:rFonts w:cstheme="minorHAnsi"/>
          <w:b/>
        </w:rPr>
      </w:pPr>
    </w:p>
    <w:p w14:paraId="443975D0" w14:textId="5CA8BAED" w:rsidR="002E1082" w:rsidRPr="002E1082" w:rsidRDefault="002E1082" w:rsidP="006831E2">
      <w:pPr>
        <w:pStyle w:val="ListParagraph"/>
        <w:numPr>
          <w:ilvl w:val="0"/>
          <w:numId w:val="36"/>
        </w:numPr>
        <w:spacing w:after="160" w:line="259" w:lineRule="auto"/>
        <w:jc w:val="both"/>
        <w:rPr>
          <w:rFonts w:asciiTheme="minorHAnsi" w:hAnsiTheme="minorHAnsi" w:cstheme="minorHAnsi"/>
          <w:b/>
          <w:bCs/>
        </w:rPr>
      </w:pPr>
      <w:r w:rsidRPr="002E1082">
        <w:rPr>
          <w:rFonts w:asciiTheme="minorHAnsi" w:hAnsiTheme="minorHAnsi" w:cstheme="minorHAnsi"/>
          <w:b/>
          <w:bCs/>
        </w:rPr>
        <w:t xml:space="preserve">What is an </w:t>
      </w:r>
      <w:r w:rsidR="00097910" w:rsidRPr="002E1082">
        <w:rPr>
          <w:rFonts w:asciiTheme="minorHAnsi" w:hAnsiTheme="minorHAnsi" w:cstheme="minorHAnsi"/>
          <w:b/>
          <w:bCs/>
        </w:rPr>
        <w:t xml:space="preserve">Allopathic Clinic </w:t>
      </w:r>
      <w:r w:rsidRPr="002E1082">
        <w:rPr>
          <w:rFonts w:asciiTheme="minorHAnsi" w:hAnsiTheme="minorHAnsi" w:cstheme="minorHAnsi"/>
          <w:b/>
          <w:bCs/>
        </w:rPr>
        <w:t>Accreditation program?</w:t>
      </w:r>
    </w:p>
    <w:p w14:paraId="6B698F2A" w14:textId="77777777" w:rsidR="002E1082" w:rsidRPr="002E1082" w:rsidRDefault="002E1082" w:rsidP="002E1082">
      <w:pPr>
        <w:pStyle w:val="ListParagraph"/>
        <w:jc w:val="both"/>
        <w:rPr>
          <w:rFonts w:asciiTheme="minorHAnsi" w:hAnsiTheme="minorHAnsi" w:cstheme="minorHAnsi"/>
        </w:rPr>
      </w:pPr>
      <w:r w:rsidRPr="002E1082">
        <w:rPr>
          <w:rFonts w:asciiTheme="minorHAnsi" w:hAnsiTheme="minorHAnsi" w:cstheme="minorHAnsi"/>
        </w:rPr>
        <w:t>An Allopathic Clinic Accreditation Program is an accreditation program for a Clinic/ healthcare facility that provides patient care services by doctors registered with Medical Council of India/National Medical Council or State Medical Council (practicing Allopathic medicine) willing to get NABH accreditation.</w:t>
      </w:r>
    </w:p>
    <w:p w14:paraId="4BA63FF5" w14:textId="77777777" w:rsidR="002E1082" w:rsidRPr="002E1082" w:rsidRDefault="002E1082" w:rsidP="002E1082">
      <w:pPr>
        <w:pStyle w:val="ListParagraph"/>
        <w:jc w:val="both"/>
        <w:rPr>
          <w:rFonts w:asciiTheme="minorHAnsi" w:hAnsiTheme="minorHAnsi" w:cstheme="minorHAnsi"/>
        </w:rPr>
      </w:pPr>
    </w:p>
    <w:p w14:paraId="43F08407" w14:textId="77777777" w:rsidR="002E1082" w:rsidRPr="002E1082" w:rsidRDefault="002E1082" w:rsidP="006831E2">
      <w:pPr>
        <w:pStyle w:val="ListParagraph"/>
        <w:numPr>
          <w:ilvl w:val="0"/>
          <w:numId w:val="36"/>
        </w:numPr>
        <w:spacing w:after="160" w:line="259" w:lineRule="auto"/>
        <w:jc w:val="both"/>
        <w:rPr>
          <w:rFonts w:asciiTheme="minorHAnsi" w:hAnsiTheme="minorHAnsi" w:cstheme="minorHAnsi"/>
          <w:b/>
          <w:bCs/>
        </w:rPr>
      </w:pPr>
      <w:r w:rsidRPr="002E1082">
        <w:rPr>
          <w:rFonts w:asciiTheme="minorHAnsi" w:hAnsiTheme="minorHAnsi" w:cstheme="minorHAnsi"/>
          <w:b/>
          <w:bCs/>
        </w:rPr>
        <w:t>What is the definition of clinic?</w:t>
      </w:r>
    </w:p>
    <w:p w14:paraId="7D05DB34" w14:textId="77777777" w:rsidR="002E1082" w:rsidRPr="002E1082" w:rsidRDefault="002E1082" w:rsidP="002E1082">
      <w:pPr>
        <w:pStyle w:val="ListParagraph"/>
        <w:jc w:val="both"/>
        <w:rPr>
          <w:rFonts w:asciiTheme="minorHAnsi" w:hAnsiTheme="minorHAnsi" w:cstheme="minorHAnsi"/>
        </w:rPr>
      </w:pPr>
      <w:r w:rsidRPr="002E1082">
        <w:rPr>
          <w:rFonts w:asciiTheme="minorHAnsi" w:hAnsiTheme="minorHAnsi" w:cstheme="minorHAnsi"/>
        </w:rPr>
        <w:t xml:space="preserve">A healthcare facility that provides patient care services by doctors registered with Medical Council of India/National Medical Council or State Medical Council (practicing Allopathic medicine). The Clinic may be located in the community or in the premises of an organization, such as school, factory, etc. </w:t>
      </w:r>
    </w:p>
    <w:p w14:paraId="64B751D9" w14:textId="77777777" w:rsidR="002E1082" w:rsidRPr="002E1082" w:rsidRDefault="002E1082" w:rsidP="002E1082">
      <w:pPr>
        <w:pStyle w:val="ListParagraph"/>
        <w:jc w:val="both"/>
        <w:rPr>
          <w:rFonts w:asciiTheme="minorHAnsi" w:hAnsiTheme="minorHAnsi" w:cstheme="minorHAnsi"/>
        </w:rPr>
      </w:pPr>
    </w:p>
    <w:p w14:paraId="67CBEAB0" w14:textId="27CD2DBC" w:rsidR="002E1082" w:rsidRPr="002E1082" w:rsidRDefault="002E1082" w:rsidP="006831E2">
      <w:pPr>
        <w:pStyle w:val="ListParagraph"/>
        <w:numPr>
          <w:ilvl w:val="0"/>
          <w:numId w:val="36"/>
        </w:numPr>
        <w:spacing w:after="160" w:line="259" w:lineRule="auto"/>
        <w:jc w:val="both"/>
        <w:rPr>
          <w:rFonts w:asciiTheme="minorHAnsi" w:hAnsiTheme="minorHAnsi" w:cstheme="minorHAnsi"/>
          <w:b/>
          <w:bCs/>
        </w:rPr>
      </w:pPr>
      <w:r w:rsidRPr="002E1082">
        <w:rPr>
          <w:rFonts w:asciiTheme="minorHAnsi" w:hAnsiTheme="minorHAnsi" w:cstheme="minorHAnsi"/>
          <w:b/>
          <w:bCs/>
        </w:rPr>
        <w:t>Can a clinic located in the community or in the premises of an organization such as school, factory, etc. is eligible for accreditation?</w:t>
      </w:r>
    </w:p>
    <w:p w14:paraId="14F7619E" w14:textId="77777777" w:rsidR="002E1082" w:rsidRPr="002E1082" w:rsidRDefault="002E1082" w:rsidP="002E1082">
      <w:pPr>
        <w:pStyle w:val="ListParagraph"/>
        <w:jc w:val="both"/>
        <w:rPr>
          <w:rFonts w:asciiTheme="minorHAnsi" w:hAnsiTheme="minorHAnsi" w:cstheme="minorHAnsi"/>
        </w:rPr>
      </w:pPr>
      <w:r w:rsidRPr="002E1082">
        <w:rPr>
          <w:rFonts w:asciiTheme="minorHAnsi" w:hAnsiTheme="minorHAnsi" w:cstheme="minorHAnsi"/>
        </w:rPr>
        <w:t>The Clinic may be located in the community or in the premises of an organization, factory, etc.</w:t>
      </w:r>
    </w:p>
    <w:p w14:paraId="7168B1A7" w14:textId="77777777" w:rsidR="002E1082" w:rsidRPr="002E1082" w:rsidRDefault="002E1082" w:rsidP="002E1082">
      <w:pPr>
        <w:pStyle w:val="ListParagraph"/>
        <w:jc w:val="both"/>
        <w:rPr>
          <w:rFonts w:asciiTheme="minorHAnsi" w:hAnsiTheme="minorHAnsi" w:cstheme="minorHAnsi"/>
        </w:rPr>
      </w:pPr>
    </w:p>
    <w:p w14:paraId="587449E7" w14:textId="77777777" w:rsidR="002E1082" w:rsidRPr="002E1082" w:rsidRDefault="002E1082" w:rsidP="006831E2">
      <w:pPr>
        <w:pStyle w:val="ListParagraph"/>
        <w:numPr>
          <w:ilvl w:val="0"/>
          <w:numId w:val="36"/>
        </w:numPr>
        <w:jc w:val="both"/>
        <w:rPr>
          <w:rFonts w:asciiTheme="minorHAnsi" w:hAnsiTheme="minorHAnsi" w:cstheme="minorHAnsi"/>
          <w:b/>
          <w:bCs/>
        </w:rPr>
      </w:pPr>
      <w:r w:rsidRPr="002E1082">
        <w:rPr>
          <w:rFonts w:asciiTheme="minorHAnsi" w:hAnsiTheme="minorHAnsi" w:cstheme="minorHAnsi"/>
          <w:b/>
          <w:bCs/>
        </w:rPr>
        <w:t>What is “clinic” under “Type of clinic” tab in NABH portal?</w:t>
      </w:r>
    </w:p>
    <w:p w14:paraId="0044150A" w14:textId="77777777" w:rsidR="002E1082" w:rsidRPr="002E1082" w:rsidRDefault="002E1082" w:rsidP="002E1082">
      <w:pPr>
        <w:autoSpaceDE w:val="0"/>
        <w:autoSpaceDN w:val="0"/>
        <w:adjustRightInd w:val="0"/>
        <w:spacing w:after="0" w:line="240" w:lineRule="auto"/>
        <w:ind w:left="709"/>
        <w:jc w:val="both"/>
        <w:rPr>
          <w:rFonts w:cstheme="minorHAnsi"/>
          <w:sz w:val="24"/>
          <w:szCs w:val="24"/>
        </w:rPr>
      </w:pPr>
      <w:r w:rsidRPr="002E1082">
        <w:rPr>
          <w:rFonts w:cstheme="minorHAnsi"/>
          <w:sz w:val="24"/>
          <w:szCs w:val="24"/>
        </w:rPr>
        <w:t>A Single Doctor running healthcare facility (other than OPD of a hospital)</w:t>
      </w:r>
    </w:p>
    <w:p w14:paraId="418031CE" w14:textId="7E047A50" w:rsidR="002E1082" w:rsidRDefault="002E1082" w:rsidP="002E1082">
      <w:pPr>
        <w:autoSpaceDE w:val="0"/>
        <w:autoSpaceDN w:val="0"/>
        <w:adjustRightInd w:val="0"/>
        <w:spacing w:after="0" w:line="240" w:lineRule="auto"/>
        <w:ind w:left="709"/>
        <w:jc w:val="both"/>
        <w:rPr>
          <w:rFonts w:cstheme="minorHAnsi"/>
          <w:color w:val="231F20"/>
        </w:rPr>
      </w:pPr>
      <w:r w:rsidRPr="002E1082">
        <w:rPr>
          <w:rFonts w:cstheme="minorHAnsi"/>
          <w:sz w:val="24"/>
          <w:szCs w:val="24"/>
        </w:rPr>
        <w:t>providing patient care services</w:t>
      </w:r>
    </w:p>
    <w:p w14:paraId="6BAE13B6" w14:textId="77777777" w:rsidR="002E1082" w:rsidRPr="002E1082" w:rsidRDefault="002E1082" w:rsidP="002E1082">
      <w:pPr>
        <w:autoSpaceDE w:val="0"/>
        <w:autoSpaceDN w:val="0"/>
        <w:adjustRightInd w:val="0"/>
        <w:spacing w:after="0" w:line="240" w:lineRule="auto"/>
        <w:ind w:left="709"/>
        <w:jc w:val="both"/>
        <w:rPr>
          <w:rFonts w:cstheme="minorHAnsi"/>
          <w:color w:val="231F20"/>
        </w:rPr>
      </w:pPr>
    </w:p>
    <w:p w14:paraId="6E03854C" w14:textId="77777777" w:rsidR="002E1082" w:rsidRPr="002E1082" w:rsidRDefault="002E1082" w:rsidP="006831E2">
      <w:pPr>
        <w:pStyle w:val="ListParagraph"/>
        <w:numPr>
          <w:ilvl w:val="0"/>
          <w:numId w:val="36"/>
        </w:numPr>
        <w:jc w:val="both"/>
        <w:rPr>
          <w:rFonts w:asciiTheme="minorHAnsi" w:hAnsiTheme="minorHAnsi" w:cstheme="minorHAnsi"/>
          <w:b/>
          <w:bCs/>
        </w:rPr>
      </w:pPr>
      <w:r w:rsidRPr="002E1082">
        <w:rPr>
          <w:rFonts w:asciiTheme="minorHAnsi" w:hAnsiTheme="minorHAnsi" w:cstheme="minorHAnsi"/>
          <w:b/>
          <w:bCs/>
        </w:rPr>
        <w:t>What is “Polyclinic” under “Type of clinic” tab in NABH portal?</w:t>
      </w:r>
    </w:p>
    <w:p w14:paraId="181DB02B" w14:textId="3CFB7559" w:rsidR="002E1082" w:rsidRPr="002E1082" w:rsidRDefault="002E1082" w:rsidP="002E1082">
      <w:pPr>
        <w:autoSpaceDE w:val="0"/>
        <w:autoSpaceDN w:val="0"/>
        <w:adjustRightInd w:val="0"/>
        <w:spacing w:after="0" w:line="240" w:lineRule="auto"/>
        <w:ind w:left="709"/>
        <w:jc w:val="both"/>
        <w:rPr>
          <w:rFonts w:cstheme="minorHAnsi"/>
          <w:sz w:val="24"/>
          <w:szCs w:val="24"/>
        </w:rPr>
      </w:pPr>
      <w:r w:rsidRPr="002E1082">
        <w:rPr>
          <w:rFonts w:cstheme="minorHAnsi"/>
          <w:sz w:val="24"/>
          <w:szCs w:val="24"/>
        </w:rPr>
        <w:t>A Clinic w</w:t>
      </w:r>
      <w:r>
        <w:rPr>
          <w:rFonts w:cstheme="minorHAnsi"/>
          <w:sz w:val="24"/>
          <w:szCs w:val="24"/>
        </w:rPr>
        <w:t>h</w:t>
      </w:r>
      <w:r w:rsidRPr="002E1082">
        <w:rPr>
          <w:rFonts w:cstheme="minorHAnsi"/>
          <w:sz w:val="24"/>
          <w:szCs w:val="24"/>
        </w:rPr>
        <w:t>ere multiple doctors either from same speciality or different</w:t>
      </w:r>
    </w:p>
    <w:p w14:paraId="45FC2954" w14:textId="77777777" w:rsidR="002E1082" w:rsidRPr="002E1082" w:rsidRDefault="002E1082" w:rsidP="002E1082">
      <w:pPr>
        <w:autoSpaceDE w:val="0"/>
        <w:autoSpaceDN w:val="0"/>
        <w:adjustRightInd w:val="0"/>
        <w:spacing w:after="0" w:line="240" w:lineRule="auto"/>
        <w:ind w:left="709"/>
        <w:jc w:val="both"/>
        <w:rPr>
          <w:rFonts w:cstheme="minorHAnsi"/>
          <w:sz w:val="24"/>
          <w:szCs w:val="24"/>
        </w:rPr>
      </w:pPr>
      <w:r w:rsidRPr="002E1082">
        <w:rPr>
          <w:rFonts w:cstheme="minorHAnsi"/>
          <w:sz w:val="24"/>
          <w:szCs w:val="24"/>
        </w:rPr>
        <w:t>speciality provide patient care services.</w:t>
      </w:r>
    </w:p>
    <w:p w14:paraId="75CA4ED5" w14:textId="77777777" w:rsidR="002E1082" w:rsidRPr="002E1082" w:rsidRDefault="002E1082" w:rsidP="002E1082">
      <w:pPr>
        <w:autoSpaceDE w:val="0"/>
        <w:autoSpaceDN w:val="0"/>
        <w:adjustRightInd w:val="0"/>
        <w:spacing w:after="0" w:line="240" w:lineRule="auto"/>
        <w:ind w:left="709"/>
        <w:jc w:val="both"/>
        <w:rPr>
          <w:rFonts w:cstheme="minorHAnsi"/>
          <w:sz w:val="24"/>
          <w:szCs w:val="24"/>
        </w:rPr>
      </w:pPr>
    </w:p>
    <w:p w14:paraId="6D3F40FB" w14:textId="77777777" w:rsidR="002E1082" w:rsidRPr="002E1082" w:rsidRDefault="002E1082" w:rsidP="006831E2">
      <w:pPr>
        <w:pStyle w:val="ListParagraph"/>
        <w:numPr>
          <w:ilvl w:val="0"/>
          <w:numId w:val="36"/>
        </w:numPr>
        <w:jc w:val="both"/>
        <w:rPr>
          <w:rFonts w:asciiTheme="minorHAnsi" w:hAnsiTheme="minorHAnsi" w:cstheme="minorHAnsi"/>
          <w:b/>
          <w:bCs/>
        </w:rPr>
      </w:pPr>
      <w:r w:rsidRPr="002E1082">
        <w:rPr>
          <w:rFonts w:asciiTheme="minorHAnsi" w:hAnsiTheme="minorHAnsi" w:cstheme="minorHAnsi"/>
          <w:b/>
          <w:bCs/>
        </w:rPr>
        <w:t>What is “Dispensary” under “Type of clinic” tab in NABH portal?</w:t>
      </w:r>
    </w:p>
    <w:p w14:paraId="2EACC3E9" w14:textId="036E4D9D" w:rsidR="002E1082" w:rsidRPr="002E1082" w:rsidRDefault="002E1082" w:rsidP="002E1082">
      <w:pPr>
        <w:spacing w:after="0" w:line="240" w:lineRule="auto"/>
        <w:ind w:left="426"/>
        <w:jc w:val="both"/>
        <w:rPr>
          <w:rFonts w:cstheme="minorHAnsi"/>
          <w:sz w:val="24"/>
          <w:szCs w:val="24"/>
        </w:rPr>
      </w:pPr>
      <w:r>
        <w:rPr>
          <w:rFonts w:cstheme="minorHAnsi"/>
          <w:sz w:val="24"/>
          <w:szCs w:val="24"/>
        </w:rPr>
        <w:t xml:space="preserve">      </w:t>
      </w:r>
      <w:r w:rsidRPr="002E1082">
        <w:rPr>
          <w:rFonts w:cstheme="minorHAnsi"/>
          <w:sz w:val="24"/>
          <w:szCs w:val="24"/>
        </w:rPr>
        <w:t>A Clinic, where along with consultation for patients, medicine is dispensed.</w:t>
      </w:r>
    </w:p>
    <w:p w14:paraId="24162845" w14:textId="77777777" w:rsidR="002E1082" w:rsidRPr="002E1082" w:rsidRDefault="002E1082" w:rsidP="0050150F">
      <w:pPr>
        <w:spacing w:after="0" w:line="240" w:lineRule="auto"/>
        <w:jc w:val="both"/>
        <w:rPr>
          <w:rFonts w:cstheme="minorHAnsi"/>
          <w:sz w:val="24"/>
          <w:szCs w:val="24"/>
        </w:rPr>
      </w:pPr>
    </w:p>
    <w:p w14:paraId="011398D7" w14:textId="77777777" w:rsidR="002E1082" w:rsidRPr="002E1082" w:rsidRDefault="002E1082" w:rsidP="006831E2">
      <w:pPr>
        <w:pStyle w:val="ListParagraph"/>
        <w:numPr>
          <w:ilvl w:val="0"/>
          <w:numId w:val="36"/>
        </w:numPr>
        <w:jc w:val="both"/>
        <w:rPr>
          <w:rFonts w:asciiTheme="minorHAnsi" w:hAnsiTheme="minorHAnsi" w:cstheme="minorHAnsi"/>
          <w:b/>
          <w:bCs/>
        </w:rPr>
      </w:pPr>
      <w:r w:rsidRPr="002E1082">
        <w:rPr>
          <w:rFonts w:asciiTheme="minorHAnsi" w:hAnsiTheme="minorHAnsi" w:cstheme="minorHAnsi"/>
          <w:b/>
          <w:bCs/>
        </w:rPr>
        <w:t>What is the “exclusion” criteria under “Allopathic Clinic program?</w:t>
      </w:r>
    </w:p>
    <w:p w14:paraId="14E46174" w14:textId="77777777" w:rsidR="0050150F" w:rsidRPr="0050150F" w:rsidRDefault="0050150F" w:rsidP="0050150F">
      <w:pPr>
        <w:autoSpaceDE w:val="0"/>
        <w:autoSpaceDN w:val="0"/>
        <w:adjustRightInd w:val="0"/>
        <w:spacing w:after="0" w:line="240" w:lineRule="auto"/>
        <w:ind w:left="709"/>
        <w:jc w:val="both"/>
        <w:rPr>
          <w:rFonts w:cstheme="minorHAnsi"/>
          <w:sz w:val="24"/>
          <w:szCs w:val="24"/>
        </w:rPr>
      </w:pPr>
      <w:r w:rsidRPr="0050150F">
        <w:rPr>
          <w:rFonts w:cstheme="minorHAnsi"/>
          <w:sz w:val="24"/>
          <w:szCs w:val="24"/>
        </w:rPr>
        <w:t>Exclusions:</w:t>
      </w:r>
    </w:p>
    <w:p w14:paraId="187B48E1" w14:textId="043B4329" w:rsidR="0050150F" w:rsidRPr="0050150F" w:rsidRDefault="0050150F" w:rsidP="0050150F">
      <w:pPr>
        <w:autoSpaceDE w:val="0"/>
        <w:autoSpaceDN w:val="0"/>
        <w:adjustRightInd w:val="0"/>
        <w:spacing w:after="0" w:line="240" w:lineRule="auto"/>
        <w:ind w:left="709"/>
        <w:jc w:val="both"/>
        <w:rPr>
          <w:rFonts w:cstheme="minorHAnsi"/>
          <w:sz w:val="24"/>
          <w:szCs w:val="24"/>
        </w:rPr>
      </w:pPr>
      <w:r w:rsidRPr="0050150F">
        <w:rPr>
          <w:rFonts w:cstheme="minorHAnsi"/>
          <w:sz w:val="24"/>
          <w:szCs w:val="24"/>
        </w:rPr>
        <w:t>1. Day-care Centres:</w:t>
      </w:r>
    </w:p>
    <w:p w14:paraId="4CA799E2" w14:textId="77777777" w:rsidR="0050150F" w:rsidRPr="0050150F" w:rsidRDefault="0050150F" w:rsidP="0050150F">
      <w:pPr>
        <w:autoSpaceDE w:val="0"/>
        <w:autoSpaceDN w:val="0"/>
        <w:adjustRightInd w:val="0"/>
        <w:spacing w:after="0" w:line="240" w:lineRule="auto"/>
        <w:ind w:left="709"/>
        <w:jc w:val="both"/>
        <w:rPr>
          <w:rFonts w:cstheme="minorHAnsi"/>
          <w:sz w:val="24"/>
          <w:szCs w:val="24"/>
        </w:rPr>
      </w:pPr>
      <w:r w:rsidRPr="0050150F">
        <w:rPr>
          <w:rFonts w:cstheme="minorHAnsi"/>
          <w:sz w:val="24"/>
          <w:szCs w:val="24"/>
        </w:rPr>
        <w:t>Day Care will include facilities that have admitting beds for treating patients,</w:t>
      </w:r>
    </w:p>
    <w:p w14:paraId="54C74B24" w14:textId="77777777" w:rsidR="0050150F" w:rsidRPr="0050150F" w:rsidRDefault="0050150F" w:rsidP="0050150F">
      <w:pPr>
        <w:autoSpaceDE w:val="0"/>
        <w:autoSpaceDN w:val="0"/>
        <w:adjustRightInd w:val="0"/>
        <w:spacing w:after="0" w:line="240" w:lineRule="auto"/>
        <w:ind w:left="709"/>
        <w:jc w:val="both"/>
        <w:rPr>
          <w:rFonts w:cstheme="minorHAnsi"/>
          <w:sz w:val="24"/>
          <w:szCs w:val="24"/>
        </w:rPr>
      </w:pPr>
      <w:r w:rsidRPr="0050150F">
        <w:rPr>
          <w:rFonts w:cstheme="minorHAnsi"/>
          <w:sz w:val="24"/>
          <w:szCs w:val="24"/>
        </w:rPr>
        <w:t>than for overnight stay.</w:t>
      </w:r>
    </w:p>
    <w:p w14:paraId="7C9A8E53" w14:textId="77777777" w:rsidR="0050150F" w:rsidRPr="0050150F" w:rsidRDefault="0050150F" w:rsidP="0050150F">
      <w:pPr>
        <w:autoSpaceDE w:val="0"/>
        <w:autoSpaceDN w:val="0"/>
        <w:adjustRightInd w:val="0"/>
        <w:spacing w:after="0" w:line="240" w:lineRule="auto"/>
        <w:ind w:left="709"/>
        <w:jc w:val="both"/>
        <w:rPr>
          <w:rFonts w:cstheme="minorHAnsi"/>
          <w:sz w:val="24"/>
          <w:szCs w:val="24"/>
        </w:rPr>
      </w:pPr>
      <w:r w:rsidRPr="0050150F">
        <w:rPr>
          <w:rFonts w:cstheme="minorHAnsi"/>
          <w:sz w:val="24"/>
          <w:szCs w:val="24"/>
        </w:rPr>
        <w:t>The services may, in addition, include services, diagnostics and treatments such as</w:t>
      </w:r>
    </w:p>
    <w:p w14:paraId="07A70CD1" w14:textId="2702A19C" w:rsidR="002E1082" w:rsidRPr="002E1082" w:rsidRDefault="0050150F" w:rsidP="0050150F">
      <w:pPr>
        <w:autoSpaceDE w:val="0"/>
        <w:autoSpaceDN w:val="0"/>
        <w:adjustRightInd w:val="0"/>
        <w:spacing w:after="0" w:line="240" w:lineRule="auto"/>
        <w:ind w:left="709"/>
        <w:jc w:val="both"/>
        <w:rPr>
          <w:rFonts w:cstheme="minorHAnsi"/>
          <w:sz w:val="24"/>
          <w:szCs w:val="24"/>
        </w:rPr>
      </w:pPr>
      <w:r w:rsidRPr="0050150F">
        <w:rPr>
          <w:rFonts w:cstheme="minorHAnsi"/>
          <w:sz w:val="24"/>
          <w:szCs w:val="24"/>
        </w:rPr>
        <w:lastRenderedPageBreak/>
        <w:t>ambulatory surgical procedures, dialysis, chemotherapy etc.</w:t>
      </w:r>
    </w:p>
    <w:p w14:paraId="2EA35663" w14:textId="77777777" w:rsidR="002E1082" w:rsidRPr="002E1082" w:rsidRDefault="002E1082" w:rsidP="002E1082">
      <w:pPr>
        <w:pStyle w:val="ListParagraph"/>
        <w:jc w:val="both"/>
        <w:rPr>
          <w:rFonts w:asciiTheme="minorHAnsi" w:hAnsiTheme="minorHAnsi" w:cstheme="minorHAnsi"/>
        </w:rPr>
      </w:pPr>
      <w:r w:rsidRPr="002E1082">
        <w:rPr>
          <w:rFonts w:asciiTheme="minorHAnsi" w:hAnsiTheme="minorHAnsi" w:cstheme="minorHAnsi"/>
        </w:rPr>
        <w:t xml:space="preserve"> </w:t>
      </w:r>
    </w:p>
    <w:p w14:paraId="4B35F11A" w14:textId="77777777" w:rsidR="002E1082" w:rsidRPr="002E1082" w:rsidRDefault="002E1082" w:rsidP="006831E2">
      <w:pPr>
        <w:pStyle w:val="ListParagraph"/>
        <w:numPr>
          <w:ilvl w:val="0"/>
          <w:numId w:val="36"/>
        </w:numPr>
        <w:jc w:val="both"/>
        <w:rPr>
          <w:rFonts w:asciiTheme="minorHAnsi" w:hAnsiTheme="minorHAnsi" w:cstheme="minorHAnsi"/>
          <w:b/>
          <w:bCs/>
        </w:rPr>
      </w:pPr>
      <w:r w:rsidRPr="002E1082">
        <w:rPr>
          <w:rFonts w:asciiTheme="minorHAnsi" w:hAnsiTheme="minorHAnsi" w:cstheme="minorHAnsi"/>
          <w:b/>
          <w:bCs/>
        </w:rPr>
        <w:t>What are key benefits for Allopathic Clinic Accreditation?</w:t>
      </w:r>
    </w:p>
    <w:p w14:paraId="6F6F43D1" w14:textId="77777777" w:rsidR="002E1082" w:rsidRPr="002E1082" w:rsidRDefault="002E1082" w:rsidP="002E1082">
      <w:pPr>
        <w:pStyle w:val="ListParagraph"/>
        <w:jc w:val="both"/>
        <w:rPr>
          <w:rFonts w:asciiTheme="minorHAnsi" w:hAnsiTheme="minorHAnsi" w:cstheme="minorHAnsi"/>
        </w:rPr>
      </w:pPr>
      <w:r w:rsidRPr="002E1082">
        <w:rPr>
          <w:rFonts w:asciiTheme="minorHAnsi" w:hAnsiTheme="minorHAnsi" w:cstheme="minorHAnsi"/>
        </w:rPr>
        <w:t xml:space="preserve">The key benefits include good clinical outcomes, highlight the best clinical practices, </w:t>
      </w:r>
      <w:proofErr w:type="spellStart"/>
      <w:r w:rsidRPr="002E1082">
        <w:rPr>
          <w:rFonts w:asciiTheme="minorHAnsi" w:hAnsiTheme="minorHAnsi" w:cstheme="minorHAnsi"/>
        </w:rPr>
        <w:t>analyze</w:t>
      </w:r>
      <w:proofErr w:type="spellEnd"/>
      <w:r w:rsidRPr="002E1082">
        <w:rPr>
          <w:rFonts w:asciiTheme="minorHAnsi" w:hAnsiTheme="minorHAnsi" w:cstheme="minorHAnsi"/>
        </w:rPr>
        <w:t xml:space="preserve"> the data for quality improvement, overcome liabilities by risk management and risk reduction.</w:t>
      </w:r>
    </w:p>
    <w:p w14:paraId="6A10FDF7" w14:textId="77777777" w:rsidR="002E1082" w:rsidRDefault="002E1082" w:rsidP="002E1082">
      <w:pPr>
        <w:pStyle w:val="ListParagraph"/>
        <w:ind w:left="709"/>
        <w:jc w:val="both"/>
        <w:rPr>
          <w:rFonts w:asciiTheme="minorHAnsi" w:hAnsiTheme="minorHAnsi" w:cstheme="minorHAnsi"/>
          <w:b/>
        </w:rPr>
      </w:pPr>
    </w:p>
    <w:p w14:paraId="3DBD1026" w14:textId="77777777" w:rsidR="00A55145" w:rsidRDefault="00A55145" w:rsidP="002E1082">
      <w:pPr>
        <w:pStyle w:val="ListParagraph"/>
        <w:spacing w:after="160"/>
        <w:ind w:left="786"/>
        <w:jc w:val="both"/>
        <w:rPr>
          <w:rFonts w:asciiTheme="minorHAnsi" w:hAnsiTheme="minorHAnsi" w:cstheme="minorHAnsi"/>
          <w:b/>
        </w:rPr>
      </w:pPr>
    </w:p>
    <w:p w14:paraId="40864AB4" w14:textId="77777777" w:rsidR="002E1082" w:rsidRDefault="002E1082" w:rsidP="002E1082">
      <w:pPr>
        <w:pStyle w:val="ListParagraph"/>
        <w:spacing w:after="160"/>
        <w:ind w:left="786"/>
        <w:jc w:val="both"/>
        <w:rPr>
          <w:rFonts w:asciiTheme="minorHAnsi" w:hAnsiTheme="minorHAnsi" w:cstheme="minorHAnsi"/>
          <w:b/>
        </w:rPr>
      </w:pPr>
    </w:p>
    <w:p w14:paraId="6686E361" w14:textId="77777777" w:rsidR="002E1082" w:rsidRDefault="002E1082" w:rsidP="002E1082">
      <w:pPr>
        <w:pStyle w:val="ListParagraph"/>
        <w:spacing w:after="160"/>
        <w:ind w:left="786"/>
        <w:jc w:val="both"/>
        <w:rPr>
          <w:rFonts w:asciiTheme="minorHAnsi" w:hAnsiTheme="minorHAnsi" w:cstheme="minorHAnsi"/>
          <w:b/>
        </w:rPr>
      </w:pPr>
    </w:p>
    <w:p w14:paraId="7989E809" w14:textId="77777777" w:rsidR="002E1082" w:rsidRDefault="002E1082" w:rsidP="002E1082">
      <w:pPr>
        <w:pStyle w:val="ListParagraph"/>
        <w:spacing w:after="160"/>
        <w:ind w:left="786"/>
        <w:jc w:val="both"/>
        <w:rPr>
          <w:rFonts w:asciiTheme="minorHAnsi" w:hAnsiTheme="minorHAnsi" w:cstheme="minorHAnsi"/>
          <w:b/>
        </w:rPr>
      </w:pPr>
    </w:p>
    <w:p w14:paraId="640F483D" w14:textId="77777777" w:rsidR="002E1082" w:rsidRDefault="002E1082" w:rsidP="00A55145">
      <w:pPr>
        <w:pStyle w:val="ListParagraph"/>
        <w:spacing w:after="160"/>
        <w:ind w:left="786"/>
        <w:jc w:val="both"/>
        <w:rPr>
          <w:rFonts w:asciiTheme="minorHAnsi" w:hAnsiTheme="minorHAnsi" w:cstheme="minorHAnsi"/>
          <w:b/>
        </w:rPr>
      </w:pPr>
    </w:p>
    <w:p w14:paraId="4A0A4FF3" w14:textId="77777777" w:rsidR="002E1082" w:rsidRDefault="002E1082" w:rsidP="00A55145">
      <w:pPr>
        <w:pStyle w:val="ListParagraph"/>
        <w:spacing w:after="160"/>
        <w:ind w:left="786"/>
        <w:jc w:val="both"/>
        <w:rPr>
          <w:rFonts w:asciiTheme="minorHAnsi" w:hAnsiTheme="minorHAnsi" w:cstheme="minorHAnsi"/>
          <w:b/>
        </w:rPr>
      </w:pPr>
    </w:p>
    <w:p w14:paraId="7D7C946B" w14:textId="77777777" w:rsidR="002E1082" w:rsidRDefault="002E1082" w:rsidP="00A55145">
      <w:pPr>
        <w:pStyle w:val="ListParagraph"/>
        <w:spacing w:after="160"/>
        <w:ind w:left="786"/>
        <w:jc w:val="both"/>
        <w:rPr>
          <w:rFonts w:asciiTheme="minorHAnsi" w:hAnsiTheme="minorHAnsi" w:cstheme="minorHAnsi"/>
          <w:b/>
        </w:rPr>
      </w:pPr>
    </w:p>
    <w:p w14:paraId="2EA4937C" w14:textId="77777777" w:rsidR="002E1082" w:rsidRDefault="002E1082" w:rsidP="00A55145">
      <w:pPr>
        <w:pStyle w:val="ListParagraph"/>
        <w:spacing w:after="160"/>
        <w:ind w:left="786"/>
        <w:jc w:val="both"/>
        <w:rPr>
          <w:rFonts w:asciiTheme="minorHAnsi" w:hAnsiTheme="minorHAnsi" w:cstheme="minorHAnsi"/>
          <w:b/>
        </w:rPr>
      </w:pPr>
    </w:p>
    <w:p w14:paraId="68148C07" w14:textId="77777777" w:rsidR="002E1082" w:rsidRDefault="002E1082" w:rsidP="00A55145">
      <w:pPr>
        <w:pStyle w:val="ListParagraph"/>
        <w:spacing w:after="160"/>
        <w:ind w:left="786"/>
        <w:jc w:val="both"/>
        <w:rPr>
          <w:rFonts w:asciiTheme="minorHAnsi" w:hAnsiTheme="minorHAnsi" w:cstheme="minorHAnsi"/>
          <w:b/>
        </w:rPr>
      </w:pPr>
    </w:p>
    <w:p w14:paraId="4C92063A" w14:textId="77777777" w:rsidR="0050150F" w:rsidRDefault="0050150F" w:rsidP="00A55145">
      <w:pPr>
        <w:pStyle w:val="ListParagraph"/>
        <w:spacing w:after="160"/>
        <w:ind w:left="786"/>
        <w:jc w:val="both"/>
        <w:rPr>
          <w:rFonts w:asciiTheme="minorHAnsi" w:hAnsiTheme="minorHAnsi" w:cstheme="minorHAnsi"/>
          <w:b/>
        </w:rPr>
      </w:pPr>
    </w:p>
    <w:p w14:paraId="0C9C086C" w14:textId="77777777" w:rsidR="0050150F" w:rsidRDefault="0050150F" w:rsidP="00A55145">
      <w:pPr>
        <w:pStyle w:val="ListParagraph"/>
        <w:spacing w:after="160"/>
        <w:ind w:left="786"/>
        <w:jc w:val="both"/>
        <w:rPr>
          <w:rFonts w:asciiTheme="minorHAnsi" w:hAnsiTheme="minorHAnsi" w:cstheme="minorHAnsi"/>
          <w:b/>
        </w:rPr>
      </w:pPr>
    </w:p>
    <w:p w14:paraId="5C1C7DF9" w14:textId="77777777" w:rsidR="002E1082" w:rsidRDefault="002E1082" w:rsidP="00A55145">
      <w:pPr>
        <w:pStyle w:val="ListParagraph"/>
        <w:spacing w:after="160"/>
        <w:ind w:left="786"/>
        <w:jc w:val="both"/>
        <w:rPr>
          <w:rFonts w:asciiTheme="minorHAnsi" w:hAnsiTheme="minorHAnsi" w:cstheme="minorHAnsi"/>
          <w:b/>
        </w:rPr>
      </w:pPr>
    </w:p>
    <w:p w14:paraId="0C9C17A1" w14:textId="77777777" w:rsidR="002E1082" w:rsidRDefault="002E1082" w:rsidP="00A55145">
      <w:pPr>
        <w:pStyle w:val="ListParagraph"/>
        <w:spacing w:after="160"/>
        <w:ind w:left="786"/>
        <w:jc w:val="both"/>
        <w:rPr>
          <w:rFonts w:asciiTheme="minorHAnsi" w:hAnsiTheme="minorHAnsi" w:cstheme="minorHAnsi"/>
          <w:b/>
        </w:rPr>
      </w:pPr>
    </w:p>
    <w:p w14:paraId="3C1FC362" w14:textId="77777777" w:rsidR="002E1082" w:rsidRDefault="002E1082" w:rsidP="00A55145">
      <w:pPr>
        <w:pStyle w:val="ListParagraph"/>
        <w:spacing w:after="160"/>
        <w:ind w:left="786"/>
        <w:jc w:val="both"/>
        <w:rPr>
          <w:rFonts w:asciiTheme="minorHAnsi" w:hAnsiTheme="minorHAnsi" w:cstheme="minorHAnsi"/>
          <w:b/>
        </w:rPr>
      </w:pPr>
    </w:p>
    <w:p w14:paraId="313E8AFF" w14:textId="77777777" w:rsidR="002E1082" w:rsidRDefault="002E1082" w:rsidP="00A55145">
      <w:pPr>
        <w:pStyle w:val="ListParagraph"/>
        <w:spacing w:after="160"/>
        <w:ind w:left="786"/>
        <w:jc w:val="both"/>
        <w:rPr>
          <w:rFonts w:asciiTheme="minorHAnsi" w:hAnsiTheme="minorHAnsi" w:cstheme="minorHAnsi"/>
          <w:b/>
        </w:rPr>
      </w:pPr>
    </w:p>
    <w:p w14:paraId="5CB207DF" w14:textId="77777777" w:rsidR="002E1082" w:rsidRDefault="002E1082" w:rsidP="00A55145">
      <w:pPr>
        <w:pStyle w:val="ListParagraph"/>
        <w:spacing w:after="160"/>
        <w:ind w:left="786"/>
        <w:jc w:val="both"/>
        <w:rPr>
          <w:rFonts w:asciiTheme="minorHAnsi" w:hAnsiTheme="minorHAnsi" w:cstheme="minorHAnsi"/>
          <w:b/>
        </w:rPr>
      </w:pPr>
    </w:p>
    <w:p w14:paraId="4A3D21E6" w14:textId="77777777" w:rsidR="002E1082" w:rsidRDefault="002E1082" w:rsidP="00A55145">
      <w:pPr>
        <w:pStyle w:val="ListParagraph"/>
        <w:spacing w:after="160"/>
        <w:ind w:left="786"/>
        <w:jc w:val="both"/>
        <w:rPr>
          <w:rFonts w:asciiTheme="minorHAnsi" w:hAnsiTheme="minorHAnsi" w:cstheme="minorHAnsi"/>
          <w:b/>
        </w:rPr>
      </w:pPr>
    </w:p>
    <w:p w14:paraId="0DE770C3" w14:textId="77777777" w:rsidR="002E1082" w:rsidRDefault="002E1082" w:rsidP="00A55145">
      <w:pPr>
        <w:pStyle w:val="ListParagraph"/>
        <w:spacing w:after="160"/>
        <w:ind w:left="786"/>
        <w:jc w:val="both"/>
        <w:rPr>
          <w:rFonts w:asciiTheme="minorHAnsi" w:hAnsiTheme="minorHAnsi" w:cstheme="minorHAnsi"/>
          <w:b/>
        </w:rPr>
      </w:pPr>
    </w:p>
    <w:p w14:paraId="0924B3B9" w14:textId="77777777" w:rsidR="002E1082" w:rsidRDefault="002E1082" w:rsidP="00A55145">
      <w:pPr>
        <w:pStyle w:val="ListParagraph"/>
        <w:spacing w:after="160"/>
        <w:ind w:left="786"/>
        <w:jc w:val="both"/>
        <w:rPr>
          <w:rFonts w:asciiTheme="minorHAnsi" w:hAnsiTheme="minorHAnsi" w:cstheme="minorHAnsi"/>
          <w:b/>
        </w:rPr>
      </w:pPr>
    </w:p>
    <w:p w14:paraId="4E768AFA" w14:textId="77777777" w:rsidR="002E1082" w:rsidRDefault="002E1082" w:rsidP="00A55145">
      <w:pPr>
        <w:pStyle w:val="ListParagraph"/>
        <w:spacing w:after="160"/>
        <w:ind w:left="786"/>
        <w:jc w:val="both"/>
        <w:rPr>
          <w:rFonts w:asciiTheme="minorHAnsi" w:hAnsiTheme="minorHAnsi" w:cstheme="minorHAnsi"/>
          <w:b/>
        </w:rPr>
      </w:pPr>
    </w:p>
    <w:p w14:paraId="0A80A0B7" w14:textId="77777777" w:rsidR="002E1082" w:rsidRDefault="002E1082" w:rsidP="00A55145">
      <w:pPr>
        <w:pStyle w:val="ListParagraph"/>
        <w:spacing w:after="160"/>
        <w:ind w:left="786"/>
        <w:jc w:val="both"/>
        <w:rPr>
          <w:rFonts w:asciiTheme="minorHAnsi" w:hAnsiTheme="minorHAnsi" w:cstheme="minorHAnsi"/>
          <w:b/>
        </w:rPr>
      </w:pPr>
    </w:p>
    <w:p w14:paraId="02DB4769" w14:textId="77777777" w:rsidR="002E1082" w:rsidRDefault="002E1082" w:rsidP="00A55145">
      <w:pPr>
        <w:pStyle w:val="ListParagraph"/>
        <w:spacing w:after="160"/>
        <w:ind w:left="786"/>
        <w:jc w:val="both"/>
        <w:rPr>
          <w:rFonts w:asciiTheme="minorHAnsi" w:hAnsiTheme="minorHAnsi" w:cstheme="minorHAnsi"/>
          <w:b/>
        </w:rPr>
      </w:pPr>
    </w:p>
    <w:p w14:paraId="4A153A14" w14:textId="77777777" w:rsidR="002E1082" w:rsidRDefault="002E1082" w:rsidP="00A55145">
      <w:pPr>
        <w:pStyle w:val="ListParagraph"/>
        <w:spacing w:after="160"/>
        <w:ind w:left="786"/>
        <w:jc w:val="both"/>
        <w:rPr>
          <w:rFonts w:asciiTheme="minorHAnsi" w:hAnsiTheme="minorHAnsi" w:cstheme="minorHAnsi"/>
          <w:b/>
        </w:rPr>
      </w:pPr>
    </w:p>
    <w:p w14:paraId="67B02F07" w14:textId="77777777" w:rsidR="002E1082" w:rsidRDefault="002E1082" w:rsidP="00A55145">
      <w:pPr>
        <w:pStyle w:val="ListParagraph"/>
        <w:spacing w:after="160"/>
        <w:ind w:left="786"/>
        <w:jc w:val="both"/>
        <w:rPr>
          <w:rFonts w:asciiTheme="minorHAnsi" w:hAnsiTheme="minorHAnsi" w:cstheme="minorHAnsi"/>
          <w:b/>
        </w:rPr>
      </w:pPr>
    </w:p>
    <w:p w14:paraId="11058038" w14:textId="77777777" w:rsidR="002E1082" w:rsidRDefault="002E1082" w:rsidP="00A55145">
      <w:pPr>
        <w:pStyle w:val="ListParagraph"/>
        <w:spacing w:after="160"/>
        <w:ind w:left="786"/>
        <w:jc w:val="both"/>
        <w:rPr>
          <w:rFonts w:asciiTheme="minorHAnsi" w:hAnsiTheme="minorHAnsi" w:cstheme="minorHAnsi"/>
          <w:b/>
        </w:rPr>
      </w:pPr>
    </w:p>
    <w:p w14:paraId="008F9F46" w14:textId="77777777" w:rsidR="002E1082" w:rsidRDefault="002E1082" w:rsidP="00A55145">
      <w:pPr>
        <w:pStyle w:val="ListParagraph"/>
        <w:spacing w:after="160"/>
        <w:ind w:left="786"/>
        <w:jc w:val="both"/>
        <w:rPr>
          <w:rFonts w:asciiTheme="minorHAnsi" w:hAnsiTheme="minorHAnsi" w:cstheme="minorHAnsi"/>
          <w:b/>
        </w:rPr>
      </w:pPr>
    </w:p>
    <w:p w14:paraId="7F640B9F" w14:textId="77777777" w:rsidR="002E1082" w:rsidRDefault="002E1082" w:rsidP="00A55145">
      <w:pPr>
        <w:pStyle w:val="ListParagraph"/>
        <w:spacing w:after="160"/>
        <w:ind w:left="786"/>
        <w:jc w:val="both"/>
        <w:rPr>
          <w:rFonts w:asciiTheme="minorHAnsi" w:hAnsiTheme="minorHAnsi" w:cstheme="minorHAnsi"/>
          <w:b/>
        </w:rPr>
      </w:pPr>
    </w:p>
    <w:p w14:paraId="04F37691" w14:textId="77777777" w:rsidR="002E1082" w:rsidRDefault="002E1082" w:rsidP="00A55145">
      <w:pPr>
        <w:pStyle w:val="ListParagraph"/>
        <w:spacing w:after="160"/>
        <w:ind w:left="786"/>
        <w:jc w:val="both"/>
        <w:rPr>
          <w:rFonts w:asciiTheme="minorHAnsi" w:hAnsiTheme="minorHAnsi" w:cstheme="minorHAnsi"/>
          <w:b/>
        </w:rPr>
      </w:pPr>
    </w:p>
    <w:p w14:paraId="3ED7DE36" w14:textId="77777777" w:rsidR="002E1082" w:rsidRDefault="002E1082" w:rsidP="00A55145">
      <w:pPr>
        <w:pStyle w:val="ListParagraph"/>
        <w:spacing w:after="160"/>
        <w:ind w:left="786"/>
        <w:jc w:val="both"/>
        <w:rPr>
          <w:rFonts w:asciiTheme="minorHAnsi" w:hAnsiTheme="minorHAnsi" w:cstheme="minorHAnsi"/>
          <w:b/>
        </w:rPr>
      </w:pPr>
    </w:p>
    <w:p w14:paraId="63E0AC53" w14:textId="77777777" w:rsidR="002E1082" w:rsidRDefault="002E1082" w:rsidP="00A55145">
      <w:pPr>
        <w:pStyle w:val="ListParagraph"/>
        <w:spacing w:after="160"/>
        <w:ind w:left="786"/>
        <w:jc w:val="both"/>
        <w:rPr>
          <w:rFonts w:asciiTheme="minorHAnsi" w:hAnsiTheme="minorHAnsi" w:cstheme="minorHAnsi"/>
          <w:b/>
        </w:rPr>
      </w:pPr>
    </w:p>
    <w:p w14:paraId="53DD6476" w14:textId="77777777" w:rsidR="002E1082" w:rsidRDefault="002E1082" w:rsidP="00A55145">
      <w:pPr>
        <w:pStyle w:val="ListParagraph"/>
        <w:spacing w:after="160"/>
        <w:ind w:left="786"/>
        <w:jc w:val="both"/>
        <w:rPr>
          <w:rFonts w:asciiTheme="minorHAnsi" w:hAnsiTheme="minorHAnsi" w:cstheme="minorHAnsi"/>
          <w:b/>
        </w:rPr>
      </w:pPr>
    </w:p>
    <w:p w14:paraId="64D7A045" w14:textId="77777777" w:rsidR="002E1082" w:rsidRDefault="002E1082" w:rsidP="00A55145">
      <w:pPr>
        <w:pStyle w:val="ListParagraph"/>
        <w:spacing w:after="160"/>
        <w:ind w:left="786"/>
        <w:jc w:val="both"/>
        <w:rPr>
          <w:rFonts w:asciiTheme="minorHAnsi" w:hAnsiTheme="minorHAnsi" w:cstheme="minorHAnsi"/>
          <w:b/>
        </w:rPr>
      </w:pPr>
    </w:p>
    <w:p w14:paraId="242E0EAD" w14:textId="77777777" w:rsidR="002E1082" w:rsidRDefault="002E1082" w:rsidP="00A55145">
      <w:pPr>
        <w:pStyle w:val="ListParagraph"/>
        <w:spacing w:after="160"/>
        <w:ind w:left="786"/>
        <w:jc w:val="both"/>
        <w:rPr>
          <w:rFonts w:asciiTheme="minorHAnsi" w:hAnsiTheme="minorHAnsi" w:cstheme="minorHAnsi"/>
          <w:b/>
        </w:rPr>
      </w:pPr>
    </w:p>
    <w:p w14:paraId="122074A2" w14:textId="77777777" w:rsidR="002E1082" w:rsidRDefault="002E1082" w:rsidP="00A55145">
      <w:pPr>
        <w:pStyle w:val="ListParagraph"/>
        <w:spacing w:after="160"/>
        <w:ind w:left="786"/>
        <w:jc w:val="both"/>
        <w:rPr>
          <w:rFonts w:asciiTheme="minorHAnsi" w:hAnsiTheme="minorHAnsi" w:cstheme="minorHAnsi"/>
          <w:b/>
        </w:rPr>
      </w:pPr>
    </w:p>
    <w:p w14:paraId="326446F2" w14:textId="77777777" w:rsidR="002E1082" w:rsidRDefault="002E1082" w:rsidP="00A55145">
      <w:pPr>
        <w:pStyle w:val="ListParagraph"/>
        <w:spacing w:after="160"/>
        <w:ind w:left="786"/>
        <w:jc w:val="both"/>
        <w:rPr>
          <w:rFonts w:asciiTheme="minorHAnsi" w:hAnsiTheme="minorHAnsi" w:cstheme="minorHAnsi"/>
          <w:b/>
        </w:rPr>
      </w:pPr>
    </w:p>
    <w:p w14:paraId="1890159A" w14:textId="77777777" w:rsidR="002E1082" w:rsidRDefault="002E1082" w:rsidP="00A55145">
      <w:pPr>
        <w:pStyle w:val="ListParagraph"/>
        <w:spacing w:after="160"/>
        <w:ind w:left="786"/>
        <w:jc w:val="both"/>
        <w:rPr>
          <w:rFonts w:asciiTheme="minorHAnsi" w:hAnsiTheme="minorHAnsi" w:cstheme="minorHAnsi"/>
          <w:b/>
          <w:bCs/>
        </w:rPr>
      </w:pPr>
    </w:p>
    <w:p w14:paraId="41287924" w14:textId="1A0E470C" w:rsidR="00E942B0" w:rsidRDefault="00E942B0" w:rsidP="00A55145">
      <w:pPr>
        <w:spacing w:line="240" w:lineRule="auto"/>
        <w:ind w:left="851" w:hanging="425"/>
        <w:rPr>
          <w:rFonts w:cstheme="minorHAnsi"/>
          <w:sz w:val="24"/>
          <w:szCs w:val="24"/>
        </w:rPr>
      </w:pPr>
    </w:p>
    <w:p w14:paraId="41A3B2C6" w14:textId="77777777" w:rsidR="00D1402D" w:rsidRDefault="00D1402D" w:rsidP="00A55145">
      <w:pPr>
        <w:spacing w:line="240" w:lineRule="auto"/>
        <w:ind w:left="851" w:hanging="425"/>
        <w:rPr>
          <w:rFonts w:cstheme="minorHAnsi"/>
          <w:sz w:val="24"/>
          <w:szCs w:val="24"/>
        </w:rPr>
      </w:pPr>
    </w:p>
    <w:p w14:paraId="38196BBE" w14:textId="77777777" w:rsidR="00436D76" w:rsidRDefault="00436D76" w:rsidP="00A55145">
      <w:pPr>
        <w:spacing w:line="240" w:lineRule="auto"/>
        <w:ind w:left="851" w:hanging="425"/>
        <w:rPr>
          <w:rFonts w:cstheme="minorHAnsi"/>
          <w:sz w:val="24"/>
          <w:szCs w:val="24"/>
        </w:rPr>
      </w:pPr>
    </w:p>
    <w:p w14:paraId="7A42F622" w14:textId="77777777" w:rsidR="00D1402D" w:rsidRDefault="00D1402D" w:rsidP="00A55145">
      <w:pPr>
        <w:spacing w:line="240" w:lineRule="auto"/>
        <w:ind w:left="851" w:hanging="425"/>
        <w:rPr>
          <w:rFonts w:cstheme="minorHAnsi"/>
          <w:sz w:val="24"/>
          <w:szCs w:val="24"/>
        </w:rPr>
      </w:pPr>
    </w:p>
    <w:p w14:paraId="17B83FDF" w14:textId="77777777" w:rsidR="00D1402D" w:rsidRDefault="00D1402D" w:rsidP="00A55145">
      <w:pPr>
        <w:spacing w:line="240" w:lineRule="auto"/>
        <w:ind w:left="851" w:hanging="425"/>
        <w:rPr>
          <w:rFonts w:cstheme="minorHAnsi"/>
          <w:sz w:val="24"/>
          <w:szCs w:val="24"/>
        </w:rPr>
      </w:pPr>
    </w:p>
    <w:p w14:paraId="7C0218C0" w14:textId="77777777" w:rsidR="00D1402D" w:rsidRDefault="00D1402D" w:rsidP="00A55145">
      <w:pPr>
        <w:spacing w:line="240" w:lineRule="auto"/>
        <w:ind w:left="851" w:hanging="425"/>
        <w:rPr>
          <w:rFonts w:cstheme="minorHAnsi"/>
          <w:sz w:val="24"/>
          <w:szCs w:val="24"/>
        </w:rPr>
      </w:pPr>
    </w:p>
    <w:p w14:paraId="7BA2E649" w14:textId="77777777" w:rsidR="00D1402D" w:rsidRDefault="00D1402D" w:rsidP="00A55145">
      <w:pPr>
        <w:spacing w:line="240" w:lineRule="auto"/>
        <w:ind w:left="851" w:hanging="425"/>
        <w:rPr>
          <w:rFonts w:cstheme="minorHAnsi"/>
          <w:sz w:val="24"/>
          <w:szCs w:val="24"/>
        </w:rPr>
      </w:pPr>
    </w:p>
    <w:p w14:paraId="66D50C3C" w14:textId="77777777" w:rsidR="00B05733" w:rsidRDefault="00B05733" w:rsidP="00002C16">
      <w:pPr>
        <w:rPr>
          <w:rFonts w:cstheme="minorHAnsi"/>
        </w:rPr>
      </w:pPr>
    </w:p>
    <w:p w14:paraId="6C004E11" w14:textId="77777777" w:rsidR="006831E2" w:rsidRDefault="006831E2" w:rsidP="00002C16">
      <w:pPr>
        <w:rPr>
          <w:rFonts w:cstheme="minorHAnsi"/>
          <w:b/>
          <w:bCs/>
          <w:sz w:val="24"/>
          <w:szCs w:val="24"/>
          <w:u w:val="single"/>
        </w:rPr>
      </w:pPr>
    </w:p>
    <w:p w14:paraId="2A18D4CE" w14:textId="64D0FC97" w:rsidR="00CD4EC0" w:rsidRPr="00CD4EC0" w:rsidRDefault="00D1402D" w:rsidP="00CD4EC0">
      <w:pPr>
        <w:rPr>
          <w:rFonts w:cstheme="minorHAnsi"/>
          <w:b/>
          <w:bCs/>
          <w:sz w:val="24"/>
          <w:szCs w:val="24"/>
          <w:u w:val="single"/>
        </w:rPr>
      </w:pPr>
      <w:r>
        <w:rPr>
          <w:rFonts w:cstheme="minorHAnsi"/>
          <w:b/>
          <w:bCs/>
          <w:noProof/>
          <w:sz w:val="24"/>
          <w:szCs w:val="24"/>
          <w:u w:val="single"/>
        </w:rPr>
        <mc:AlternateContent>
          <mc:Choice Requires="wpg">
            <w:drawing>
              <wp:anchor distT="0" distB="0" distL="114300" distR="114300" simplePos="0" relativeHeight="251660288" behindDoc="1" locked="0" layoutInCell="1" allowOverlap="1" wp14:anchorId="52D1E1EE" wp14:editId="3D8E731E">
                <wp:simplePos x="0" y="0"/>
                <wp:positionH relativeFrom="page">
                  <wp:posOffset>9525</wp:posOffset>
                </wp:positionH>
                <wp:positionV relativeFrom="page">
                  <wp:posOffset>-6876</wp:posOffset>
                </wp:positionV>
                <wp:extent cx="7560310" cy="11760200"/>
                <wp:effectExtent l="0" t="0" r="21590" b="12700"/>
                <wp:wrapNone/>
                <wp:docPr id="102775905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831862391"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8797208"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998ACC4" w14:textId="7265C2B6" w:rsidR="00D1402D" w:rsidRPr="00B94BB2" w:rsidRDefault="00D1402D" w:rsidP="00D1402D">
                              <w:pPr>
                                <w:jc w:val="center"/>
                                <w:rPr>
                                  <w:b/>
                                  <w:bCs/>
                                  <w:sz w:val="72"/>
                                  <w:szCs w:val="72"/>
                                </w:rPr>
                              </w:pPr>
                              <w:r w:rsidRPr="00B94BB2">
                                <w:rPr>
                                  <w:b/>
                                  <w:bCs/>
                                  <w:sz w:val="72"/>
                                  <w:szCs w:val="72"/>
                                </w:rPr>
                                <w:t xml:space="preserve">MODULE </w:t>
                              </w:r>
                              <w:r w:rsidR="006831E2">
                                <w:rPr>
                                  <w:b/>
                                  <w:bCs/>
                                  <w:sz w:val="72"/>
                                  <w:szCs w:val="72"/>
                                </w:rPr>
                                <w:t>5</w:t>
                              </w:r>
                            </w:p>
                          </w:txbxContent>
                        </wps:txbx>
                        <wps:bodyPr rot="0" vert="horz" wrap="square" lIns="91440" tIns="45720" rIns="91440" bIns="45720" anchor="t" anchorCtr="0" upright="1">
                          <a:noAutofit/>
                        </wps:bodyPr>
                      </wps:wsp>
                      <wps:wsp>
                        <wps:cNvPr id="731590707"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E6EDE6E" w14:textId="58531134" w:rsidR="00D1402D" w:rsidRPr="00034270" w:rsidRDefault="00D1402D" w:rsidP="00D1402D">
                              <w:pPr>
                                <w:jc w:val="center"/>
                                <w:rPr>
                                  <w:sz w:val="68"/>
                                  <w:szCs w:val="68"/>
                                </w:rPr>
                              </w:pPr>
                              <w:r w:rsidRPr="00034270">
                                <w:rPr>
                                  <w:sz w:val="68"/>
                                  <w:szCs w:val="68"/>
                                </w:rPr>
                                <w:t xml:space="preserve">                  </w:t>
                              </w:r>
                              <w:r w:rsidRPr="00034270">
                                <w:rPr>
                                  <w:color w:val="FFFFFF" w:themeColor="background1"/>
                                  <w:sz w:val="68"/>
                                  <w:szCs w:val="68"/>
                                </w:rPr>
                                <w:t xml:space="preserve">    </w:t>
                              </w:r>
                              <w:r w:rsidR="007D106E" w:rsidRPr="00097910">
                                <w:rPr>
                                  <w:b/>
                                  <w:bCs/>
                                  <w:color w:val="FFFFFF" w:themeColor="background1"/>
                                  <w:sz w:val="56"/>
                                  <w:szCs w:val="56"/>
                                </w:rPr>
                                <w:t>NECESSARY</w:t>
                              </w:r>
                              <w:r w:rsidR="00034270" w:rsidRPr="00097910">
                                <w:rPr>
                                  <w:b/>
                                  <w:bCs/>
                                  <w:color w:val="FFFFFF" w:themeColor="background1"/>
                                  <w:sz w:val="56"/>
                                  <w:szCs w:val="56"/>
                                </w:rPr>
                                <w:t xml:space="preserve"> DOCUMENTS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D1E1EE" id="_x0000_s1042" style="position:absolute;margin-left:.75pt;margin-top:-.55pt;width:595.3pt;height:926pt;z-index:-25165619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">
                <v:rect id="Rectangle 3" o:spid="_x0000_s1043"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" filled="f" strokecolor="#d9dada" strokeweight=".2mm"/>
                <v:shape id="Freeform 4" o:spid="_x0000_s1044"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" adj="-11796480,,5400" path="m5101,l,,,1337r5588,l5101,xe" fillcolor="#79b8ba" stroked="f">
                  <v:stroke joinstyle="round"/>
                  <v:formulas/>
                  <v:path arrowok="t" o:connecttype="custom" o:connectlocs="5101,757;0,757;0,2094;5588,2094;5101,757" o:connectangles="0,0,0,0,0" textboxrect="0,0,5589,1337"/>
                  <v:textbox>
                    <w:txbxContent>
                      <w:p w14:paraId="0998ACC4" w14:textId="7265C2B6" w:rsidR="00D1402D" w:rsidRPr="00B94BB2" w:rsidRDefault="00D1402D" w:rsidP="00D1402D">
                        <w:pPr>
                          <w:jc w:val="center"/>
                          <w:rPr>
                            <w:b/>
                            <w:bCs/>
                            <w:sz w:val="72"/>
                            <w:szCs w:val="72"/>
                          </w:rPr>
                        </w:pPr>
                        <w:r w:rsidRPr="00B94BB2">
                          <w:rPr>
                            <w:b/>
                            <w:bCs/>
                            <w:sz w:val="72"/>
                            <w:szCs w:val="72"/>
                          </w:rPr>
                          <w:t xml:space="preserve">MODULE </w:t>
                        </w:r>
                        <w:r w:rsidR="006831E2">
                          <w:rPr>
                            <w:b/>
                            <w:bCs/>
                            <w:sz w:val="72"/>
                            <w:szCs w:val="72"/>
                          </w:rPr>
                          <w:t>5</w:t>
                        </w:r>
                      </w:p>
                    </w:txbxContent>
                  </v:textbox>
                </v:shape>
                <v:shape id="AutoShape 5" o:spid="_x0000_s1045"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4E6EDE6E" w14:textId="58531134" w:rsidR="00D1402D" w:rsidRPr="00034270" w:rsidRDefault="00D1402D" w:rsidP="00D1402D">
                        <w:pPr>
                          <w:jc w:val="center"/>
                          <w:rPr>
                            <w:sz w:val="68"/>
                            <w:szCs w:val="68"/>
                          </w:rPr>
                        </w:pPr>
                        <w:r w:rsidRPr="00034270">
                          <w:rPr>
                            <w:sz w:val="68"/>
                            <w:szCs w:val="68"/>
                          </w:rPr>
                          <w:t xml:space="preserve">                  </w:t>
                        </w:r>
                        <w:r w:rsidRPr="00034270">
                          <w:rPr>
                            <w:color w:val="FFFFFF" w:themeColor="background1"/>
                            <w:sz w:val="68"/>
                            <w:szCs w:val="68"/>
                          </w:rPr>
                          <w:t xml:space="preserve">    </w:t>
                        </w:r>
                        <w:r w:rsidR="007D106E" w:rsidRPr="00097910">
                          <w:rPr>
                            <w:b/>
                            <w:bCs/>
                            <w:color w:val="FFFFFF" w:themeColor="background1"/>
                            <w:sz w:val="56"/>
                            <w:szCs w:val="56"/>
                          </w:rPr>
                          <w:t>NECESSARY</w:t>
                        </w:r>
                        <w:r w:rsidR="00034270" w:rsidRPr="00097910">
                          <w:rPr>
                            <w:b/>
                            <w:bCs/>
                            <w:color w:val="FFFFFF" w:themeColor="background1"/>
                            <w:sz w:val="56"/>
                            <w:szCs w:val="56"/>
                          </w:rPr>
                          <w:t xml:space="preserve"> DOCUMENTS</w:t>
                        </w:r>
                      </w:p>
                    </w:txbxContent>
                  </v:textbox>
                </v:shape>
                <w10:wrap anchorx="page" anchory="page"/>
              </v:group>
            </w:pict>
          </mc:Fallback>
        </mc:AlternateContent>
      </w:r>
    </w:p>
    <w:p w14:paraId="77360EEF" w14:textId="77777777" w:rsidR="00CD4EC0" w:rsidRPr="00097910" w:rsidRDefault="00CD4EC0" w:rsidP="006831E2">
      <w:pPr>
        <w:pStyle w:val="ListParagraph"/>
        <w:numPr>
          <w:ilvl w:val="0"/>
          <w:numId w:val="36"/>
        </w:numPr>
        <w:spacing w:after="160" w:line="259" w:lineRule="auto"/>
        <w:jc w:val="both"/>
        <w:rPr>
          <w:rFonts w:asciiTheme="minorHAnsi" w:hAnsiTheme="minorHAnsi" w:cstheme="minorHAnsi"/>
          <w:b/>
          <w:bCs/>
        </w:rPr>
      </w:pPr>
      <w:r w:rsidRPr="00097910">
        <w:rPr>
          <w:rFonts w:asciiTheme="minorHAnsi" w:hAnsiTheme="minorHAnsi" w:cstheme="minorHAnsi"/>
          <w:b/>
          <w:bCs/>
        </w:rPr>
        <w:t>What is “HCO document” tab?</w:t>
      </w:r>
    </w:p>
    <w:p w14:paraId="2C85E116" w14:textId="093141A0" w:rsidR="00CD4EC0" w:rsidRPr="00097910" w:rsidRDefault="0050150F" w:rsidP="0050150F">
      <w:pPr>
        <w:pStyle w:val="ListParagraph"/>
        <w:jc w:val="both"/>
        <w:rPr>
          <w:rFonts w:asciiTheme="minorHAnsi" w:hAnsiTheme="minorHAnsi" w:cstheme="minorHAnsi"/>
        </w:rPr>
      </w:pPr>
      <w:r w:rsidRPr="00097910">
        <w:rPr>
          <w:rFonts w:asciiTheme="minorHAnsi" w:hAnsiTheme="minorHAnsi" w:cstheme="minorHAnsi"/>
        </w:rPr>
        <w:t>HCO's Document is a tab in the NABH portal under which clinic can submit documents.</w:t>
      </w:r>
    </w:p>
    <w:p w14:paraId="7EB238D1" w14:textId="77777777" w:rsidR="0050150F" w:rsidRPr="00097910" w:rsidRDefault="0050150F" w:rsidP="0050150F">
      <w:pPr>
        <w:pStyle w:val="ListParagraph"/>
        <w:jc w:val="both"/>
        <w:rPr>
          <w:rFonts w:asciiTheme="minorHAnsi" w:hAnsiTheme="minorHAnsi" w:cstheme="minorHAnsi"/>
        </w:rPr>
      </w:pPr>
    </w:p>
    <w:p w14:paraId="2718E06F" w14:textId="77777777" w:rsidR="00CD4EC0" w:rsidRPr="00097910" w:rsidRDefault="00CD4EC0" w:rsidP="006831E2">
      <w:pPr>
        <w:pStyle w:val="ListParagraph"/>
        <w:numPr>
          <w:ilvl w:val="0"/>
          <w:numId w:val="36"/>
        </w:numPr>
        <w:spacing w:after="160" w:line="259" w:lineRule="auto"/>
        <w:jc w:val="both"/>
        <w:rPr>
          <w:rFonts w:asciiTheme="minorHAnsi" w:hAnsiTheme="minorHAnsi" w:cstheme="minorHAnsi"/>
          <w:b/>
          <w:bCs/>
        </w:rPr>
      </w:pPr>
      <w:r w:rsidRPr="00097910">
        <w:rPr>
          <w:rFonts w:asciiTheme="minorHAnsi" w:hAnsiTheme="minorHAnsi" w:cstheme="minorHAnsi"/>
          <w:b/>
          <w:bCs/>
        </w:rPr>
        <w:t>Can I delete the document once uploaded?</w:t>
      </w:r>
    </w:p>
    <w:p w14:paraId="0066DB32" w14:textId="77777777" w:rsidR="00CD4EC0" w:rsidRPr="00097910" w:rsidRDefault="00CD4EC0" w:rsidP="00CD4EC0">
      <w:pPr>
        <w:pStyle w:val="ListParagraph"/>
        <w:jc w:val="both"/>
        <w:rPr>
          <w:rFonts w:asciiTheme="minorHAnsi" w:hAnsiTheme="minorHAnsi" w:cstheme="minorHAnsi"/>
        </w:rPr>
      </w:pPr>
      <w:r w:rsidRPr="00097910">
        <w:rPr>
          <w:rFonts w:asciiTheme="minorHAnsi" w:hAnsiTheme="minorHAnsi" w:cstheme="minorHAnsi"/>
        </w:rPr>
        <w:t xml:space="preserve">No, Documents once uploaded can’t be deleted. </w:t>
      </w:r>
    </w:p>
    <w:p w14:paraId="04F3AA9D" w14:textId="77777777" w:rsidR="00CD4EC0" w:rsidRPr="00097910" w:rsidRDefault="00CD4EC0" w:rsidP="00CD4EC0">
      <w:pPr>
        <w:pStyle w:val="ListParagraph"/>
        <w:jc w:val="both"/>
        <w:rPr>
          <w:rFonts w:asciiTheme="minorHAnsi" w:hAnsiTheme="minorHAnsi" w:cstheme="minorHAnsi"/>
        </w:rPr>
      </w:pPr>
    </w:p>
    <w:p w14:paraId="12E50B47" w14:textId="77777777" w:rsidR="00CD4EC0" w:rsidRPr="00097910" w:rsidRDefault="00CD4EC0" w:rsidP="006831E2">
      <w:pPr>
        <w:pStyle w:val="ListParagraph"/>
        <w:numPr>
          <w:ilvl w:val="0"/>
          <w:numId w:val="36"/>
        </w:numPr>
        <w:spacing w:after="160" w:line="259" w:lineRule="auto"/>
        <w:jc w:val="both"/>
        <w:rPr>
          <w:rFonts w:asciiTheme="minorHAnsi" w:hAnsiTheme="minorHAnsi" w:cstheme="minorHAnsi"/>
          <w:b/>
          <w:bCs/>
        </w:rPr>
      </w:pPr>
      <w:r w:rsidRPr="00097910">
        <w:rPr>
          <w:rFonts w:asciiTheme="minorHAnsi" w:hAnsiTheme="minorHAnsi" w:cstheme="minorHAnsi"/>
          <w:b/>
          <w:bCs/>
        </w:rPr>
        <w:t>How can I update the document uploaded under “HCO document”?</w:t>
      </w:r>
    </w:p>
    <w:p w14:paraId="77EE5427" w14:textId="77777777" w:rsidR="00CD4EC0" w:rsidRPr="00097910" w:rsidRDefault="00CD4EC0" w:rsidP="00CD4EC0">
      <w:pPr>
        <w:pStyle w:val="ListParagraph"/>
        <w:jc w:val="both"/>
        <w:rPr>
          <w:rFonts w:asciiTheme="minorHAnsi" w:hAnsiTheme="minorHAnsi" w:cstheme="minorHAnsi"/>
        </w:rPr>
      </w:pPr>
      <w:r w:rsidRPr="00097910">
        <w:rPr>
          <w:rFonts w:asciiTheme="minorHAnsi" w:hAnsiTheme="minorHAnsi" w:cstheme="minorHAnsi"/>
        </w:rPr>
        <w:t>An Allopathic Clinic can upload the documents with the new name. The portal will capture the details of date and time of uploaded document.</w:t>
      </w:r>
    </w:p>
    <w:p w14:paraId="0D1F6062" w14:textId="77777777" w:rsidR="00CD4EC0" w:rsidRPr="00097910" w:rsidRDefault="00CD4EC0" w:rsidP="00CD4EC0">
      <w:pPr>
        <w:pStyle w:val="ListParagraph"/>
        <w:jc w:val="both"/>
        <w:rPr>
          <w:rFonts w:asciiTheme="minorHAnsi" w:hAnsiTheme="minorHAnsi" w:cstheme="minorHAnsi"/>
        </w:rPr>
      </w:pPr>
    </w:p>
    <w:p w14:paraId="07C14361" w14:textId="77777777" w:rsidR="00CD4EC0" w:rsidRPr="00097910" w:rsidRDefault="00CD4EC0" w:rsidP="006831E2">
      <w:pPr>
        <w:pStyle w:val="ListParagraph"/>
        <w:numPr>
          <w:ilvl w:val="0"/>
          <w:numId w:val="36"/>
        </w:numPr>
        <w:spacing w:after="160" w:line="259" w:lineRule="auto"/>
        <w:jc w:val="both"/>
        <w:rPr>
          <w:rFonts w:asciiTheme="minorHAnsi" w:hAnsiTheme="minorHAnsi" w:cstheme="minorHAnsi"/>
          <w:b/>
          <w:bCs/>
        </w:rPr>
      </w:pPr>
      <w:r w:rsidRPr="00097910">
        <w:rPr>
          <w:rFonts w:asciiTheme="minorHAnsi" w:hAnsiTheme="minorHAnsi" w:cstheme="minorHAnsi"/>
          <w:b/>
          <w:bCs/>
        </w:rPr>
        <w:t>How can I upload renewed licenses under “Statutory Compliances” in portal?</w:t>
      </w:r>
    </w:p>
    <w:p w14:paraId="1C42A76C" w14:textId="0974E2D3" w:rsidR="00CD4EC0" w:rsidRPr="00097910" w:rsidRDefault="00CD4EC0" w:rsidP="00CD4EC0">
      <w:pPr>
        <w:pStyle w:val="ListParagraph"/>
        <w:jc w:val="both"/>
        <w:rPr>
          <w:rFonts w:asciiTheme="minorHAnsi" w:hAnsiTheme="minorHAnsi" w:cstheme="minorHAnsi"/>
        </w:rPr>
      </w:pPr>
      <w:r w:rsidRPr="00097910">
        <w:rPr>
          <w:rFonts w:asciiTheme="minorHAnsi" w:hAnsiTheme="minorHAnsi" w:cstheme="minorHAnsi"/>
        </w:rPr>
        <w:t xml:space="preserve">Uploaded licenses once uploaded cannot be deleted. The renewed licenses need to be uploaded under “HCO documents” in the portal. </w:t>
      </w:r>
    </w:p>
    <w:p w14:paraId="441DA324" w14:textId="77777777" w:rsidR="00CD4EC0" w:rsidRPr="00097910" w:rsidRDefault="00CD4EC0" w:rsidP="00CD4EC0">
      <w:pPr>
        <w:pStyle w:val="ListParagraph"/>
        <w:jc w:val="both"/>
        <w:rPr>
          <w:rFonts w:asciiTheme="minorHAnsi" w:hAnsiTheme="minorHAnsi" w:cstheme="minorHAnsi"/>
        </w:rPr>
      </w:pPr>
    </w:p>
    <w:p w14:paraId="40086BCD" w14:textId="77777777" w:rsidR="00CD4EC0" w:rsidRPr="00097910" w:rsidRDefault="00CD4EC0" w:rsidP="006831E2">
      <w:pPr>
        <w:pStyle w:val="ListParagraph"/>
        <w:numPr>
          <w:ilvl w:val="0"/>
          <w:numId w:val="36"/>
        </w:numPr>
        <w:spacing w:after="160" w:line="259" w:lineRule="auto"/>
        <w:jc w:val="both"/>
        <w:rPr>
          <w:rFonts w:asciiTheme="minorHAnsi" w:hAnsiTheme="minorHAnsi" w:cstheme="minorHAnsi"/>
          <w:b/>
          <w:bCs/>
        </w:rPr>
      </w:pPr>
      <w:r w:rsidRPr="00097910">
        <w:rPr>
          <w:rFonts w:asciiTheme="minorHAnsi" w:hAnsiTheme="minorHAnsi" w:cstheme="minorHAnsi"/>
          <w:b/>
          <w:bCs/>
        </w:rPr>
        <w:t>What is next step after the submission of application form and application fee?</w:t>
      </w:r>
    </w:p>
    <w:p w14:paraId="29E9D5D1" w14:textId="5F96B744" w:rsidR="00CD4EC0" w:rsidRPr="00097910" w:rsidRDefault="00CD4EC0" w:rsidP="00CD4EC0">
      <w:pPr>
        <w:pStyle w:val="ListParagraph"/>
        <w:jc w:val="both"/>
        <w:rPr>
          <w:rFonts w:asciiTheme="minorHAnsi" w:hAnsiTheme="minorHAnsi" w:cstheme="minorHAnsi"/>
        </w:rPr>
      </w:pPr>
      <w:r w:rsidRPr="00097910">
        <w:rPr>
          <w:rFonts w:asciiTheme="minorHAnsi" w:hAnsiTheme="minorHAnsi" w:cstheme="minorHAnsi"/>
        </w:rPr>
        <w:t xml:space="preserve">Reference ID for the application is generated once the Allopathic Clinic pays the application fees from ‘Make Payment’ option of the online application form. </w:t>
      </w:r>
    </w:p>
    <w:p w14:paraId="55521939" w14:textId="77777777" w:rsidR="00CD4EC0" w:rsidRPr="00097910" w:rsidRDefault="00CD4EC0" w:rsidP="00CD4EC0">
      <w:pPr>
        <w:pStyle w:val="ListParagraph"/>
        <w:jc w:val="both"/>
        <w:rPr>
          <w:rFonts w:asciiTheme="minorHAnsi" w:hAnsiTheme="minorHAnsi" w:cstheme="minorHAnsi"/>
        </w:rPr>
      </w:pPr>
    </w:p>
    <w:p w14:paraId="0ABC8DBE" w14:textId="63A3A369" w:rsidR="00CD4EC0" w:rsidRPr="00097910" w:rsidRDefault="00CD4EC0" w:rsidP="006831E2">
      <w:pPr>
        <w:pStyle w:val="ListParagraph"/>
        <w:numPr>
          <w:ilvl w:val="0"/>
          <w:numId w:val="36"/>
        </w:numPr>
        <w:spacing w:after="160" w:line="259" w:lineRule="auto"/>
        <w:jc w:val="both"/>
        <w:rPr>
          <w:rFonts w:asciiTheme="minorHAnsi" w:hAnsiTheme="minorHAnsi" w:cstheme="minorHAnsi"/>
          <w:b/>
          <w:bCs/>
        </w:rPr>
      </w:pPr>
      <w:r w:rsidRPr="00097910">
        <w:rPr>
          <w:rFonts w:asciiTheme="minorHAnsi" w:hAnsiTheme="minorHAnsi" w:cstheme="minorHAnsi"/>
          <w:b/>
          <w:bCs/>
        </w:rPr>
        <w:t>What is the next step after the scrutiny of application form?</w:t>
      </w:r>
    </w:p>
    <w:p w14:paraId="7E966B31" w14:textId="77777777" w:rsidR="00CD4EC0" w:rsidRPr="00097910" w:rsidRDefault="00CD4EC0" w:rsidP="00CD4EC0">
      <w:pPr>
        <w:pStyle w:val="ListParagraph"/>
        <w:jc w:val="both"/>
        <w:rPr>
          <w:rFonts w:asciiTheme="minorHAnsi" w:hAnsiTheme="minorHAnsi" w:cstheme="minorHAnsi"/>
        </w:rPr>
      </w:pPr>
      <w:r w:rsidRPr="00097910">
        <w:rPr>
          <w:rFonts w:asciiTheme="minorHAnsi" w:hAnsiTheme="minorHAnsi" w:cstheme="minorHAnsi"/>
        </w:rPr>
        <w:t xml:space="preserve">NABH ask an Allopathic Clinic to give readiness to undergo assessment. Allopathic Clinic may give readiness to go for Final assessment. </w:t>
      </w:r>
    </w:p>
    <w:p w14:paraId="09B9A14D" w14:textId="77777777" w:rsidR="006831E2" w:rsidRPr="00097910" w:rsidRDefault="006831E2" w:rsidP="00CD4EC0">
      <w:pPr>
        <w:pStyle w:val="ListParagraph"/>
        <w:jc w:val="both"/>
        <w:rPr>
          <w:rFonts w:asciiTheme="minorHAnsi" w:hAnsiTheme="minorHAnsi" w:cstheme="minorHAnsi"/>
        </w:rPr>
      </w:pPr>
    </w:p>
    <w:p w14:paraId="6B9B2757" w14:textId="77777777" w:rsidR="00CD4EC0" w:rsidRPr="00346F69" w:rsidRDefault="00CD4EC0" w:rsidP="00CD4EC0">
      <w:pPr>
        <w:pStyle w:val="ListParagraph"/>
        <w:jc w:val="both"/>
        <w:rPr>
          <w:sz w:val="28"/>
          <w:szCs w:val="28"/>
        </w:rPr>
      </w:pPr>
    </w:p>
    <w:p w14:paraId="053B6BF2" w14:textId="77777777" w:rsidR="00CD4EC0" w:rsidRDefault="00CD4EC0" w:rsidP="00CD4EC0">
      <w:pPr>
        <w:pStyle w:val="ListParagraph"/>
        <w:ind w:left="851"/>
        <w:jc w:val="both"/>
        <w:rPr>
          <w:rFonts w:asciiTheme="minorHAnsi" w:hAnsiTheme="minorHAnsi" w:cstheme="minorHAnsi"/>
          <w:b/>
        </w:rPr>
      </w:pPr>
    </w:p>
    <w:p w14:paraId="205B21A1" w14:textId="77777777" w:rsidR="00097910" w:rsidRDefault="00097910" w:rsidP="00CD4EC0">
      <w:pPr>
        <w:pStyle w:val="ListParagraph"/>
        <w:ind w:left="851"/>
        <w:jc w:val="both"/>
        <w:rPr>
          <w:rFonts w:asciiTheme="minorHAnsi" w:hAnsiTheme="minorHAnsi" w:cstheme="minorHAnsi"/>
          <w:b/>
        </w:rPr>
      </w:pPr>
    </w:p>
    <w:p w14:paraId="41746FDD" w14:textId="77777777" w:rsidR="00097910" w:rsidRDefault="00097910" w:rsidP="00CD4EC0">
      <w:pPr>
        <w:pStyle w:val="ListParagraph"/>
        <w:ind w:left="851"/>
        <w:jc w:val="both"/>
        <w:rPr>
          <w:rFonts w:asciiTheme="minorHAnsi" w:hAnsiTheme="minorHAnsi" w:cstheme="minorHAnsi"/>
          <w:b/>
        </w:rPr>
      </w:pPr>
    </w:p>
    <w:p w14:paraId="7629FC5E" w14:textId="77777777" w:rsidR="00097910" w:rsidRDefault="00097910" w:rsidP="00CD4EC0">
      <w:pPr>
        <w:pStyle w:val="ListParagraph"/>
        <w:ind w:left="851"/>
        <w:jc w:val="both"/>
        <w:rPr>
          <w:rFonts w:asciiTheme="minorHAnsi" w:hAnsiTheme="minorHAnsi" w:cstheme="minorHAnsi"/>
          <w:b/>
        </w:rPr>
      </w:pPr>
    </w:p>
    <w:p w14:paraId="41160104" w14:textId="77777777" w:rsidR="00097910" w:rsidRDefault="00097910" w:rsidP="00CD4EC0">
      <w:pPr>
        <w:pStyle w:val="ListParagraph"/>
        <w:ind w:left="851"/>
        <w:jc w:val="both"/>
        <w:rPr>
          <w:rFonts w:asciiTheme="minorHAnsi" w:hAnsiTheme="minorHAnsi" w:cstheme="minorHAnsi"/>
          <w:b/>
        </w:rPr>
      </w:pPr>
    </w:p>
    <w:p w14:paraId="03A69ABA" w14:textId="77777777" w:rsidR="00097910" w:rsidRDefault="00097910" w:rsidP="00CD4EC0">
      <w:pPr>
        <w:pStyle w:val="ListParagraph"/>
        <w:ind w:left="851"/>
        <w:jc w:val="both"/>
        <w:rPr>
          <w:rFonts w:asciiTheme="minorHAnsi" w:hAnsiTheme="minorHAnsi" w:cstheme="minorHAnsi"/>
          <w:b/>
        </w:rPr>
      </w:pPr>
    </w:p>
    <w:p w14:paraId="429A8978" w14:textId="77777777" w:rsidR="00097910" w:rsidRDefault="00097910" w:rsidP="00CD4EC0">
      <w:pPr>
        <w:pStyle w:val="ListParagraph"/>
        <w:ind w:left="851"/>
        <w:jc w:val="both"/>
        <w:rPr>
          <w:rFonts w:asciiTheme="minorHAnsi" w:hAnsiTheme="minorHAnsi" w:cstheme="minorHAnsi"/>
          <w:b/>
        </w:rPr>
      </w:pPr>
    </w:p>
    <w:p w14:paraId="2488AD8E" w14:textId="77777777" w:rsidR="00097910" w:rsidRDefault="00097910" w:rsidP="00CD4EC0">
      <w:pPr>
        <w:pStyle w:val="ListParagraph"/>
        <w:ind w:left="851"/>
        <w:jc w:val="both"/>
        <w:rPr>
          <w:rFonts w:asciiTheme="minorHAnsi" w:hAnsiTheme="minorHAnsi" w:cstheme="minorHAnsi"/>
          <w:b/>
        </w:rPr>
      </w:pPr>
    </w:p>
    <w:p w14:paraId="2FA32E18" w14:textId="77777777" w:rsidR="00097910" w:rsidRDefault="00097910" w:rsidP="00CD4EC0">
      <w:pPr>
        <w:pStyle w:val="ListParagraph"/>
        <w:ind w:left="851"/>
        <w:jc w:val="both"/>
        <w:rPr>
          <w:rFonts w:asciiTheme="minorHAnsi" w:hAnsiTheme="minorHAnsi" w:cstheme="minorHAnsi"/>
          <w:b/>
        </w:rPr>
      </w:pPr>
    </w:p>
    <w:p w14:paraId="0EFDD716" w14:textId="77777777" w:rsidR="00097910" w:rsidRDefault="00097910" w:rsidP="00CD4EC0">
      <w:pPr>
        <w:pStyle w:val="ListParagraph"/>
        <w:ind w:left="851"/>
        <w:jc w:val="both"/>
        <w:rPr>
          <w:rFonts w:asciiTheme="minorHAnsi" w:hAnsiTheme="minorHAnsi" w:cstheme="minorHAnsi"/>
          <w:b/>
        </w:rPr>
      </w:pPr>
    </w:p>
    <w:p w14:paraId="102FA0C0" w14:textId="77777777" w:rsidR="00CD4EC0" w:rsidRDefault="00CD4EC0" w:rsidP="00CD4EC0">
      <w:pPr>
        <w:pStyle w:val="ListParagraph"/>
        <w:ind w:left="851"/>
        <w:jc w:val="both"/>
        <w:rPr>
          <w:rFonts w:asciiTheme="minorHAnsi" w:hAnsiTheme="minorHAnsi" w:cstheme="minorHAnsi"/>
          <w:b/>
        </w:rPr>
      </w:pPr>
    </w:p>
    <w:p w14:paraId="57B6182F" w14:textId="77777777" w:rsidR="00CD4EC0" w:rsidRPr="00CD4EC0" w:rsidRDefault="00CD4EC0" w:rsidP="00CD4EC0">
      <w:pPr>
        <w:pStyle w:val="ListParagraph"/>
        <w:ind w:left="851"/>
        <w:jc w:val="both"/>
        <w:rPr>
          <w:rFonts w:asciiTheme="minorHAnsi" w:hAnsiTheme="minorHAnsi" w:cstheme="minorHAnsi"/>
        </w:rPr>
      </w:pPr>
    </w:p>
    <w:p w14:paraId="13B06359" w14:textId="77777777" w:rsidR="006831E2" w:rsidRDefault="006831E2" w:rsidP="00E40D84">
      <w:pPr>
        <w:pStyle w:val="ListParagraph"/>
        <w:ind w:left="567"/>
        <w:rPr>
          <w:rFonts w:asciiTheme="minorHAnsi" w:eastAsiaTheme="minorHAnsi" w:hAnsiTheme="minorHAnsi" w:cstheme="minorBidi"/>
          <w:b/>
          <w:bCs/>
          <w:kern w:val="2"/>
          <w:lang w:eastAsia="en-US"/>
          <w14:ligatures w14:val="standardContextual"/>
        </w:rPr>
      </w:pPr>
    </w:p>
    <w:p w14:paraId="5E6061CA" w14:textId="77777777" w:rsidR="006831E2" w:rsidRDefault="006831E2" w:rsidP="00E40D84">
      <w:pPr>
        <w:pStyle w:val="ListParagraph"/>
        <w:ind w:left="567"/>
        <w:rPr>
          <w:rFonts w:asciiTheme="minorHAnsi" w:eastAsiaTheme="minorHAnsi" w:hAnsiTheme="minorHAnsi" w:cstheme="minorBidi"/>
          <w:b/>
          <w:bCs/>
          <w:kern w:val="2"/>
          <w:lang w:eastAsia="en-US"/>
          <w14:ligatures w14:val="standardContextual"/>
        </w:rPr>
      </w:pPr>
    </w:p>
    <w:p w14:paraId="0365E892" w14:textId="77777777" w:rsidR="006831E2" w:rsidRDefault="006831E2" w:rsidP="00E40D84">
      <w:pPr>
        <w:pStyle w:val="ListParagraph"/>
        <w:ind w:left="567"/>
        <w:rPr>
          <w:rFonts w:asciiTheme="minorHAnsi" w:eastAsiaTheme="minorHAnsi" w:hAnsiTheme="minorHAnsi" w:cstheme="minorBidi"/>
          <w:b/>
          <w:bCs/>
          <w:kern w:val="2"/>
          <w:lang w:eastAsia="en-US"/>
          <w14:ligatures w14:val="standardContextual"/>
        </w:rPr>
      </w:pPr>
    </w:p>
    <w:p w14:paraId="156FA299" w14:textId="77777777" w:rsidR="006831E2" w:rsidRDefault="006831E2" w:rsidP="00E40D84">
      <w:pPr>
        <w:pStyle w:val="ListParagraph"/>
        <w:ind w:left="567"/>
        <w:rPr>
          <w:rFonts w:asciiTheme="minorHAnsi" w:eastAsiaTheme="minorHAnsi" w:hAnsiTheme="minorHAnsi" w:cstheme="minorBidi"/>
          <w:b/>
          <w:bCs/>
          <w:kern w:val="2"/>
          <w:lang w:eastAsia="en-US"/>
          <w14:ligatures w14:val="standardContextual"/>
        </w:rPr>
      </w:pPr>
    </w:p>
    <w:p w14:paraId="5E773C80" w14:textId="77777777" w:rsidR="006831E2" w:rsidRDefault="006831E2" w:rsidP="00E40D84">
      <w:pPr>
        <w:pStyle w:val="ListParagraph"/>
        <w:ind w:left="567"/>
        <w:rPr>
          <w:rFonts w:asciiTheme="minorHAnsi" w:eastAsiaTheme="minorHAnsi" w:hAnsiTheme="minorHAnsi" w:cstheme="minorBidi"/>
          <w:b/>
          <w:bCs/>
          <w:kern w:val="2"/>
          <w:lang w:eastAsia="en-US"/>
          <w14:ligatures w14:val="standardContextual"/>
        </w:rPr>
      </w:pPr>
    </w:p>
    <w:p w14:paraId="2DBFE050" w14:textId="77777777" w:rsidR="006831E2" w:rsidRPr="006831E2" w:rsidRDefault="006831E2" w:rsidP="00E40D84">
      <w:pPr>
        <w:pStyle w:val="ListParagraph"/>
        <w:ind w:left="567"/>
        <w:rPr>
          <w:rFonts w:asciiTheme="minorHAnsi" w:eastAsiaTheme="minorHAnsi" w:hAnsiTheme="minorHAnsi" w:cstheme="minorBidi"/>
          <w:b/>
          <w:bCs/>
          <w:kern w:val="2"/>
          <w:lang w:eastAsia="en-US"/>
          <w14:ligatures w14:val="standardContextual"/>
        </w:rPr>
      </w:pPr>
    </w:p>
    <w:p w14:paraId="1DB5363F" w14:textId="02DBC123" w:rsidR="00E40D84" w:rsidRPr="006831E2" w:rsidRDefault="0089276A" w:rsidP="006831E2">
      <w:pPr>
        <w:rPr>
          <w:b/>
          <w:bCs/>
          <w:sz w:val="72"/>
          <w:szCs w:val="72"/>
        </w:rPr>
      </w:pPr>
      <w:r>
        <w:rPr>
          <w:noProof/>
        </w:rPr>
        <mc:AlternateContent>
          <mc:Choice Requires="wpg">
            <w:drawing>
              <wp:anchor distT="0" distB="0" distL="114300" distR="114300" simplePos="0" relativeHeight="251674624" behindDoc="1" locked="0" layoutInCell="1" allowOverlap="1" wp14:anchorId="648FA207" wp14:editId="3C959885">
                <wp:simplePos x="0" y="0"/>
                <wp:positionH relativeFrom="page">
                  <wp:posOffset>13335</wp:posOffset>
                </wp:positionH>
                <wp:positionV relativeFrom="page">
                  <wp:posOffset>-2703</wp:posOffset>
                </wp:positionV>
                <wp:extent cx="7560310" cy="11760200"/>
                <wp:effectExtent l="0" t="0" r="21590" b="12700"/>
                <wp:wrapNone/>
                <wp:docPr id="187508750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67561508"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7911535"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2C4D276" w14:textId="1EA1EFC7" w:rsidR="0089276A" w:rsidRPr="00B94BB2" w:rsidRDefault="0089276A" w:rsidP="0089276A">
                              <w:pPr>
                                <w:jc w:val="center"/>
                                <w:rPr>
                                  <w:b/>
                                  <w:bCs/>
                                  <w:sz w:val="72"/>
                                  <w:szCs w:val="72"/>
                                </w:rPr>
                              </w:pPr>
                              <w:r w:rsidRPr="00B94BB2">
                                <w:rPr>
                                  <w:b/>
                                  <w:bCs/>
                                  <w:sz w:val="72"/>
                                  <w:szCs w:val="72"/>
                                </w:rPr>
                                <w:t xml:space="preserve">MODULE </w:t>
                              </w:r>
                              <w:r w:rsidR="006831E2">
                                <w:rPr>
                                  <w:b/>
                                  <w:bCs/>
                                  <w:sz w:val="72"/>
                                  <w:szCs w:val="72"/>
                                </w:rPr>
                                <w:t>6</w:t>
                              </w:r>
                            </w:p>
                          </w:txbxContent>
                        </wps:txbx>
                        <wps:bodyPr rot="0" vert="horz" wrap="square" lIns="91440" tIns="45720" rIns="91440" bIns="45720" anchor="t" anchorCtr="0" upright="1">
                          <a:noAutofit/>
                        </wps:bodyPr>
                      </wps:wsp>
                      <wps:wsp>
                        <wps:cNvPr id="1271234113"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CC099A1" w14:textId="77777777" w:rsidR="006831E2" w:rsidRDefault="0089276A" w:rsidP="0089276A">
                              <w:pPr>
                                <w:jc w:val="center"/>
                                <w:rPr>
                                  <w:b/>
                                  <w:bCs/>
                                  <w:color w:val="FFFFFF" w:themeColor="background1"/>
                                  <w:sz w:val="56"/>
                                  <w:szCs w:val="56"/>
                                </w:rPr>
                              </w:pPr>
                              <w:r w:rsidRPr="00D1402D">
                                <w:rPr>
                                  <w:sz w:val="72"/>
                                  <w:szCs w:val="72"/>
                                </w:rPr>
                                <w:t xml:space="preserve">                  </w:t>
                              </w:r>
                              <w:r w:rsidRPr="00D1402D">
                                <w:rPr>
                                  <w:color w:val="FFFFFF" w:themeColor="background1"/>
                                  <w:sz w:val="72"/>
                                  <w:szCs w:val="72"/>
                                </w:rPr>
                                <w:t xml:space="preserve">    </w:t>
                              </w:r>
                              <w:r w:rsidRPr="006831E2">
                                <w:rPr>
                                  <w:b/>
                                  <w:bCs/>
                                  <w:color w:val="FFFFFF" w:themeColor="background1"/>
                                  <w:sz w:val="56"/>
                                  <w:szCs w:val="56"/>
                                </w:rPr>
                                <w:t xml:space="preserve">APPLICATION </w:t>
                              </w:r>
                              <w:r w:rsidR="006831E2" w:rsidRPr="006831E2">
                                <w:rPr>
                                  <w:b/>
                                  <w:bCs/>
                                  <w:color w:val="FFFFFF" w:themeColor="background1"/>
                                  <w:sz w:val="56"/>
                                  <w:szCs w:val="56"/>
                                </w:rPr>
                                <w:t xml:space="preserve">   </w:t>
                              </w:r>
                            </w:p>
                            <w:p w14:paraId="1BF3029A" w14:textId="6DEEB5CC" w:rsidR="0089276A" w:rsidRDefault="006831E2" w:rsidP="0089276A">
                              <w:pPr>
                                <w:jc w:val="center"/>
                                <w:rPr>
                                  <w:b/>
                                  <w:bCs/>
                                  <w:color w:val="FFFFFF" w:themeColor="background1"/>
                                  <w:sz w:val="72"/>
                                  <w:szCs w:val="72"/>
                                </w:rPr>
                              </w:pPr>
                              <w:r>
                                <w:rPr>
                                  <w:b/>
                                  <w:bCs/>
                                  <w:color w:val="FFFFFF" w:themeColor="background1"/>
                                  <w:sz w:val="56"/>
                                  <w:szCs w:val="56"/>
                                </w:rPr>
                                <w:t xml:space="preserve">                         </w:t>
                              </w:r>
                              <w:r w:rsidRPr="006831E2">
                                <w:rPr>
                                  <w:b/>
                                  <w:bCs/>
                                  <w:color w:val="FFFFFF" w:themeColor="background1"/>
                                  <w:sz w:val="56"/>
                                  <w:szCs w:val="56"/>
                                </w:rPr>
                                <w:t xml:space="preserve">  </w:t>
                              </w:r>
                              <w:r w:rsidR="0089276A" w:rsidRPr="006831E2">
                                <w:rPr>
                                  <w:b/>
                                  <w:bCs/>
                                  <w:color w:val="FFFFFF" w:themeColor="background1"/>
                                  <w:sz w:val="56"/>
                                  <w:szCs w:val="56"/>
                                </w:rPr>
                                <w:t>FORM</w:t>
                              </w:r>
                              <w:r w:rsidRPr="006831E2">
                                <w:rPr>
                                  <w:b/>
                                  <w:bCs/>
                                  <w:color w:val="FFFFFF" w:themeColor="background1"/>
                                  <w:sz w:val="56"/>
                                  <w:szCs w:val="56"/>
                                </w:rPr>
                                <w:t>/REGISTRATION</w:t>
                              </w:r>
                            </w:p>
                            <w:p w14:paraId="05C3368F" w14:textId="77777777" w:rsidR="006831E2" w:rsidRPr="00D1402D" w:rsidRDefault="006831E2" w:rsidP="0089276A">
                              <w:pPr>
                                <w:jc w:val="center"/>
                                <w:rPr>
                                  <w:sz w:val="72"/>
                                  <w:szCs w:val="7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8FA207" id="_x0000_s1046" style="position:absolute;margin-left:1.05pt;margin-top:-.2pt;width:595.3pt;height:926pt;z-index:-251641856;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">
                <v:rect id="Rectangle 3" o:spid="_x0000_s104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" filled="f" strokecolor="#d9dada" strokeweight=".2mm"/>
                <v:shape id="Freeform 4" o:spid="_x0000_s104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72C4D276" w14:textId="1EA1EFC7" w:rsidR="0089276A" w:rsidRPr="00B94BB2" w:rsidRDefault="0089276A" w:rsidP="0089276A">
                        <w:pPr>
                          <w:jc w:val="center"/>
                          <w:rPr>
                            <w:b/>
                            <w:bCs/>
                            <w:sz w:val="72"/>
                            <w:szCs w:val="72"/>
                          </w:rPr>
                        </w:pPr>
                        <w:r w:rsidRPr="00B94BB2">
                          <w:rPr>
                            <w:b/>
                            <w:bCs/>
                            <w:sz w:val="72"/>
                            <w:szCs w:val="72"/>
                          </w:rPr>
                          <w:t xml:space="preserve">MODULE </w:t>
                        </w:r>
                        <w:r w:rsidR="006831E2">
                          <w:rPr>
                            <w:b/>
                            <w:bCs/>
                            <w:sz w:val="72"/>
                            <w:szCs w:val="72"/>
                          </w:rPr>
                          <w:t>6</w:t>
                        </w:r>
                      </w:p>
                    </w:txbxContent>
                  </v:textbox>
                </v:shape>
                <v:shape id="AutoShape 5" o:spid="_x0000_s104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7CC099A1" w14:textId="77777777" w:rsidR="006831E2" w:rsidRDefault="0089276A" w:rsidP="0089276A">
                        <w:pPr>
                          <w:jc w:val="center"/>
                          <w:rPr>
                            <w:b/>
                            <w:bCs/>
                            <w:color w:val="FFFFFF" w:themeColor="background1"/>
                            <w:sz w:val="56"/>
                            <w:szCs w:val="56"/>
                          </w:rPr>
                        </w:pPr>
                        <w:r w:rsidRPr="00D1402D">
                          <w:rPr>
                            <w:sz w:val="72"/>
                            <w:szCs w:val="72"/>
                          </w:rPr>
                          <w:t xml:space="preserve">                  </w:t>
                        </w:r>
                        <w:r w:rsidRPr="00D1402D">
                          <w:rPr>
                            <w:color w:val="FFFFFF" w:themeColor="background1"/>
                            <w:sz w:val="72"/>
                            <w:szCs w:val="72"/>
                          </w:rPr>
                          <w:t xml:space="preserve">    </w:t>
                        </w:r>
                        <w:r w:rsidRPr="006831E2">
                          <w:rPr>
                            <w:b/>
                            <w:bCs/>
                            <w:color w:val="FFFFFF" w:themeColor="background1"/>
                            <w:sz w:val="56"/>
                            <w:szCs w:val="56"/>
                          </w:rPr>
                          <w:t xml:space="preserve">APPLICATION </w:t>
                        </w:r>
                        <w:r w:rsidR="006831E2" w:rsidRPr="006831E2">
                          <w:rPr>
                            <w:b/>
                            <w:bCs/>
                            <w:color w:val="FFFFFF" w:themeColor="background1"/>
                            <w:sz w:val="56"/>
                            <w:szCs w:val="56"/>
                          </w:rPr>
                          <w:t xml:space="preserve">   </w:t>
                        </w:r>
                      </w:p>
                      <w:p w14:paraId="1BF3029A" w14:textId="6DEEB5CC" w:rsidR="0089276A" w:rsidRDefault="006831E2" w:rsidP="0089276A">
                        <w:pPr>
                          <w:jc w:val="center"/>
                          <w:rPr>
                            <w:b/>
                            <w:bCs/>
                            <w:color w:val="FFFFFF" w:themeColor="background1"/>
                            <w:sz w:val="72"/>
                            <w:szCs w:val="72"/>
                          </w:rPr>
                        </w:pPr>
                        <w:r>
                          <w:rPr>
                            <w:b/>
                            <w:bCs/>
                            <w:color w:val="FFFFFF" w:themeColor="background1"/>
                            <w:sz w:val="56"/>
                            <w:szCs w:val="56"/>
                          </w:rPr>
                          <w:t xml:space="preserve">                         </w:t>
                        </w:r>
                        <w:r w:rsidRPr="006831E2">
                          <w:rPr>
                            <w:b/>
                            <w:bCs/>
                            <w:color w:val="FFFFFF" w:themeColor="background1"/>
                            <w:sz w:val="56"/>
                            <w:szCs w:val="56"/>
                          </w:rPr>
                          <w:t xml:space="preserve">  </w:t>
                        </w:r>
                        <w:r w:rsidR="0089276A" w:rsidRPr="006831E2">
                          <w:rPr>
                            <w:b/>
                            <w:bCs/>
                            <w:color w:val="FFFFFF" w:themeColor="background1"/>
                            <w:sz w:val="56"/>
                            <w:szCs w:val="56"/>
                          </w:rPr>
                          <w:t>FORM</w:t>
                        </w:r>
                        <w:r w:rsidRPr="006831E2">
                          <w:rPr>
                            <w:b/>
                            <w:bCs/>
                            <w:color w:val="FFFFFF" w:themeColor="background1"/>
                            <w:sz w:val="56"/>
                            <w:szCs w:val="56"/>
                          </w:rPr>
                          <w:t>/REGISTRATION</w:t>
                        </w:r>
                      </w:p>
                      <w:p w14:paraId="05C3368F" w14:textId="77777777" w:rsidR="006831E2" w:rsidRPr="00D1402D" w:rsidRDefault="006831E2" w:rsidP="0089276A">
                        <w:pPr>
                          <w:jc w:val="center"/>
                          <w:rPr>
                            <w:sz w:val="72"/>
                            <w:szCs w:val="72"/>
                          </w:rPr>
                        </w:pPr>
                      </w:p>
                    </w:txbxContent>
                  </v:textbox>
                </v:shape>
                <w10:wrap anchorx="page" anchory="page"/>
              </v:group>
            </w:pict>
          </mc:Fallback>
        </mc:AlternateContent>
      </w:r>
    </w:p>
    <w:p w14:paraId="7769BEFC" w14:textId="77777777" w:rsidR="00442EAA" w:rsidRDefault="00442EAA" w:rsidP="006831E2">
      <w:pPr>
        <w:pStyle w:val="NormalWeb"/>
        <w:numPr>
          <w:ilvl w:val="0"/>
          <w:numId w:val="36"/>
        </w:numPr>
        <w:spacing w:before="0" w:beforeAutospacing="0" w:after="0" w:afterAutospacing="0"/>
        <w:ind w:hanging="501"/>
        <w:jc w:val="both"/>
        <w:rPr>
          <w:rFonts w:asciiTheme="minorHAnsi" w:hAnsiTheme="minorHAnsi" w:cstheme="minorHAnsi"/>
          <w:b/>
          <w:bCs/>
          <w:color w:val="000000" w:themeColor="text1"/>
        </w:rPr>
      </w:pPr>
      <w:r w:rsidRPr="00E9634C">
        <w:rPr>
          <w:rFonts w:asciiTheme="minorHAnsi" w:hAnsiTheme="minorHAnsi" w:cstheme="minorHAnsi"/>
          <w:b/>
          <w:bCs/>
          <w:color w:val="000000" w:themeColor="text1"/>
        </w:rPr>
        <w:t xml:space="preserve">What are application form steps? </w:t>
      </w:r>
    </w:p>
    <w:p w14:paraId="54131F9F" w14:textId="6C96FCB6" w:rsidR="00442EAA" w:rsidRDefault="00442EAA" w:rsidP="00442EAA">
      <w:pPr>
        <w:pStyle w:val="NormalWeb"/>
        <w:spacing w:before="0" w:beforeAutospacing="0" w:after="0" w:afterAutospacing="0"/>
        <w:ind w:left="927"/>
        <w:jc w:val="both"/>
        <w:rPr>
          <w:rFonts w:asciiTheme="minorHAnsi" w:hAnsiTheme="minorHAnsi" w:cstheme="minorHAnsi"/>
          <w:color w:val="000000" w:themeColor="text1"/>
        </w:rPr>
      </w:pPr>
      <w:r w:rsidRPr="00442EAA">
        <w:rPr>
          <w:rFonts w:asciiTheme="minorHAnsi" w:hAnsiTheme="minorHAnsi" w:cstheme="minorHAnsi"/>
          <w:color w:val="000000" w:themeColor="text1"/>
        </w:rPr>
        <w:t xml:space="preserve">After submitting the Scheme Selection form, the Applicant will be re-directed to the Dashboard. Where Progress/History of the Applicant can be seen. Applicants must follow the instructions displayed in the message box to proceed further. Click on the ‘Application Form’ Tab in Menu Bar or the ‘Application’ icon on Progress Bar to fill the application form. </w:t>
      </w:r>
    </w:p>
    <w:p w14:paraId="1A6B616A" w14:textId="77777777" w:rsidR="00442EAA" w:rsidRPr="00442EAA" w:rsidRDefault="00442EAA" w:rsidP="00442EAA">
      <w:pPr>
        <w:pStyle w:val="NormalWeb"/>
        <w:spacing w:before="0" w:beforeAutospacing="0" w:after="0" w:afterAutospacing="0"/>
        <w:ind w:left="927"/>
        <w:jc w:val="both"/>
        <w:rPr>
          <w:rFonts w:asciiTheme="minorHAnsi" w:hAnsiTheme="minorHAnsi" w:cstheme="minorHAnsi"/>
          <w:b/>
          <w:bCs/>
          <w:color w:val="000000" w:themeColor="text1"/>
        </w:rPr>
      </w:pPr>
    </w:p>
    <w:p w14:paraId="22A4B833" w14:textId="77777777" w:rsidR="00442EAA" w:rsidRDefault="00442EAA" w:rsidP="006831E2">
      <w:pPr>
        <w:pStyle w:val="NormalWeb"/>
        <w:numPr>
          <w:ilvl w:val="0"/>
          <w:numId w:val="36"/>
        </w:numPr>
        <w:spacing w:before="0" w:beforeAutospacing="0" w:after="0" w:afterAutospacing="0"/>
        <w:ind w:hanging="501"/>
        <w:jc w:val="both"/>
        <w:rPr>
          <w:rFonts w:asciiTheme="minorHAnsi" w:hAnsiTheme="minorHAnsi" w:cstheme="minorHAnsi"/>
          <w:b/>
          <w:bCs/>
          <w:color w:val="000000" w:themeColor="text1"/>
        </w:rPr>
      </w:pPr>
      <w:r w:rsidRPr="00E9634C">
        <w:rPr>
          <w:rFonts w:asciiTheme="minorHAnsi" w:hAnsiTheme="minorHAnsi" w:cstheme="minorHAnsi"/>
          <w:b/>
          <w:bCs/>
          <w:color w:val="000000" w:themeColor="text1"/>
        </w:rPr>
        <w:t xml:space="preserve">Are all sections necessary for filling up the form? </w:t>
      </w:r>
    </w:p>
    <w:p w14:paraId="2E7D8DEA" w14:textId="0623B35D" w:rsidR="00442EAA" w:rsidRDefault="00442EAA" w:rsidP="00442EAA">
      <w:pPr>
        <w:pStyle w:val="NormalWeb"/>
        <w:spacing w:before="0" w:beforeAutospacing="0" w:after="0" w:afterAutospacing="0"/>
        <w:ind w:left="927"/>
        <w:jc w:val="both"/>
        <w:rPr>
          <w:rFonts w:asciiTheme="minorHAnsi" w:hAnsiTheme="minorHAnsi" w:cstheme="minorHAnsi"/>
          <w:color w:val="000000" w:themeColor="text1"/>
        </w:rPr>
      </w:pPr>
      <w:r w:rsidRPr="00442EAA">
        <w:rPr>
          <w:rFonts w:asciiTheme="minorHAnsi" w:hAnsiTheme="minorHAnsi" w:cstheme="minorHAnsi"/>
          <w:color w:val="000000" w:themeColor="text1"/>
        </w:rPr>
        <w:t xml:space="preserve">Fill in the details for all sections. Applicants have to save their progress while filling in response by clicking on the save button from time to time to avoid data loss. </w:t>
      </w:r>
    </w:p>
    <w:p w14:paraId="10F7A225" w14:textId="77777777" w:rsidR="00442EAA" w:rsidRPr="00442EAA" w:rsidRDefault="00442EAA" w:rsidP="00442EAA">
      <w:pPr>
        <w:pStyle w:val="NormalWeb"/>
        <w:spacing w:before="0" w:beforeAutospacing="0" w:after="0" w:afterAutospacing="0"/>
        <w:ind w:left="927"/>
        <w:jc w:val="both"/>
        <w:rPr>
          <w:rFonts w:asciiTheme="minorHAnsi" w:hAnsiTheme="minorHAnsi" w:cstheme="minorHAnsi"/>
          <w:b/>
          <w:bCs/>
          <w:color w:val="000000" w:themeColor="text1"/>
        </w:rPr>
      </w:pPr>
    </w:p>
    <w:p w14:paraId="7CD7CD0B" w14:textId="77777777" w:rsidR="00442EAA" w:rsidRDefault="00442EAA" w:rsidP="006831E2">
      <w:pPr>
        <w:pStyle w:val="NormalWeb"/>
        <w:numPr>
          <w:ilvl w:val="0"/>
          <w:numId w:val="36"/>
        </w:numPr>
        <w:spacing w:before="0" w:beforeAutospacing="0" w:after="0" w:afterAutospacing="0"/>
        <w:ind w:hanging="501"/>
        <w:jc w:val="both"/>
        <w:rPr>
          <w:rFonts w:asciiTheme="minorHAnsi" w:hAnsiTheme="minorHAnsi" w:cstheme="minorHAnsi"/>
          <w:b/>
          <w:bCs/>
          <w:color w:val="000000" w:themeColor="text1"/>
        </w:rPr>
      </w:pPr>
      <w:r w:rsidRPr="00E9634C">
        <w:rPr>
          <w:rFonts w:asciiTheme="minorHAnsi" w:hAnsiTheme="minorHAnsi" w:cstheme="minorHAnsi"/>
          <w:b/>
          <w:bCs/>
          <w:color w:val="000000" w:themeColor="text1"/>
        </w:rPr>
        <w:t xml:space="preserve">What to do in order to prevent data loss while filling application? </w:t>
      </w:r>
    </w:p>
    <w:p w14:paraId="7D0F4CB9" w14:textId="57E16475" w:rsidR="00442EAA" w:rsidRDefault="00442EAA" w:rsidP="00442EAA">
      <w:pPr>
        <w:pStyle w:val="NormalWeb"/>
        <w:spacing w:before="0" w:beforeAutospacing="0" w:after="0" w:afterAutospacing="0"/>
        <w:ind w:left="927"/>
        <w:jc w:val="both"/>
        <w:rPr>
          <w:rFonts w:asciiTheme="minorHAnsi" w:hAnsiTheme="minorHAnsi" w:cstheme="minorHAnsi"/>
          <w:color w:val="000000" w:themeColor="text1"/>
        </w:rPr>
      </w:pPr>
      <w:r w:rsidRPr="00442EAA">
        <w:rPr>
          <w:rFonts w:asciiTheme="minorHAnsi" w:hAnsiTheme="minorHAnsi" w:cstheme="minorHAnsi"/>
          <w:color w:val="000000" w:themeColor="text1"/>
        </w:rPr>
        <w:t xml:space="preserve">We Recommend organization to keep clicking save button after some time in order to minimize the data loss issue. </w:t>
      </w:r>
    </w:p>
    <w:p w14:paraId="65D104E9" w14:textId="77777777" w:rsidR="00442EAA" w:rsidRPr="00442EAA" w:rsidRDefault="00442EAA" w:rsidP="00442EAA">
      <w:pPr>
        <w:pStyle w:val="NormalWeb"/>
        <w:spacing w:before="0" w:beforeAutospacing="0" w:after="0" w:afterAutospacing="0"/>
        <w:ind w:left="927"/>
        <w:jc w:val="both"/>
        <w:rPr>
          <w:rFonts w:asciiTheme="minorHAnsi" w:hAnsiTheme="minorHAnsi" w:cstheme="minorHAnsi"/>
          <w:b/>
          <w:bCs/>
          <w:color w:val="000000" w:themeColor="text1"/>
        </w:rPr>
      </w:pPr>
    </w:p>
    <w:p w14:paraId="1172E77A" w14:textId="77777777" w:rsidR="00442EAA" w:rsidRDefault="00442EAA" w:rsidP="006831E2">
      <w:pPr>
        <w:pStyle w:val="NormalWeb"/>
        <w:numPr>
          <w:ilvl w:val="0"/>
          <w:numId w:val="36"/>
        </w:numPr>
        <w:spacing w:before="0" w:beforeAutospacing="0" w:after="0" w:afterAutospacing="0"/>
        <w:ind w:hanging="501"/>
        <w:jc w:val="both"/>
        <w:rPr>
          <w:rFonts w:asciiTheme="minorHAnsi" w:hAnsiTheme="minorHAnsi" w:cstheme="minorHAnsi"/>
          <w:b/>
          <w:bCs/>
          <w:color w:val="000000" w:themeColor="text1"/>
        </w:rPr>
      </w:pPr>
      <w:r w:rsidRPr="00E9634C">
        <w:rPr>
          <w:rFonts w:asciiTheme="minorHAnsi" w:hAnsiTheme="minorHAnsi" w:cstheme="minorHAnsi"/>
          <w:b/>
          <w:bCs/>
          <w:color w:val="000000" w:themeColor="text1"/>
        </w:rPr>
        <w:t xml:space="preserve">How the final application is submitted? </w:t>
      </w:r>
    </w:p>
    <w:p w14:paraId="36765821" w14:textId="48A58883" w:rsidR="00442EAA" w:rsidRDefault="00442EAA" w:rsidP="00442EAA">
      <w:pPr>
        <w:pStyle w:val="NormalWeb"/>
        <w:spacing w:before="0" w:beforeAutospacing="0" w:after="0" w:afterAutospacing="0"/>
        <w:ind w:left="927"/>
        <w:jc w:val="both"/>
        <w:rPr>
          <w:rFonts w:asciiTheme="minorHAnsi" w:hAnsiTheme="minorHAnsi" w:cstheme="minorHAnsi"/>
          <w:color w:val="000000" w:themeColor="text1"/>
        </w:rPr>
      </w:pPr>
      <w:r w:rsidRPr="00442EAA">
        <w:rPr>
          <w:rFonts w:asciiTheme="minorHAnsi" w:hAnsiTheme="minorHAnsi" w:cstheme="minorHAnsi"/>
          <w:color w:val="000000" w:themeColor="text1"/>
        </w:rPr>
        <w:t xml:space="preserve">Once all the details for all sections are filled, click on the ‘Check’ box of the declaration statement at the last of the application form and then the applicant can submit the details by clicking on the ‘Submit Application’ button. </w:t>
      </w:r>
    </w:p>
    <w:p w14:paraId="72DDAA56" w14:textId="77777777" w:rsidR="00442EAA" w:rsidRPr="00442EAA" w:rsidRDefault="00442EAA" w:rsidP="00442EAA">
      <w:pPr>
        <w:pStyle w:val="NormalWeb"/>
        <w:spacing w:before="0" w:beforeAutospacing="0" w:after="0" w:afterAutospacing="0"/>
        <w:ind w:left="927"/>
        <w:jc w:val="both"/>
        <w:rPr>
          <w:rFonts w:asciiTheme="minorHAnsi" w:hAnsiTheme="minorHAnsi" w:cstheme="minorHAnsi"/>
          <w:b/>
          <w:bCs/>
          <w:color w:val="000000" w:themeColor="text1"/>
        </w:rPr>
      </w:pPr>
    </w:p>
    <w:p w14:paraId="36BA549E" w14:textId="77777777" w:rsidR="00442EAA" w:rsidRDefault="00442EAA" w:rsidP="006831E2">
      <w:pPr>
        <w:pStyle w:val="NormalWeb"/>
        <w:numPr>
          <w:ilvl w:val="0"/>
          <w:numId w:val="36"/>
        </w:numPr>
        <w:spacing w:before="0" w:beforeAutospacing="0" w:after="0" w:afterAutospacing="0"/>
        <w:ind w:hanging="501"/>
        <w:jc w:val="both"/>
        <w:rPr>
          <w:rFonts w:asciiTheme="minorHAnsi" w:hAnsiTheme="minorHAnsi" w:cstheme="minorHAnsi"/>
          <w:b/>
          <w:bCs/>
          <w:color w:val="000000" w:themeColor="text1"/>
        </w:rPr>
      </w:pPr>
      <w:r w:rsidRPr="00E9634C">
        <w:rPr>
          <w:rFonts w:asciiTheme="minorHAnsi" w:hAnsiTheme="minorHAnsi" w:cstheme="minorHAnsi"/>
          <w:b/>
          <w:bCs/>
          <w:color w:val="000000" w:themeColor="text1"/>
        </w:rPr>
        <w:t xml:space="preserve">What file formats can be uploaded on portal? </w:t>
      </w:r>
    </w:p>
    <w:p w14:paraId="602C7C3A" w14:textId="5258E0F1" w:rsidR="00442EAA" w:rsidRPr="00CD4EC0" w:rsidRDefault="00442EAA" w:rsidP="00442EAA">
      <w:pPr>
        <w:pStyle w:val="NormalWeb"/>
        <w:spacing w:before="0" w:beforeAutospacing="0" w:after="0" w:afterAutospacing="0"/>
        <w:ind w:left="927"/>
        <w:jc w:val="both"/>
        <w:rPr>
          <w:rFonts w:asciiTheme="minorHAnsi" w:hAnsiTheme="minorHAnsi" w:cstheme="minorHAnsi"/>
          <w:b/>
          <w:bCs/>
          <w:color w:val="000000" w:themeColor="text1"/>
        </w:rPr>
      </w:pPr>
      <w:r w:rsidRPr="00CD4EC0">
        <w:rPr>
          <w:rFonts w:asciiTheme="minorHAnsi" w:hAnsiTheme="minorHAnsi" w:cstheme="minorHAnsi"/>
          <w:color w:val="000000" w:themeColor="text1"/>
        </w:rPr>
        <w:t>The following file formats can be uploaded:</w:t>
      </w:r>
    </w:p>
    <w:p w14:paraId="25A6A9A5" w14:textId="77777777" w:rsidR="00442EAA" w:rsidRPr="00E9634C" w:rsidRDefault="00442EAA" w:rsidP="006831E2">
      <w:pPr>
        <w:numPr>
          <w:ilvl w:val="1"/>
          <w:numId w:val="36"/>
        </w:numPr>
        <w:spacing w:after="0" w:line="240" w:lineRule="auto"/>
        <w:ind w:left="927" w:hanging="501"/>
        <w:jc w:val="both"/>
        <w:rPr>
          <w:rFonts w:cstheme="minorHAnsi"/>
          <w:color w:val="000000" w:themeColor="text1"/>
          <w:sz w:val="24"/>
          <w:szCs w:val="24"/>
        </w:rPr>
      </w:pPr>
      <w:r w:rsidRPr="00E9634C">
        <w:rPr>
          <w:rFonts w:cstheme="minorHAnsi"/>
          <w:color w:val="000000" w:themeColor="text1"/>
          <w:sz w:val="24"/>
          <w:szCs w:val="24"/>
        </w:rPr>
        <w:t>Image – JPG, JPEG, PNG</w:t>
      </w:r>
    </w:p>
    <w:p w14:paraId="05C6D9FD" w14:textId="77777777" w:rsidR="00442EAA" w:rsidRPr="00E9634C" w:rsidRDefault="00442EAA" w:rsidP="006831E2">
      <w:pPr>
        <w:numPr>
          <w:ilvl w:val="1"/>
          <w:numId w:val="36"/>
        </w:numPr>
        <w:spacing w:after="0" w:line="240" w:lineRule="auto"/>
        <w:ind w:left="927" w:hanging="501"/>
        <w:jc w:val="both"/>
        <w:rPr>
          <w:rFonts w:cstheme="minorHAnsi"/>
          <w:color w:val="000000" w:themeColor="text1"/>
          <w:sz w:val="24"/>
          <w:szCs w:val="24"/>
        </w:rPr>
      </w:pPr>
      <w:r w:rsidRPr="00E9634C">
        <w:rPr>
          <w:rFonts w:cstheme="minorHAnsi"/>
          <w:color w:val="000000" w:themeColor="text1"/>
          <w:sz w:val="24"/>
          <w:szCs w:val="24"/>
        </w:rPr>
        <w:t>Document – PDF</w:t>
      </w:r>
    </w:p>
    <w:p w14:paraId="38A5777B" w14:textId="6C85D2E9" w:rsidR="00442EAA" w:rsidRDefault="00442EAA" w:rsidP="00442EAA">
      <w:pPr>
        <w:spacing w:after="0" w:line="240" w:lineRule="auto"/>
        <w:ind w:left="927" w:hanging="501"/>
        <w:jc w:val="both"/>
        <w:rPr>
          <w:rFonts w:cstheme="minorHAnsi"/>
          <w:color w:val="000000" w:themeColor="text1"/>
          <w:sz w:val="24"/>
          <w:szCs w:val="24"/>
        </w:rPr>
      </w:pPr>
      <w:r>
        <w:rPr>
          <w:rFonts w:cstheme="minorHAnsi"/>
          <w:color w:val="000000" w:themeColor="text1"/>
          <w:sz w:val="24"/>
          <w:szCs w:val="24"/>
        </w:rPr>
        <w:t xml:space="preserve">         </w:t>
      </w:r>
      <w:r w:rsidRPr="00E9634C">
        <w:rPr>
          <w:rFonts w:cstheme="minorHAnsi"/>
          <w:color w:val="000000" w:themeColor="text1"/>
          <w:sz w:val="24"/>
          <w:szCs w:val="24"/>
        </w:rPr>
        <w:t>The documents that are uploaded by the organisation as evidence must be clear and readable.</w:t>
      </w:r>
    </w:p>
    <w:p w14:paraId="46F1A011" w14:textId="77777777" w:rsidR="00442EAA" w:rsidRPr="00E9634C" w:rsidRDefault="00442EAA" w:rsidP="00442EAA">
      <w:pPr>
        <w:spacing w:after="0" w:line="240" w:lineRule="auto"/>
        <w:ind w:left="927" w:hanging="501"/>
        <w:jc w:val="both"/>
        <w:rPr>
          <w:rFonts w:cstheme="minorHAnsi"/>
          <w:color w:val="000000" w:themeColor="text1"/>
          <w:sz w:val="24"/>
          <w:szCs w:val="24"/>
        </w:rPr>
      </w:pPr>
    </w:p>
    <w:p w14:paraId="3EE588D8" w14:textId="11FC724F" w:rsidR="00442EAA" w:rsidRPr="00E9634C" w:rsidRDefault="00442EAA" w:rsidP="006831E2">
      <w:pPr>
        <w:pStyle w:val="ListParagraph"/>
        <w:numPr>
          <w:ilvl w:val="0"/>
          <w:numId w:val="36"/>
        </w:numPr>
        <w:ind w:left="927" w:hanging="501"/>
        <w:jc w:val="both"/>
        <w:rPr>
          <w:rFonts w:asciiTheme="minorHAnsi" w:hAnsiTheme="minorHAnsi" w:cstheme="minorHAnsi"/>
          <w:b/>
          <w:bCs/>
          <w:color w:val="000000" w:themeColor="text1"/>
        </w:rPr>
      </w:pPr>
      <w:r w:rsidRPr="00E9634C">
        <w:rPr>
          <w:rFonts w:asciiTheme="minorHAnsi" w:hAnsiTheme="minorHAnsi" w:cstheme="minorHAnsi"/>
          <w:b/>
          <w:bCs/>
          <w:color w:val="000000" w:themeColor="text1"/>
        </w:rPr>
        <w:t xml:space="preserve">What is the document upload size on the </w:t>
      </w:r>
      <w:r w:rsidR="0050150F">
        <w:rPr>
          <w:rFonts w:asciiTheme="minorHAnsi" w:hAnsiTheme="minorHAnsi" w:cstheme="minorHAnsi"/>
          <w:b/>
          <w:bCs/>
          <w:color w:val="000000" w:themeColor="text1"/>
        </w:rPr>
        <w:t>NABH</w:t>
      </w:r>
      <w:r w:rsidRPr="00E9634C">
        <w:rPr>
          <w:rFonts w:asciiTheme="minorHAnsi" w:hAnsiTheme="minorHAnsi" w:cstheme="minorHAnsi"/>
          <w:b/>
          <w:bCs/>
          <w:color w:val="000000" w:themeColor="text1"/>
        </w:rPr>
        <w:t xml:space="preserve"> portal? </w:t>
      </w:r>
    </w:p>
    <w:p w14:paraId="06BF942C" w14:textId="3E3BFF94" w:rsidR="00442EAA" w:rsidRDefault="00442EAA" w:rsidP="00442EAA">
      <w:pPr>
        <w:pStyle w:val="ListParagraph"/>
        <w:ind w:left="927" w:hanging="501"/>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E9634C">
        <w:rPr>
          <w:rFonts w:asciiTheme="minorHAnsi" w:hAnsiTheme="minorHAnsi" w:cstheme="minorHAnsi"/>
          <w:color w:val="000000" w:themeColor="text1"/>
        </w:rPr>
        <w:t>Up to 5 MB document can be uploaded.</w:t>
      </w:r>
    </w:p>
    <w:p w14:paraId="10A52C3F" w14:textId="77777777" w:rsidR="00442EAA" w:rsidRPr="00E9634C" w:rsidRDefault="00442EAA" w:rsidP="00442EAA">
      <w:pPr>
        <w:pStyle w:val="ListParagraph"/>
        <w:ind w:left="927" w:hanging="501"/>
        <w:jc w:val="both"/>
        <w:rPr>
          <w:rFonts w:asciiTheme="minorHAnsi" w:hAnsiTheme="minorHAnsi" w:cstheme="minorHAnsi"/>
          <w:color w:val="000000" w:themeColor="text1"/>
        </w:rPr>
      </w:pPr>
    </w:p>
    <w:p w14:paraId="716267A5" w14:textId="77777777" w:rsidR="00442EAA" w:rsidRDefault="00442EAA" w:rsidP="00EE6823">
      <w:pPr>
        <w:pStyle w:val="NormalWeb"/>
        <w:numPr>
          <w:ilvl w:val="0"/>
          <w:numId w:val="36"/>
        </w:numPr>
        <w:spacing w:before="0" w:beforeAutospacing="0" w:after="0" w:afterAutospacing="0"/>
        <w:ind w:left="993" w:hanging="501"/>
        <w:jc w:val="both"/>
        <w:rPr>
          <w:rFonts w:asciiTheme="minorHAnsi" w:hAnsiTheme="minorHAnsi" w:cstheme="minorHAnsi"/>
          <w:b/>
          <w:bCs/>
          <w:color w:val="000000" w:themeColor="text1"/>
        </w:rPr>
      </w:pPr>
      <w:r w:rsidRPr="00E9634C">
        <w:rPr>
          <w:rFonts w:asciiTheme="minorHAnsi" w:hAnsiTheme="minorHAnsi" w:cstheme="minorHAnsi"/>
          <w:b/>
          <w:bCs/>
          <w:color w:val="000000" w:themeColor="text1"/>
        </w:rPr>
        <w:t xml:space="preserve">How to check if there is an error in submitting the application form? </w:t>
      </w:r>
    </w:p>
    <w:p w14:paraId="7905BB9C" w14:textId="74E7883C" w:rsidR="00442EAA" w:rsidRDefault="00442EAA" w:rsidP="00442EAA">
      <w:pPr>
        <w:pStyle w:val="NormalWeb"/>
        <w:spacing w:before="0" w:beforeAutospacing="0" w:after="0" w:afterAutospacing="0"/>
        <w:ind w:left="927"/>
        <w:jc w:val="both"/>
        <w:rPr>
          <w:rFonts w:asciiTheme="minorHAnsi" w:hAnsiTheme="minorHAnsi" w:cstheme="minorHAnsi"/>
          <w:color w:val="000000" w:themeColor="text1"/>
        </w:rPr>
      </w:pPr>
      <w:r w:rsidRPr="00442EAA">
        <w:rPr>
          <w:rFonts w:asciiTheme="minorHAnsi" w:hAnsiTheme="minorHAnsi" w:cstheme="minorHAnsi"/>
          <w:color w:val="000000" w:themeColor="text1"/>
        </w:rPr>
        <w:t xml:space="preserve">An error messages will pop up if there are any missing fields left in the application form. Look out for the ‘!’ symbol(s), they signify unfilled mandatory fields of the </w:t>
      </w:r>
      <w:r w:rsidRPr="00442EAA">
        <w:rPr>
          <w:rFonts w:asciiTheme="minorHAnsi" w:hAnsiTheme="minorHAnsi" w:cstheme="minorHAnsi"/>
          <w:color w:val="000000" w:themeColor="text1"/>
        </w:rPr>
        <w:lastRenderedPageBreak/>
        <w:t xml:space="preserve">particular section. Complete those missing point and click again on submit application. </w:t>
      </w:r>
    </w:p>
    <w:p w14:paraId="487388CE" w14:textId="77777777" w:rsidR="00442EAA" w:rsidRPr="00442EAA" w:rsidRDefault="00442EAA" w:rsidP="00442EAA">
      <w:pPr>
        <w:pStyle w:val="NormalWeb"/>
        <w:spacing w:before="0" w:beforeAutospacing="0" w:after="0" w:afterAutospacing="0"/>
        <w:ind w:left="927"/>
        <w:jc w:val="both"/>
        <w:rPr>
          <w:rFonts w:asciiTheme="minorHAnsi" w:hAnsiTheme="minorHAnsi" w:cstheme="minorHAnsi"/>
          <w:b/>
          <w:bCs/>
          <w:color w:val="000000" w:themeColor="text1"/>
        </w:rPr>
      </w:pPr>
    </w:p>
    <w:p w14:paraId="3F4ADBB9" w14:textId="77777777" w:rsidR="00442EAA" w:rsidRDefault="00442EAA" w:rsidP="006831E2">
      <w:pPr>
        <w:pStyle w:val="NormalWeb"/>
        <w:numPr>
          <w:ilvl w:val="0"/>
          <w:numId w:val="36"/>
        </w:numPr>
        <w:spacing w:before="0" w:beforeAutospacing="0" w:after="0" w:afterAutospacing="0"/>
        <w:ind w:hanging="501"/>
        <w:jc w:val="both"/>
        <w:rPr>
          <w:rFonts w:asciiTheme="minorHAnsi" w:hAnsiTheme="minorHAnsi" w:cstheme="minorHAnsi"/>
          <w:b/>
          <w:bCs/>
          <w:color w:val="000000" w:themeColor="text1"/>
        </w:rPr>
      </w:pPr>
      <w:r w:rsidRPr="00E9634C">
        <w:rPr>
          <w:rFonts w:asciiTheme="minorHAnsi" w:hAnsiTheme="minorHAnsi" w:cstheme="minorHAnsi"/>
          <w:b/>
          <w:bCs/>
          <w:color w:val="000000" w:themeColor="text1"/>
        </w:rPr>
        <w:t xml:space="preserve">Can I view the document submitted by me? </w:t>
      </w:r>
    </w:p>
    <w:p w14:paraId="6C14CC71" w14:textId="26239D00" w:rsidR="00442EAA" w:rsidRDefault="00442EAA" w:rsidP="00442EAA">
      <w:pPr>
        <w:pStyle w:val="NormalWeb"/>
        <w:spacing w:before="0" w:beforeAutospacing="0" w:after="0" w:afterAutospacing="0"/>
        <w:ind w:left="927"/>
        <w:jc w:val="both"/>
        <w:rPr>
          <w:rFonts w:asciiTheme="minorHAnsi" w:hAnsiTheme="minorHAnsi" w:cstheme="minorHAnsi"/>
          <w:color w:val="000000" w:themeColor="text1"/>
        </w:rPr>
      </w:pPr>
      <w:r w:rsidRPr="00442EAA">
        <w:rPr>
          <w:rFonts w:asciiTheme="minorHAnsi" w:hAnsiTheme="minorHAnsi" w:cstheme="minorHAnsi"/>
          <w:color w:val="000000" w:themeColor="text1"/>
        </w:rPr>
        <w:t xml:space="preserve">Applicants can view the uploaded document by clicking on the ‘View Document’ Icon. </w:t>
      </w:r>
    </w:p>
    <w:p w14:paraId="62EE201E" w14:textId="77777777" w:rsidR="00442EAA" w:rsidRPr="00E9634C" w:rsidRDefault="00442EAA" w:rsidP="00442EAA">
      <w:pPr>
        <w:pStyle w:val="NormalWeb"/>
        <w:spacing w:before="0" w:beforeAutospacing="0" w:after="0" w:afterAutospacing="0"/>
        <w:ind w:left="927"/>
        <w:jc w:val="both"/>
        <w:rPr>
          <w:rFonts w:asciiTheme="minorHAnsi" w:hAnsiTheme="minorHAnsi" w:cstheme="minorHAnsi"/>
          <w:color w:val="000000" w:themeColor="text1"/>
        </w:rPr>
      </w:pPr>
    </w:p>
    <w:p w14:paraId="21470F3D" w14:textId="77777777" w:rsidR="00442EAA" w:rsidRDefault="00442EAA" w:rsidP="006831E2">
      <w:pPr>
        <w:pStyle w:val="NormalWeb"/>
        <w:numPr>
          <w:ilvl w:val="0"/>
          <w:numId w:val="36"/>
        </w:numPr>
        <w:tabs>
          <w:tab w:val="left" w:pos="851"/>
        </w:tabs>
        <w:spacing w:before="0" w:beforeAutospacing="0" w:after="0" w:afterAutospacing="0"/>
        <w:ind w:hanging="501"/>
        <w:jc w:val="both"/>
        <w:rPr>
          <w:rFonts w:asciiTheme="minorHAnsi" w:hAnsiTheme="minorHAnsi" w:cstheme="minorHAnsi"/>
          <w:color w:val="000000" w:themeColor="text1"/>
        </w:rPr>
      </w:pPr>
      <w:r w:rsidRPr="00E9634C">
        <w:rPr>
          <w:rFonts w:asciiTheme="minorHAnsi" w:hAnsiTheme="minorHAnsi" w:cstheme="minorHAnsi"/>
          <w:b/>
          <w:bCs/>
          <w:color w:val="000000" w:themeColor="text1"/>
        </w:rPr>
        <w:t xml:space="preserve">What to after submitting application? </w:t>
      </w:r>
    </w:p>
    <w:p w14:paraId="46DA0482" w14:textId="2EF6DD36" w:rsidR="00442EAA" w:rsidRDefault="00442EAA" w:rsidP="00442EAA">
      <w:pPr>
        <w:pStyle w:val="NormalWeb"/>
        <w:tabs>
          <w:tab w:val="left" w:pos="851"/>
        </w:tabs>
        <w:spacing w:before="0" w:beforeAutospacing="0" w:after="0" w:afterAutospacing="0"/>
        <w:ind w:left="927"/>
        <w:jc w:val="both"/>
        <w:rPr>
          <w:rFonts w:asciiTheme="minorHAnsi" w:hAnsiTheme="minorHAnsi" w:cstheme="minorHAnsi"/>
          <w:color w:val="000000" w:themeColor="text1"/>
        </w:rPr>
      </w:pPr>
      <w:r w:rsidRPr="00442EAA">
        <w:rPr>
          <w:rFonts w:asciiTheme="minorHAnsi" w:hAnsiTheme="minorHAnsi" w:cstheme="minorHAnsi"/>
          <w:color w:val="000000" w:themeColor="text1"/>
        </w:rPr>
        <w:t>After successful submission of the Application form. Applicants can make payment by clicking on the ‘Fee Submission’ Tab in the Progress icon at ‘Progress Bar’. Fill in the Information on the payment page.</w:t>
      </w:r>
    </w:p>
    <w:p w14:paraId="0D381D53" w14:textId="77777777" w:rsidR="00442EAA" w:rsidRPr="00E9634C" w:rsidRDefault="00442EAA" w:rsidP="00442EAA">
      <w:pPr>
        <w:pStyle w:val="NormalWeb"/>
        <w:tabs>
          <w:tab w:val="left" w:pos="851"/>
        </w:tabs>
        <w:spacing w:before="0" w:beforeAutospacing="0" w:after="0" w:afterAutospacing="0"/>
        <w:ind w:left="927"/>
        <w:jc w:val="both"/>
        <w:rPr>
          <w:rFonts w:asciiTheme="minorHAnsi" w:hAnsiTheme="minorHAnsi" w:cstheme="minorHAnsi"/>
          <w:color w:val="000000" w:themeColor="text1"/>
        </w:rPr>
      </w:pPr>
    </w:p>
    <w:p w14:paraId="01F1357F" w14:textId="77777777" w:rsidR="00442EAA" w:rsidRDefault="00442EAA" w:rsidP="006831E2">
      <w:pPr>
        <w:pStyle w:val="NormalWeb"/>
        <w:numPr>
          <w:ilvl w:val="0"/>
          <w:numId w:val="36"/>
        </w:numPr>
        <w:tabs>
          <w:tab w:val="left" w:pos="851"/>
        </w:tabs>
        <w:spacing w:before="0" w:beforeAutospacing="0" w:after="0" w:afterAutospacing="0"/>
        <w:ind w:hanging="501"/>
        <w:jc w:val="both"/>
        <w:rPr>
          <w:rFonts w:asciiTheme="minorHAnsi" w:hAnsiTheme="minorHAnsi" w:cstheme="minorHAnsi"/>
          <w:b/>
          <w:bCs/>
          <w:color w:val="000000" w:themeColor="text1"/>
        </w:rPr>
      </w:pPr>
      <w:r w:rsidRPr="00E9634C">
        <w:rPr>
          <w:rFonts w:asciiTheme="minorHAnsi" w:hAnsiTheme="minorHAnsi" w:cstheme="minorHAnsi"/>
          <w:b/>
          <w:bCs/>
          <w:color w:val="000000" w:themeColor="text1"/>
        </w:rPr>
        <w:t xml:space="preserve">Can I upload GST Certificate? </w:t>
      </w:r>
    </w:p>
    <w:p w14:paraId="7503F110" w14:textId="77777777" w:rsidR="006831E2" w:rsidRDefault="00442EAA" w:rsidP="006831E2">
      <w:pPr>
        <w:pStyle w:val="NormalWeb"/>
        <w:tabs>
          <w:tab w:val="left" w:pos="851"/>
        </w:tabs>
        <w:spacing w:before="0" w:beforeAutospacing="0" w:after="0" w:afterAutospacing="0"/>
        <w:ind w:left="927"/>
        <w:jc w:val="both"/>
        <w:rPr>
          <w:rFonts w:asciiTheme="minorHAnsi" w:hAnsiTheme="minorHAnsi" w:cstheme="minorHAnsi"/>
          <w:color w:val="000000" w:themeColor="text1"/>
        </w:rPr>
      </w:pPr>
      <w:r w:rsidRPr="00442EAA">
        <w:rPr>
          <w:rFonts w:asciiTheme="minorHAnsi" w:hAnsiTheme="minorHAnsi" w:cstheme="minorHAnsi"/>
          <w:color w:val="000000" w:themeColor="text1"/>
        </w:rPr>
        <w:t xml:space="preserve">Applicant can upload GST Certificate if the Organization is Registered with GSTIN by selecting ‘Registered’ at field ‘GSTIN’. </w:t>
      </w:r>
    </w:p>
    <w:p w14:paraId="6B8EFB21" w14:textId="3343EC6D" w:rsidR="00F74ACE" w:rsidRPr="006831E2" w:rsidRDefault="00F74ACE" w:rsidP="006831E2">
      <w:pPr>
        <w:pStyle w:val="NormalWeb"/>
        <w:tabs>
          <w:tab w:val="left" w:pos="851"/>
        </w:tabs>
        <w:spacing w:before="0" w:beforeAutospacing="0" w:after="0" w:afterAutospacing="0"/>
        <w:ind w:left="927"/>
        <w:jc w:val="both"/>
        <w:rPr>
          <w:rFonts w:asciiTheme="minorHAnsi" w:hAnsiTheme="minorHAnsi" w:cstheme="minorHAnsi"/>
          <w:b/>
          <w:bCs/>
          <w:color w:val="000000" w:themeColor="text1"/>
        </w:rPr>
      </w:pPr>
    </w:p>
    <w:p w14:paraId="74D78242" w14:textId="77777777" w:rsidR="00F74ACE" w:rsidRPr="00F74ACE" w:rsidRDefault="00F74ACE" w:rsidP="006831E2">
      <w:pPr>
        <w:pStyle w:val="ListParagraph"/>
        <w:numPr>
          <w:ilvl w:val="0"/>
          <w:numId w:val="36"/>
        </w:numPr>
        <w:spacing w:after="160" w:line="259" w:lineRule="auto"/>
        <w:ind w:hanging="501"/>
        <w:jc w:val="both"/>
        <w:rPr>
          <w:rFonts w:asciiTheme="minorHAnsi" w:hAnsiTheme="minorHAnsi" w:cstheme="minorHAnsi"/>
          <w:b/>
          <w:bCs/>
        </w:rPr>
      </w:pPr>
      <w:r w:rsidRPr="00F74ACE">
        <w:rPr>
          <w:rFonts w:asciiTheme="minorHAnsi" w:hAnsiTheme="minorHAnsi" w:cstheme="minorHAnsi"/>
          <w:b/>
          <w:bCs/>
        </w:rPr>
        <w:t>How to apply?</w:t>
      </w:r>
    </w:p>
    <w:p w14:paraId="0AAD1245" w14:textId="77777777" w:rsidR="00F74ACE" w:rsidRPr="00F74ACE" w:rsidRDefault="00F74ACE" w:rsidP="00F74ACE">
      <w:pPr>
        <w:pStyle w:val="Default"/>
        <w:ind w:left="1134" w:hanging="501"/>
        <w:jc w:val="both"/>
        <w:rPr>
          <w:rFonts w:asciiTheme="minorHAnsi" w:hAnsiTheme="minorHAnsi" w:cstheme="minorHAnsi"/>
          <w:color w:val="auto"/>
          <w:lang w:val="en-US"/>
        </w:rPr>
      </w:pPr>
      <w:r w:rsidRPr="00F74ACE">
        <w:rPr>
          <w:rFonts w:asciiTheme="minorHAnsi" w:hAnsiTheme="minorHAnsi" w:cstheme="minorHAnsi"/>
          <w:color w:val="auto"/>
          <w:lang w:val="en-US"/>
        </w:rPr>
        <w:t xml:space="preserve">The organization can apply for accreditation online from the website www.nabh.co </w:t>
      </w:r>
    </w:p>
    <w:p w14:paraId="2CA290F2" w14:textId="77777777" w:rsidR="00F74ACE" w:rsidRPr="00F74ACE" w:rsidRDefault="00F74ACE" w:rsidP="00F74ACE">
      <w:pPr>
        <w:pStyle w:val="Default"/>
        <w:ind w:left="1134" w:hanging="501"/>
        <w:jc w:val="both"/>
        <w:rPr>
          <w:rFonts w:asciiTheme="minorHAnsi" w:hAnsiTheme="minorHAnsi" w:cstheme="minorHAnsi"/>
          <w:color w:val="auto"/>
          <w:lang w:val="en-US"/>
        </w:rPr>
      </w:pPr>
    </w:p>
    <w:p w14:paraId="739F705F" w14:textId="77777777" w:rsidR="00F74ACE" w:rsidRPr="00F74ACE" w:rsidRDefault="00F74ACE" w:rsidP="00F74ACE">
      <w:pPr>
        <w:pStyle w:val="Default"/>
        <w:spacing w:after="154"/>
        <w:ind w:left="1134" w:hanging="501"/>
        <w:jc w:val="both"/>
        <w:rPr>
          <w:rFonts w:asciiTheme="minorHAnsi" w:hAnsiTheme="minorHAnsi" w:cstheme="minorHAnsi"/>
          <w:color w:val="auto"/>
          <w:lang w:val="en-US"/>
        </w:rPr>
      </w:pPr>
      <w:r w:rsidRPr="00F74ACE">
        <w:rPr>
          <w:rFonts w:asciiTheme="minorHAnsi" w:hAnsiTheme="minorHAnsi" w:cstheme="minorHAnsi"/>
          <w:color w:val="auto"/>
          <w:lang w:val="en-US"/>
        </w:rPr>
        <w:t xml:space="preserve">(a) Use a new email id for registration </w:t>
      </w:r>
    </w:p>
    <w:p w14:paraId="46A6F242" w14:textId="77777777" w:rsidR="00F74ACE" w:rsidRPr="00F74ACE" w:rsidRDefault="00F74ACE" w:rsidP="00F74ACE">
      <w:pPr>
        <w:pStyle w:val="Default"/>
        <w:spacing w:after="154"/>
        <w:ind w:left="1134" w:hanging="501"/>
        <w:jc w:val="both"/>
        <w:rPr>
          <w:rFonts w:asciiTheme="minorHAnsi" w:hAnsiTheme="minorHAnsi" w:cstheme="minorHAnsi"/>
          <w:color w:val="auto"/>
          <w:lang w:val="en-US"/>
        </w:rPr>
      </w:pPr>
      <w:r w:rsidRPr="00F74ACE">
        <w:rPr>
          <w:rFonts w:asciiTheme="minorHAnsi" w:hAnsiTheme="minorHAnsi" w:cstheme="minorHAnsi"/>
          <w:color w:val="auto"/>
          <w:lang w:val="en-US"/>
        </w:rPr>
        <w:t xml:space="preserve">(b) Choose ‘Allopathic Clinic’ as Application Type </w:t>
      </w:r>
    </w:p>
    <w:p w14:paraId="0DA8B0A9" w14:textId="77777777" w:rsidR="00F74ACE" w:rsidRPr="00F74ACE" w:rsidRDefault="00F74ACE" w:rsidP="00F74ACE">
      <w:pPr>
        <w:pStyle w:val="Default"/>
        <w:ind w:left="1134" w:hanging="501"/>
        <w:jc w:val="both"/>
        <w:rPr>
          <w:rFonts w:asciiTheme="minorHAnsi" w:hAnsiTheme="minorHAnsi" w:cstheme="minorHAnsi"/>
          <w:color w:val="auto"/>
          <w:lang w:val="en-US"/>
        </w:rPr>
      </w:pPr>
      <w:r w:rsidRPr="00F74ACE">
        <w:rPr>
          <w:rFonts w:asciiTheme="minorHAnsi" w:hAnsiTheme="minorHAnsi" w:cstheme="minorHAnsi"/>
          <w:color w:val="auto"/>
          <w:lang w:val="en-US"/>
        </w:rPr>
        <w:t xml:space="preserve">(c) NABH shall activate the email id and provide you the login and password </w:t>
      </w:r>
    </w:p>
    <w:p w14:paraId="1B8DFF57" w14:textId="77777777" w:rsidR="00F74ACE" w:rsidRPr="00F74ACE" w:rsidRDefault="00F74ACE" w:rsidP="00F74ACE">
      <w:pPr>
        <w:pStyle w:val="Default"/>
        <w:ind w:left="1134" w:hanging="501"/>
        <w:jc w:val="both"/>
        <w:rPr>
          <w:rFonts w:asciiTheme="minorHAnsi" w:hAnsiTheme="minorHAnsi" w:cstheme="minorHAnsi"/>
        </w:rPr>
      </w:pPr>
    </w:p>
    <w:p w14:paraId="31896C12" w14:textId="77777777" w:rsidR="00F74ACE" w:rsidRPr="00F74ACE" w:rsidRDefault="00F74ACE" w:rsidP="00F74ACE">
      <w:pPr>
        <w:ind w:left="1134" w:hanging="501"/>
        <w:jc w:val="both"/>
        <w:rPr>
          <w:rFonts w:cstheme="minorHAnsi"/>
          <w:sz w:val="24"/>
          <w:szCs w:val="24"/>
        </w:rPr>
      </w:pPr>
      <w:r w:rsidRPr="00F74ACE">
        <w:rPr>
          <w:rFonts w:cstheme="minorHAnsi"/>
          <w:sz w:val="24"/>
          <w:szCs w:val="24"/>
        </w:rPr>
        <w:t>Using the above login and password – you can fill the application form</w:t>
      </w:r>
    </w:p>
    <w:p w14:paraId="0003C29D" w14:textId="77777777" w:rsidR="00F74ACE" w:rsidRPr="00F74ACE" w:rsidRDefault="00F74ACE" w:rsidP="006831E2">
      <w:pPr>
        <w:pStyle w:val="ListParagraph"/>
        <w:numPr>
          <w:ilvl w:val="0"/>
          <w:numId w:val="36"/>
        </w:numPr>
        <w:spacing w:line="259" w:lineRule="auto"/>
        <w:ind w:hanging="501"/>
        <w:jc w:val="both"/>
        <w:rPr>
          <w:rFonts w:asciiTheme="minorHAnsi" w:hAnsiTheme="minorHAnsi" w:cstheme="minorHAnsi"/>
          <w:b/>
          <w:bCs/>
        </w:rPr>
      </w:pPr>
      <w:r w:rsidRPr="00F74ACE">
        <w:rPr>
          <w:rFonts w:asciiTheme="minorHAnsi" w:hAnsiTheme="minorHAnsi" w:cstheme="minorHAnsi"/>
          <w:b/>
          <w:bCs/>
        </w:rPr>
        <w:t xml:space="preserve"> How do an Allopathic Clinic register itself?</w:t>
      </w:r>
    </w:p>
    <w:p w14:paraId="2B4DACDF" w14:textId="3A14248E" w:rsidR="00F74ACE" w:rsidRPr="00F74ACE" w:rsidRDefault="00F74ACE" w:rsidP="00F74ACE">
      <w:pPr>
        <w:autoSpaceDE w:val="0"/>
        <w:autoSpaceDN w:val="0"/>
        <w:adjustRightInd w:val="0"/>
        <w:spacing w:after="0" w:line="240" w:lineRule="auto"/>
        <w:ind w:left="709" w:hanging="501"/>
        <w:jc w:val="both"/>
        <w:rPr>
          <w:rFonts w:cstheme="minorHAnsi"/>
          <w:sz w:val="24"/>
          <w:szCs w:val="24"/>
        </w:rPr>
      </w:pPr>
      <w:r>
        <w:rPr>
          <w:rFonts w:cstheme="minorHAnsi"/>
          <w:sz w:val="24"/>
          <w:szCs w:val="24"/>
        </w:rPr>
        <w:t xml:space="preserve">         </w:t>
      </w:r>
      <w:r w:rsidRPr="00F74ACE">
        <w:rPr>
          <w:rFonts w:cstheme="minorHAnsi"/>
          <w:sz w:val="24"/>
          <w:szCs w:val="24"/>
        </w:rPr>
        <w:t xml:space="preserve">An ALLOPATHIC CLINIC has to register itself by clicking on login link from the NABH Home Page. After clicking on the Login link, the screen appears. On clicking New </w:t>
      </w:r>
      <w:r w:rsidRPr="00F74ACE">
        <w:rPr>
          <w:rFonts w:cstheme="minorHAnsi"/>
          <w:b/>
          <w:bCs/>
          <w:sz w:val="24"/>
          <w:szCs w:val="24"/>
        </w:rPr>
        <w:t>HCO Registration button</w:t>
      </w:r>
      <w:r w:rsidRPr="00F74ACE">
        <w:rPr>
          <w:rFonts w:cstheme="minorHAnsi"/>
          <w:sz w:val="24"/>
          <w:szCs w:val="24"/>
        </w:rPr>
        <w:t xml:space="preserve">, the </w:t>
      </w:r>
      <w:r w:rsidRPr="00F74ACE">
        <w:rPr>
          <w:rFonts w:cstheme="minorHAnsi"/>
          <w:b/>
          <w:bCs/>
          <w:sz w:val="24"/>
          <w:szCs w:val="24"/>
        </w:rPr>
        <w:t xml:space="preserve">HCO Registration Screen </w:t>
      </w:r>
      <w:r w:rsidRPr="00F74ACE">
        <w:rPr>
          <w:rFonts w:cstheme="minorHAnsi"/>
          <w:sz w:val="24"/>
          <w:szCs w:val="24"/>
        </w:rPr>
        <w:t>appears in which the HCO fills the required details and then save them. At this time, a mail is forward to NABH secretariat. The secretariat has to activate the account of new registered HCO and then mail is forward to the HCO with its credentials such as Username and password.</w:t>
      </w:r>
    </w:p>
    <w:p w14:paraId="5DEDA474" w14:textId="77777777" w:rsidR="00F74ACE" w:rsidRPr="00F74ACE" w:rsidRDefault="00F74ACE" w:rsidP="00F74ACE">
      <w:pPr>
        <w:autoSpaceDE w:val="0"/>
        <w:autoSpaceDN w:val="0"/>
        <w:adjustRightInd w:val="0"/>
        <w:spacing w:after="0" w:line="240" w:lineRule="auto"/>
        <w:ind w:left="360" w:hanging="501"/>
        <w:jc w:val="both"/>
        <w:rPr>
          <w:rFonts w:cstheme="minorHAnsi"/>
          <w:sz w:val="24"/>
          <w:szCs w:val="24"/>
        </w:rPr>
      </w:pPr>
    </w:p>
    <w:p w14:paraId="00CADBB6" w14:textId="77777777" w:rsidR="00F74ACE" w:rsidRPr="00F74ACE" w:rsidRDefault="00F74ACE" w:rsidP="006831E2">
      <w:pPr>
        <w:pStyle w:val="ListParagraph"/>
        <w:numPr>
          <w:ilvl w:val="0"/>
          <w:numId w:val="36"/>
        </w:numPr>
        <w:spacing w:line="259" w:lineRule="auto"/>
        <w:ind w:hanging="501"/>
        <w:jc w:val="both"/>
        <w:rPr>
          <w:rFonts w:asciiTheme="minorHAnsi" w:hAnsiTheme="minorHAnsi" w:cstheme="minorHAnsi"/>
          <w:b/>
          <w:bCs/>
        </w:rPr>
      </w:pPr>
      <w:r w:rsidRPr="00F74ACE">
        <w:rPr>
          <w:rFonts w:asciiTheme="minorHAnsi" w:hAnsiTheme="minorHAnsi" w:cstheme="minorHAnsi"/>
          <w:b/>
          <w:bCs/>
        </w:rPr>
        <w:t>What is “Save” button in registration screen?</w:t>
      </w:r>
    </w:p>
    <w:p w14:paraId="015B7D95" w14:textId="71CF00B1" w:rsidR="00F74ACE" w:rsidRPr="00F74ACE" w:rsidRDefault="00F74ACE" w:rsidP="00F74ACE">
      <w:pPr>
        <w:autoSpaceDE w:val="0"/>
        <w:autoSpaceDN w:val="0"/>
        <w:adjustRightInd w:val="0"/>
        <w:spacing w:after="0" w:line="240" w:lineRule="auto"/>
        <w:ind w:left="360" w:hanging="501"/>
        <w:jc w:val="both"/>
        <w:rPr>
          <w:rFonts w:cstheme="minorHAnsi"/>
          <w:sz w:val="24"/>
          <w:szCs w:val="24"/>
        </w:rPr>
      </w:pPr>
      <w:r>
        <w:rPr>
          <w:rFonts w:cstheme="minorHAnsi"/>
          <w:sz w:val="24"/>
          <w:szCs w:val="24"/>
        </w:rPr>
        <w:t xml:space="preserve">                 </w:t>
      </w:r>
      <w:r w:rsidRPr="00F74ACE">
        <w:rPr>
          <w:rFonts w:cstheme="minorHAnsi"/>
          <w:sz w:val="24"/>
          <w:szCs w:val="24"/>
        </w:rPr>
        <w:t>Save will save all the details filled in the registration form.</w:t>
      </w:r>
    </w:p>
    <w:p w14:paraId="098441CB" w14:textId="77777777" w:rsidR="00F74ACE" w:rsidRPr="00F74ACE" w:rsidRDefault="00F74ACE" w:rsidP="00F74ACE">
      <w:pPr>
        <w:autoSpaceDE w:val="0"/>
        <w:autoSpaceDN w:val="0"/>
        <w:adjustRightInd w:val="0"/>
        <w:spacing w:after="0" w:line="240" w:lineRule="auto"/>
        <w:jc w:val="both"/>
        <w:rPr>
          <w:rFonts w:cstheme="minorHAnsi"/>
          <w:sz w:val="24"/>
          <w:szCs w:val="24"/>
        </w:rPr>
      </w:pPr>
    </w:p>
    <w:p w14:paraId="31DCBDE9" w14:textId="77777777" w:rsidR="00F74ACE" w:rsidRPr="00F74ACE" w:rsidRDefault="00F74ACE" w:rsidP="006831E2">
      <w:pPr>
        <w:pStyle w:val="ListParagraph"/>
        <w:numPr>
          <w:ilvl w:val="0"/>
          <w:numId w:val="36"/>
        </w:numPr>
        <w:spacing w:after="160" w:line="259" w:lineRule="auto"/>
        <w:ind w:hanging="501"/>
        <w:jc w:val="both"/>
        <w:rPr>
          <w:rFonts w:asciiTheme="minorHAnsi" w:hAnsiTheme="minorHAnsi" w:cstheme="minorHAnsi"/>
          <w:b/>
          <w:bCs/>
        </w:rPr>
      </w:pPr>
      <w:r w:rsidRPr="00F74ACE">
        <w:rPr>
          <w:rFonts w:asciiTheme="minorHAnsi" w:hAnsiTheme="minorHAnsi" w:cstheme="minorHAnsi"/>
          <w:b/>
          <w:bCs/>
        </w:rPr>
        <w:t xml:space="preserve"> What is “Cancel” button in registration screen?</w:t>
      </w:r>
    </w:p>
    <w:p w14:paraId="7C6E5577" w14:textId="664A6420" w:rsidR="00F74ACE" w:rsidRPr="00F74ACE" w:rsidRDefault="00F74ACE" w:rsidP="00F74ACE">
      <w:pPr>
        <w:pStyle w:val="ListParagraph"/>
        <w:ind w:hanging="501"/>
        <w:jc w:val="both"/>
        <w:rPr>
          <w:rFonts w:asciiTheme="minorHAnsi" w:hAnsiTheme="minorHAnsi" w:cstheme="minorHAnsi"/>
        </w:rPr>
      </w:pPr>
      <w:r>
        <w:rPr>
          <w:rFonts w:asciiTheme="minorHAnsi" w:hAnsiTheme="minorHAnsi" w:cstheme="minorHAnsi"/>
          <w:b/>
          <w:bCs/>
        </w:rPr>
        <w:t xml:space="preserve">          </w:t>
      </w:r>
      <w:r w:rsidRPr="00F74ACE">
        <w:rPr>
          <w:rFonts w:asciiTheme="minorHAnsi" w:hAnsiTheme="minorHAnsi" w:cstheme="minorHAnsi"/>
          <w:b/>
          <w:bCs/>
        </w:rPr>
        <w:t xml:space="preserve"> </w:t>
      </w:r>
      <w:r w:rsidRPr="00F74ACE">
        <w:rPr>
          <w:rFonts w:asciiTheme="minorHAnsi" w:hAnsiTheme="minorHAnsi" w:cstheme="minorHAnsi"/>
        </w:rPr>
        <w:t>Cancel will clear all the fields.</w:t>
      </w:r>
    </w:p>
    <w:p w14:paraId="2FD1B92B" w14:textId="77777777" w:rsidR="00F74ACE" w:rsidRPr="00F74ACE" w:rsidRDefault="00F74ACE" w:rsidP="00F74ACE">
      <w:pPr>
        <w:pStyle w:val="ListParagraph"/>
        <w:ind w:hanging="501"/>
        <w:jc w:val="both"/>
        <w:rPr>
          <w:rFonts w:asciiTheme="minorHAnsi" w:hAnsiTheme="minorHAnsi" w:cstheme="minorHAnsi"/>
          <w:b/>
          <w:bCs/>
        </w:rPr>
      </w:pPr>
    </w:p>
    <w:p w14:paraId="1BB97D51" w14:textId="77777777" w:rsidR="00F74ACE" w:rsidRPr="00F74ACE" w:rsidRDefault="00F74ACE" w:rsidP="006831E2">
      <w:pPr>
        <w:pStyle w:val="ListParagraph"/>
        <w:numPr>
          <w:ilvl w:val="0"/>
          <w:numId w:val="36"/>
        </w:numPr>
        <w:spacing w:line="259" w:lineRule="auto"/>
        <w:ind w:hanging="501"/>
        <w:jc w:val="both"/>
        <w:rPr>
          <w:rFonts w:asciiTheme="minorHAnsi" w:hAnsiTheme="minorHAnsi" w:cstheme="minorHAnsi"/>
          <w:b/>
          <w:bCs/>
        </w:rPr>
      </w:pPr>
      <w:r w:rsidRPr="00F74ACE">
        <w:rPr>
          <w:rFonts w:asciiTheme="minorHAnsi" w:hAnsiTheme="minorHAnsi" w:cstheme="minorHAnsi"/>
          <w:b/>
          <w:bCs/>
        </w:rPr>
        <w:t xml:space="preserve"> How to fill details of an Allopathic Clinic in the NABH portal after account activated?</w:t>
      </w:r>
    </w:p>
    <w:p w14:paraId="360945F9" w14:textId="7E056A02" w:rsidR="00F74ACE" w:rsidRPr="00F74ACE" w:rsidRDefault="00F74ACE" w:rsidP="00F74ACE">
      <w:pPr>
        <w:autoSpaceDE w:val="0"/>
        <w:autoSpaceDN w:val="0"/>
        <w:adjustRightInd w:val="0"/>
        <w:spacing w:after="0" w:line="240" w:lineRule="auto"/>
        <w:ind w:left="851" w:hanging="501"/>
        <w:jc w:val="both"/>
        <w:rPr>
          <w:rFonts w:cstheme="minorHAnsi"/>
          <w:sz w:val="24"/>
          <w:szCs w:val="24"/>
        </w:rPr>
      </w:pPr>
      <w:r>
        <w:rPr>
          <w:rFonts w:cstheme="minorHAnsi"/>
          <w:sz w:val="24"/>
          <w:szCs w:val="24"/>
        </w:rPr>
        <w:t xml:space="preserve">        </w:t>
      </w:r>
      <w:r w:rsidRPr="00F74ACE">
        <w:rPr>
          <w:rFonts w:cstheme="minorHAnsi"/>
          <w:sz w:val="24"/>
          <w:szCs w:val="24"/>
        </w:rPr>
        <w:t>After login, the screen appears to the HCO from where HCO fills the application form by clicking on the “</w:t>
      </w:r>
      <w:r w:rsidRPr="00F74ACE">
        <w:rPr>
          <w:rFonts w:cstheme="minorHAnsi"/>
          <w:b/>
          <w:bCs/>
          <w:sz w:val="24"/>
          <w:szCs w:val="24"/>
        </w:rPr>
        <w:t>Application Form”</w:t>
      </w:r>
      <w:r w:rsidRPr="00F74ACE">
        <w:rPr>
          <w:rFonts w:cstheme="minorHAnsi"/>
          <w:sz w:val="24"/>
          <w:szCs w:val="24"/>
        </w:rPr>
        <w:t xml:space="preserve"> Tab. On clicking on the </w:t>
      </w:r>
      <w:r w:rsidRPr="00F74ACE">
        <w:rPr>
          <w:rFonts w:cstheme="minorHAnsi"/>
          <w:b/>
          <w:bCs/>
          <w:sz w:val="24"/>
          <w:szCs w:val="24"/>
        </w:rPr>
        <w:t>Application Form tab</w:t>
      </w:r>
      <w:r w:rsidRPr="00F74ACE">
        <w:rPr>
          <w:rFonts w:cstheme="minorHAnsi"/>
          <w:sz w:val="24"/>
          <w:szCs w:val="24"/>
        </w:rPr>
        <w:t>, the screen appears with multiple tabs on left side. By clicking on each tab Allopathic Clinic can fill various information and save it by clicking on submit button.</w:t>
      </w:r>
    </w:p>
    <w:p w14:paraId="1CCE281E" w14:textId="77777777" w:rsidR="00F74ACE" w:rsidRPr="00F74ACE" w:rsidRDefault="00F74ACE" w:rsidP="00F74ACE">
      <w:pPr>
        <w:autoSpaceDE w:val="0"/>
        <w:autoSpaceDN w:val="0"/>
        <w:adjustRightInd w:val="0"/>
        <w:spacing w:after="0" w:line="240" w:lineRule="auto"/>
        <w:ind w:left="360" w:hanging="501"/>
        <w:jc w:val="both"/>
        <w:rPr>
          <w:rFonts w:cstheme="minorHAnsi"/>
          <w:sz w:val="24"/>
          <w:szCs w:val="24"/>
        </w:rPr>
      </w:pPr>
    </w:p>
    <w:p w14:paraId="2BE5C564" w14:textId="77777777" w:rsidR="00F74ACE" w:rsidRPr="00F74ACE" w:rsidRDefault="00F74ACE" w:rsidP="006831E2">
      <w:pPr>
        <w:pStyle w:val="ListParagraph"/>
        <w:numPr>
          <w:ilvl w:val="0"/>
          <w:numId w:val="36"/>
        </w:numPr>
        <w:autoSpaceDE w:val="0"/>
        <w:autoSpaceDN w:val="0"/>
        <w:adjustRightInd w:val="0"/>
        <w:ind w:hanging="501"/>
        <w:jc w:val="both"/>
        <w:rPr>
          <w:rFonts w:asciiTheme="minorHAnsi" w:hAnsiTheme="minorHAnsi" w:cstheme="minorHAnsi"/>
          <w:b/>
          <w:bCs/>
        </w:rPr>
      </w:pPr>
      <w:r w:rsidRPr="00F74ACE">
        <w:rPr>
          <w:rFonts w:asciiTheme="minorHAnsi" w:hAnsiTheme="minorHAnsi" w:cstheme="minorHAnsi"/>
          <w:b/>
          <w:bCs/>
        </w:rPr>
        <w:t>How can I edit the information after filling the Application Form?</w:t>
      </w:r>
    </w:p>
    <w:p w14:paraId="28D2538A" w14:textId="33B77392" w:rsidR="00F74ACE" w:rsidRPr="00F74ACE" w:rsidRDefault="00F74ACE" w:rsidP="00F74ACE">
      <w:pPr>
        <w:pStyle w:val="ListParagraph"/>
        <w:autoSpaceDE w:val="0"/>
        <w:autoSpaceDN w:val="0"/>
        <w:adjustRightInd w:val="0"/>
        <w:ind w:hanging="501"/>
        <w:jc w:val="both"/>
        <w:rPr>
          <w:rFonts w:asciiTheme="minorHAnsi" w:hAnsiTheme="minorHAnsi" w:cstheme="minorHAnsi"/>
        </w:rPr>
      </w:pPr>
      <w:r>
        <w:rPr>
          <w:rFonts w:asciiTheme="minorHAnsi" w:hAnsiTheme="minorHAnsi" w:cstheme="minorHAnsi"/>
        </w:rPr>
        <w:t xml:space="preserve">          </w:t>
      </w:r>
      <w:r w:rsidRPr="00F74ACE">
        <w:rPr>
          <w:rFonts w:asciiTheme="minorHAnsi" w:hAnsiTheme="minorHAnsi" w:cstheme="minorHAnsi"/>
        </w:rPr>
        <w:t xml:space="preserve">Information cannot be edited by applicant. Changes can be done after intimating the NABH secretariat through remarks column.  </w:t>
      </w:r>
    </w:p>
    <w:p w14:paraId="27DB902E" w14:textId="77777777" w:rsidR="00F74ACE" w:rsidRPr="00F74ACE" w:rsidRDefault="00F74ACE" w:rsidP="00F74ACE">
      <w:pPr>
        <w:pStyle w:val="ListParagraph"/>
        <w:autoSpaceDE w:val="0"/>
        <w:autoSpaceDN w:val="0"/>
        <w:adjustRightInd w:val="0"/>
        <w:ind w:hanging="501"/>
        <w:jc w:val="both"/>
        <w:rPr>
          <w:rFonts w:asciiTheme="minorHAnsi" w:hAnsiTheme="minorHAnsi" w:cstheme="minorHAnsi"/>
        </w:rPr>
      </w:pPr>
    </w:p>
    <w:p w14:paraId="2D36ED49" w14:textId="77777777" w:rsidR="00F74ACE" w:rsidRPr="00F74ACE" w:rsidRDefault="00F74ACE" w:rsidP="006831E2">
      <w:pPr>
        <w:pStyle w:val="ListParagraph"/>
        <w:numPr>
          <w:ilvl w:val="0"/>
          <w:numId w:val="36"/>
        </w:numPr>
        <w:spacing w:line="259" w:lineRule="auto"/>
        <w:ind w:hanging="501"/>
        <w:jc w:val="both"/>
        <w:rPr>
          <w:rFonts w:asciiTheme="minorHAnsi" w:hAnsiTheme="minorHAnsi" w:cstheme="minorHAnsi"/>
          <w:b/>
          <w:bCs/>
        </w:rPr>
      </w:pPr>
      <w:r w:rsidRPr="00F74ACE">
        <w:rPr>
          <w:rFonts w:asciiTheme="minorHAnsi" w:hAnsiTheme="minorHAnsi" w:cstheme="minorHAnsi"/>
          <w:b/>
          <w:bCs/>
        </w:rPr>
        <w:t xml:space="preserve"> What is “Documentation” option under self-assessment toolkit tab?</w:t>
      </w:r>
    </w:p>
    <w:p w14:paraId="2F39C251" w14:textId="5C876FEE" w:rsidR="00F74ACE" w:rsidRPr="00F74ACE" w:rsidRDefault="00F74ACE" w:rsidP="00EE6823">
      <w:pPr>
        <w:autoSpaceDE w:val="0"/>
        <w:autoSpaceDN w:val="0"/>
        <w:adjustRightInd w:val="0"/>
        <w:spacing w:after="0" w:line="240" w:lineRule="auto"/>
        <w:ind w:left="709" w:hanging="993"/>
        <w:jc w:val="both"/>
        <w:rPr>
          <w:rFonts w:cstheme="minorHAnsi"/>
          <w:sz w:val="24"/>
          <w:szCs w:val="24"/>
        </w:rPr>
      </w:pPr>
      <w:r>
        <w:rPr>
          <w:rFonts w:cstheme="minorHAnsi"/>
          <w:sz w:val="24"/>
          <w:szCs w:val="24"/>
        </w:rPr>
        <w:t xml:space="preserve">                  </w:t>
      </w:r>
      <w:r w:rsidRPr="00F74ACE">
        <w:rPr>
          <w:rFonts w:cstheme="minorHAnsi"/>
          <w:sz w:val="24"/>
          <w:szCs w:val="24"/>
        </w:rPr>
        <w:t>On checking this checkbox, HCO specifies whether it is providing documentation or not.</w:t>
      </w:r>
    </w:p>
    <w:p w14:paraId="55E06B20" w14:textId="77777777" w:rsidR="00F74ACE" w:rsidRPr="00F74ACE" w:rsidRDefault="00F74ACE" w:rsidP="00F74ACE">
      <w:pPr>
        <w:pStyle w:val="ListParagraph"/>
        <w:ind w:hanging="501"/>
        <w:jc w:val="both"/>
        <w:rPr>
          <w:rFonts w:asciiTheme="minorHAnsi" w:hAnsiTheme="minorHAnsi" w:cstheme="minorHAnsi"/>
        </w:rPr>
      </w:pPr>
    </w:p>
    <w:p w14:paraId="1D7A9254" w14:textId="77777777" w:rsidR="00F74ACE" w:rsidRPr="00F74ACE" w:rsidRDefault="00F74ACE" w:rsidP="006831E2">
      <w:pPr>
        <w:pStyle w:val="ListParagraph"/>
        <w:numPr>
          <w:ilvl w:val="0"/>
          <w:numId w:val="36"/>
        </w:numPr>
        <w:spacing w:line="259" w:lineRule="auto"/>
        <w:ind w:hanging="501"/>
        <w:jc w:val="both"/>
        <w:rPr>
          <w:rFonts w:asciiTheme="minorHAnsi" w:hAnsiTheme="minorHAnsi" w:cstheme="minorHAnsi"/>
          <w:b/>
          <w:bCs/>
        </w:rPr>
      </w:pPr>
      <w:r w:rsidRPr="00F74ACE">
        <w:rPr>
          <w:rFonts w:asciiTheme="minorHAnsi" w:hAnsiTheme="minorHAnsi" w:cstheme="minorHAnsi"/>
          <w:b/>
          <w:bCs/>
        </w:rPr>
        <w:t>What is “Implementation” option under self-assessment toolkit tab?</w:t>
      </w:r>
    </w:p>
    <w:p w14:paraId="024C62FB" w14:textId="63501E33" w:rsidR="00F74ACE" w:rsidRPr="00F74ACE" w:rsidRDefault="00F74ACE" w:rsidP="00F74ACE">
      <w:pPr>
        <w:autoSpaceDE w:val="0"/>
        <w:autoSpaceDN w:val="0"/>
        <w:adjustRightInd w:val="0"/>
        <w:spacing w:after="0" w:line="240" w:lineRule="auto"/>
        <w:ind w:left="360" w:hanging="501"/>
        <w:jc w:val="both"/>
        <w:rPr>
          <w:rFonts w:cstheme="minorHAnsi"/>
          <w:sz w:val="24"/>
          <w:szCs w:val="24"/>
        </w:rPr>
      </w:pPr>
      <w:r>
        <w:rPr>
          <w:rFonts w:cstheme="minorHAnsi"/>
          <w:sz w:val="24"/>
          <w:szCs w:val="24"/>
        </w:rPr>
        <w:t xml:space="preserve">               </w:t>
      </w:r>
      <w:r w:rsidRPr="00F74ACE">
        <w:rPr>
          <w:rFonts w:cstheme="minorHAnsi"/>
          <w:sz w:val="24"/>
          <w:szCs w:val="24"/>
        </w:rPr>
        <w:t>HCO provides information whether HCO implement this service or not.</w:t>
      </w:r>
    </w:p>
    <w:p w14:paraId="477DEF14" w14:textId="77777777" w:rsidR="00F74ACE" w:rsidRPr="00F74ACE" w:rsidRDefault="00F74ACE" w:rsidP="00F74ACE">
      <w:pPr>
        <w:autoSpaceDE w:val="0"/>
        <w:autoSpaceDN w:val="0"/>
        <w:adjustRightInd w:val="0"/>
        <w:spacing w:after="0" w:line="240" w:lineRule="auto"/>
        <w:ind w:left="360" w:hanging="501"/>
        <w:jc w:val="both"/>
        <w:rPr>
          <w:rFonts w:cstheme="minorHAnsi"/>
          <w:sz w:val="24"/>
          <w:szCs w:val="24"/>
        </w:rPr>
      </w:pPr>
    </w:p>
    <w:p w14:paraId="4549BF70" w14:textId="77777777" w:rsidR="00F74ACE" w:rsidRPr="00F74ACE" w:rsidRDefault="00F74ACE" w:rsidP="006831E2">
      <w:pPr>
        <w:pStyle w:val="ListParagraph"/>
        <w:numPr>
          <w:ilvl w:val="0"/>
          <w:numId w:val="36"/>
        </w:numPr>
        <w:spacing w:line="259" w:lineRule="auto"/>
        <w:ind w:hanging="501"/>
        <w:jc w:val="both"/>
        <w:rPr>
          <w:rFonts w:asciiTheme="minorHAnsi" w:hAnsiTheme="minorHAnsi" w:cstheme="minorHAnsi"/>
          <w:b/>
          <w:bCs/>
        </w:rPr>
      </w:pPr>
      <w:r w:rsidRPr="00F74ACE">
        <w:rPr>
          <w:rFonts w:asciiTheme="minorHAnsi" w:hAnsiTheme="minorHAnsi" w:cstheme="minorHAnsi"/>
          <w:b/>
          <w:bCs/>
        </w:rPr>
        <w:t>What is “Evidence” option under self-assessment toolkit tab?</w:t>
      </w:r>
      <w:r w:rsidRPr="00F74ACE">
        <w:rPr>
          <w:rFonts w:asciiTheme="minorHAnsi" w:hAnsiTheme="minorHAnsi" w:cstheme="minorHAnsi"/>
        </w:rPr>
        <w:t xml:space="preserve"> </w:t>
      </w:r>
    </w:p>
    <w:p w14:paraId="39420F1E" w14:textId="3E7CC17E" w:rsidR="00F74ACE" w:rsidRPr="00F74ACE" w:rsidRDefault="00F74ACE" w:rsidP="00F74ACE">
      <w:pPr>
        <w:autoSpaceDE w:val="0"/>
        <w:autoSpaceDN w:val="0"/>
        <w:adjustRightInd w:val="0"/>
        <w:spacing w:after="0" w:line="240" w:lineRule="auto"/>
        <w:ind w:left="709" w:hanging="501"/>
        <w:jc w:val="both"/>
        <w:rPr>
          <w:rFonts w:cstheme="minorHAnsi"/>
          <w:sz w:val="24"/>
          <w:szCs w:val="24"/>
        </w:rPr>
      </w:pPr>
      <w:r>
        <w:rPr>
          <w:rFonts w:cstheme="minorHAnsi"/>
          <w:sz w:val="24"/>
          <w:szCs w:val="24"/>
        </w:rPr>
        <w:t xml:space="preserve">         </w:t>
      </w:r>
      <w:r w:rsidRPr="00F74ACE">
        <w:rPr>
          <w:rFonts w:cstheme="minorHAnsi"/>
          <w:sz w:val="24"/>
          <w:szCs w:val="24"/>
        </w:rPr>
        <w:t>HCO upload evidences in support of service by clicking on Browse button. The clinic can upload only file type of .doc, .docx, .pdf, .</w:t>
      </w:r>
      <w:proofErr w:type="spellStart"/>
      <w:r w:rsidRPr="00F74ACE">
        <w:rPr>
          <w:rFonts w:cstheme="minorHAnsi"/>
          <w:sz w:val="24"/>
          <w:szCs w:val="24"/>
        </w:rPr>
        <w:t>xls</w:t>
      </w:r>
      <w:proofErr w:type="spellEnd"/>
      <w:r w:rsidRPr="00F74ACE">
        <w:rPr>
          <w:rFonts w:cstheme="minorHAnsi"/>
          <w:sz w:val="24"/>
          <w:szCs w:val="24"/>
        </w:rPr>
        <w:t>, .xlsx, .jpg, .jpeg with a file size limit of 5MB only. From this screen, user can upload evidences, add score, remarks, etc.</w:t>
      </w:r>
    </w:p>
    <w:p w14:paraId="6EAD80DF" w14:textId="77777777" w:rsidR="00F74ACE" w:rsidRPr="00F74ACE" w:rsidRDefault="00F74ACE" w:rsidP="00F74ACE">
      <w:pPr>
        <w:autoSpaceDE w:val="0"/>
        <w:autoSpaceDN w:val="0"/>
        <w:adjustRightInd w:val="0"/>
        <w:spacing w:after="0" w:line="240" w:lineRule="auto"/>
        <w:jc w:val="both"/>
        <w:rPr>
          <w:rFonts w:cstheme="minorHAnsi"/>
          <w:sz w:val="24"/>
          <w:szCs w:val="24"/>
        </w:rPr>
      </w:pPr>
    </w:p>
    <w:p w14:paraId="1135E932" w14:textId="77777777" w:rsidR="00F74ACE" w:rsidRPr="00F74ACE" w:rsidRDefault="00F74ACE" w:rsidP="006831E2">
      <w:pPr>
        <w:pStyle w:val="ListParagraph"/>
        <w:numPr>
          <w:ilvl w:val="0"/>
          <w:numId w:val="36"/>
        </w:numPr>
        <w:spacing w:line="259" w:lineRule="auto"/>
        <w:ind w:hanging="501"/>
        <w:jc w:val="both"/>
        <w:rPr>
          <w:rFonts w:asciiTheme="minorHAnsi" w:hAnsiTheme="minorHAnsi" w:cstheme="minorHAnsi"/>
          <w:b/>
          <w:bCs/>
        </w:rPr>
      </w:pPr>
      <w:r w:rsidRPr="00F74ACE">
        <w:rPr>
          <w:rFonts w:asciiTheme="minorHAnsi" w:hAnsiTheme="minorHAnsi" w:cstheme="minorHAnsi"/>
          <w:b/>
          <w:bCs/>
        </w:rPr>
        <w:t>What is Clinical Indicators tab?</w:t>
      </w:r>
    </w:p>
    <w:p w14:paraId="5C3FD225" w14:textId="09EF3078" w:rsidR="00F74ACE" w:rsidRPr="00F74ACE" w:rsidRDefault="00F74ACE" w:rsidP="00F74ACE">
      <w:pPr>
        <w:autoSpaceDE w:val="0"/>
        <w:autoSpaceDN w:val="0"/>
        <w:adjustRightInd w:val="0"/>
        <w:spacing w:after="0" w:line="240" w:lineRule="auto"/>
        <w:ind w:left="851" w:hanging="501"/>
        <w:jc w:val="both"/>
        <w:rPr>
          <w:rFonts w:cstheme="minorHAnsi"/>
          <w:b/>
          <w:bCs/>
          <w:sz w:val="24"/>
          <w:szCs w:val="24"/>
        </w:rPr>
      </w:pPr>
      <w:r>
        <w:rPr>
          <w:rFonts w:cstheme="minorHAnsi"/>
          <w:sz w:val="24"/>
          <w:szCs w:val="24"/>
        </w:rPr>
        <w:t xml:space="preserve">         </w:t>
      </w:r>
      <w:r w:rsidRPr="00F74ACE">
        <w:rPr>
          <w:rFonts w:cstheme="minorHAnsi"/>
          <w:sz w:val="24"/>
          <w:szCs w:val="24"/>
        </w:rPr>
        <w:t xml:space="preserve">The HCO have to upload clinical indicators by clicking on the </w:t>
      </w:r>
      <w:r w:rsidRPr="00F74ACE">
        <w:rPr>
          <w:rFonts w:cstheme="minorHAnsi"/>
          <w:b/>
          <w:bCs/>
          <w:sz w:val="24"/>
          <w:szCs w:val="24"/>
        </w:rPr>
        <w:t xml:space="preserve">Clinical Indicators tab </w:t>
      </w:r>
      <w:r w:rsidRPr="00F74ACE">
        <w:rPr>
          <w:rFonts w:cstheme="minorHAnsi"/>
          <w:sz w:val="24"/>
          <w:szCs w:val="24"/>
        </w:rPr>
        <w:t xml:space="preserve">on the following screen every quarter. </w:t>
      </w:r>
    </w:p>
    <w:p w14:paraId="5D7C9B92" w14:textId="77777777" w:rsidR="00F74ACE" w:rsidRPr="00F74ACE" w:rsidRDefault="00F74ACE" w:rsidP="00F74ACE">
      <w:pPr>
        <w:pStyle w:val="ListParagraph"/>
        <w:tabs>
          <w:tab w:val="left" w:pos="851"/>
        </w:tabs>
        <w:ind w:left="785"/>
        <w:jc w:val="both"/>
        <w:rPr>
          <w:rFonts w:asciiTheme="minorHAnsi" w:hAnsiTheme="minorHAnsi" w:cstheme="minorHAnsi"/>
        </w:rPr>
      </w:pPr>
    </w:p>
    <w:p w14:paraId="29E62051" w14:textId="77777777" w:rsidR="00F74ACE" w:rsidRPr="00F74ACE" w:rsidRDefault="00F74ACE" w:rsidP="00F74ACE">
      <w:pPr>
        <w:pStyle w:val="ListParagraph"/>
        <w:tabs>
          <w:tab w:val="left" w:pos="851"/>
        </w:tabs>
        <w:ind w:left="785"/>
        <w:jc w:val="both"/>
        <w:rPr>
          <w:rFonts w:asciiTheme="minorHAnsi" w:hAnsiTheme="minorHAnsi" w:cstheme="minorHAnsi"/>
        </w:rPr>
      </w:pPr>
    </w:p>
    <w:p w14:paraId="046FB97B" w14:textId="77777777" w:rsidR="00257F28" w:rsidRDefault="00257F28" w:rsidP="00F74ACE">
      <w:pPr>
        <w:pStyle w:val="ListParagraph"/>
        <w:tabs>
          <w:tab w:val="left" w:pos="851"/>
        </w:tabs>
        <w:ind w:left="785"/>
        <w:jc w:val="both"/>
        <w:rPr>
          <w:rFonts w:asciiTheme="minorHAnsi" w:hAnsiTheme="minorHAnsi" w:cstheme="minorHAnsi"/>
        </w:rPr>
      </w:pPr>
    </w:p>
    <w:p w14:paraId="34937382" w14:textId="77777777" w:rsidR="006831E2" w:rsidRDefault="006831E2" w:rsidP="00F74ACE">
      <w:pPr>
        <w:pStyle w:val="ListParagraph"/>
        <w:tabs>
          <w:tab w:val="left" w:pos="851"/>
        </w:tabs>
        <w:ind w:left="785"/>
        <w:jc w:val="both"/>
        <w:rPr>
          <w:rFonts w:asciiTheme="minorHAnsi" w:hAnsiTheme="minorHAnsi" w:cstheme="minorHAnsi"/>
        </w:rPr>
      </w:pPr>
    </w:p>
    <w:p w14:paraId="306988C2" w14:textId="77777777" w:rsidR="006831E2" w:rsidRDefault="006831E2" w:rsidP="00F74ACE">
      <w:pPr>
        <w:pStyle w:val="ListParagraph"/>
        <w:tabs>
          <w:tab w:val="left" w:pos="851"/>
        </w:tabs>
        <w:ind w:left="785"/>
        <w:jc w:val="both"/>
        <w:rPr>
          <w:rFonts w:asciiTheme="minorHAnsi" w:hAnsiTheme="minorHAnsi" w:cstheme="minorHAnsi"/>
        </w:rPr>
      </w:pPr>
    </w:p>
    <w:p w14:paraId="14AE2F79" w14:textId="77777777" w:rsidR="006831E2" w:rsidRDefault="006831E2" w:rsidP="00F74ACE">
      <w:pPr>
        <w:pStyle w:val="ListParagraph"/>
        <w:tabs>
          <w:tab w:val="left" w:pos="851"/>
        </w:tabs>
        <w:ind w:left="785"/>
        <w:jc w:val="both"/>
        <w:rPr>
          <w:rFonts w:asciiTheme="minorHAnsi" w:hAnsiTheme="minorHAnsi" w:cstheme="minorHAnsi"/>
        </w:rPr>
      </w:pPr>
    </w:p>
    <w:p w14:paraId="72AEF61A" w14:textId="77777777" w:rsidR="006831E2" w:rsidRDefault="006831E2" w:rsidP="00F74ACE">
      <w:pPr>
        <w:pStyle w:val="ListParagraph"/>
        <w:tabs>
          <w:tab w:val="left" w:pos="851"/>
        </w:tabs>
        <w:ind w:left="785"/>
        <w:jc w:val="both"/>
        <w:rPr>
          <w:rFonts w:asciiTheme="minorHAnsi" w:hAnsiTheme="minorHAnsi" w:cstheme="minorHAnsi"/>
        </w:rPr>
      </w:pPr>
    </w:p>
    <w:p w14:paraId="307B2920" w14:textId="77777777" w:rsidR="006831E2" w:rsidRDefault="006831E2" w:rsidP="00F74ACE">
      <w:pPr>
        <w:pStyle w:val="ListParagraph"/>
        <w:tabs>
          <w:tab w:val="left" w:pos="851"/>
        </w:tabs>
        <w:ind w:left="785"/>
        <w:jc w:val="both"/>
        <w:rPr>
          <w:rFonts w:asciiTheme="minorHAnsi" w:hAnsiTheme="minorHAnsi" w:cstheme="minorHAnsi"/>
        </w:rPr>
      </w:pPr>
    </w:p>
    <w:p w14:paraId="22E6F573" w14:textId="77777777" w:rsidR="006831E2" w:rsidRDefault="006831E2" w:rsidP="00F74ACE">
      <w:pPr>
        <w:pStyle w:val="ListParagraph"/>
        <w:tabs>
          <w:tab w:val="left" w:pos="851"/>
        </w:tabs>
        <w:ind w:left="785"/>
        <w:jc w:val="both"/>
        <w:rPr>
          <w:rFonts w:asciiTheme="minorHAnsi" w:hAnsiTheme="minorHAnsi" w:cstheme="minorHAnsi"/>
        </w:rPr>
      </w:pPr>
    </w:p>
    <w:p w14:paraId="1E036421" w14:textId="77777777" w:rsidR="006831E2" w:rsidRDefault="006831E2" w:rsidP="00F74ACE">
      <w:pPr>
        <w:pStyle w:val="ListParagraph"/>
        <w:tabs>
          <w:tab w:val="left" w:pos="851"/>
        </w:tabs>
        <w:ind w:left="785"/>
        <w:jc w:val="both"/>
        <w:rPr>
          <w:rFonts w:asciiTheme="minorHAnsi" w:hAnsiTheme="minorHAnsi" w:cstheme="minorHAnsi"/>
        </w:rPr>
      </w:pPr>
    </w:p>
    <w:p w14:paraId="3EFB7F73" w14:textId="77777777" w:rsidR="006831E2" w:rsidRDefault="006831E2" w:rsidP="00F74ACE">
      <w:pPr>
        <w:pStyle w:val="ListParagraph"/>
        <w:tabs>
          <w:tab w:val="left" w:pos="851"/>
        </w:tabs>
        <w:ind w:left="785"/>
        <w:jc w:val="both"/>
        <w:rPr>
          <w:rFonts w:asciiTheme="minorHAnsi" w:hAnsiTheme="minorHAnsi" w:cstheme="minorHAnsi"/>
        </w:rPr>
      </w:pPr>
    </w:p>
    <w:p w14:paraId="4F751689" w14:textId="77777777" w:rsidR="006831E2" w:rsidRDefault="006831E2" w:rsidP="00F74ACE">
      <w:pPr>
        <w:pStyle w:val="ListParagraph"/>
        <w:tabs>
          <w:tab w:val="left" w:pos="851"/>
        </w:tabs>
        <w:ind w:left="785"/>
        <w:jc w:val="both"/>
        <w:rPr>
          <w:rFonts w:asciiTheme="minorHAnsi" w:hAnsiTheme="minorHAnsi" w:cstheme="minorHAnsi"/>
        </w:rPr>
      </w:pPr>
    </w:p>
    <w:p w14:paraId="29FEC806" w14:textId="77777777" w:rsidR="006831E2" w:rsidRDefault="006831E2" w:rsidP="00F74ACE">
      <w:pPr>
        <w:pStyle w:val="ListParagraph"/>
        <w:tabs>
          <w:tab w:val="left" w:pos="851"/>
        </w:tabs>
        <w:ind w:left="785"/>
        <w:jc w:val="both"/>
        <w:rPr>
          <w:rFonts w:asciiTheme="minorHAnsi" w:hAnsiTheme="minorHAnsi" w:cstheme="minorHAnsi"/>
        </w:rPr>
      </w:pPr>
    </w:p>
    <w:p w14:paraId="43CF3E88" w14:textId="77777777" w:rsidR="006831E2" w:rsidRDefault="006831E2" w:rsidP="00F74ACE">
      <w:pPr>
        <w:pStyle w:val="ListParagraph"/>
        <w:tabs>
          <w:tab w:val="left" w:pos="851"/>
        </w:tabs>
        <w:ind w:left="785"/>
        <w:jc w:val="both"/>
        <w:rPr>
          <w:rFonts w:asciiTheme="minorHAnsi" w:hAnsiTheme="minorHAnsi" w:cstheme="minorHAnsi"/>
        </w:rPr>
      </w:pPr>
    </w:p>
    <w:p w14:paraId="666DF3CA" w14:textId="77777777" w:rsidR="006831E2" w:rsidRDefault="006831E2" w:rsidP="00F74ACE">
      <w:pPr>
        <w:pStyle w:val="ListParagraph"/>
        <w:tabs>
          <w:tab w:val="left" w:pos="851"/>
        </w:tabs>
        <w:ind w:left="785"/>
        <w:jc w:val="both"/>
        <w:rPr>
          <w:rFonts w:asciiTheme="minorHAnsi" w:hAnsiTheme="minorHAnsi" w:cstheme="minorHAnsi"/>
        </w:rPr>
      </w:pPr>
    </w:p>
    <w:p w14:paraId="474DC7BF" w14:textId="77777777" w:rsidR="006831E2" w:rsidRDefault="006831E2" w:rsidP="00F74ACE">
      <w:pPr>
        <w:pStyle w:val="ListParagraph"/>
        <w:tabs>
          <w:tab w:val="left" w:pos="851"/>
        </w:tabs>
        <w:ind w:left="785"/>
        <w:jc w:val="both"/>
        <w:rPr>
          <w:rFonts w:asciiTheme="minorHAnsi" w:hAnsiTheme="minorHAnsi" w:cstheme="minorHAnsi"/>
        </w:rPr>
      </w:pPr>
    </w:p>
    <w:p w14:paraId="02803217" w14:textId="77777777" w:rsidR="006831E2" w:rsidRDefault="006831E2" w:rsidP="00F74ACE">
      <w:pPr>
        <w:pStyle w:val="ListParagraph"/>
        <w:tabs>
          <w:tab w:val="left" w:pos="851"/>
        </w:tabs>
        <w:ind w:left="785"/>
        <w:jc w:val="both"/>
        <w:rPr>
          <w:rFonts w:asciiTheme="minorHAnsi" w:hAnsiTheme="minorHAnsi" w:cstheme="minorHAnsi"/>
        </w:rPr>
      </w:pPr>
    </w:p>
    <w:p w14:paraId="3FCBA809" w14:textId="77777777" w:rsidR="006831E2" w:rsidRDefault="006831E2" w:rsidP="00F74ACE">
      <w:pPr>
        <w:pStyle w:val="ListParagraph"/>
        <w:tabs>
          <w:tab w:val="left" w:pos="851"/>
        </w:tabs>
        <w:ind w:left="785"/>
        <w:jc w:val="both"/>
        <w:rPr>
          <w:rFonts w:asciiTheme="minorHAnsi" w:hAnsiTheme="minorHAnsi" w:cstheme="minorHAnsi"/>
        </w:rPr>
      </w:pPr>
    </w:p>
    <w:p w14:paraId="544FBB9E" w14:textId="77777777" w:rsidR="006831E2" w:rsidRDefault="006831E2" w:rsidP="00F74ACE">
      <w:pPr>
        <w:pStyle w:val="ListParagraph"/>
        <w:tabs>
          <w:tab w:val="left" w:pos="851"/>
        </w:tabs>
        <w:ind w:left="785"/>
        <w:jc w:val="both"/>
        <w:rPr>
          <w:rFonts w:asciiTheme="minorHAnsi" w:hAnsiTheme="minorHAnsi" w:cstheme="minorHAnsi"/>
        </w:rPr>
      </w:pPr>
    </w:p>
    <w:p w14:paraId="7786D0E9" w14:textId="77777777" w:rsidR="006831E2" w:rsidRDefault="006831E2" w:rsidP="00F74ACE">
      <w:pPr>
        <w:pStyle w:val="ListParagraph"/>
        <w:tabs>
          <w:tab w:val="left" w:pos="851"/>
        </w:tabs>
        <w:ind w:left="785"/>
        <w:jc w:val="both"/>
        <w:rPr>
          <w:rFonts w:asciiTheme="minorHAnsi" w:hAnsiTheme="minorHAnsi" w:cstheme="minorHAnsi"/>
        </w:rPr>
      </w:pPr>
    </w:p>
    <w:p w14:paraId="279575C6" w14:textId="77777777" w:rsidR="006831E2" w:rsidRDefault="006831E2" w:rsidP="00F74ACE">
      <w:pPr>
        <w:pStyle w:val="ListParagraph"/>
        <w:tabs>
          <w:tab w:val="left" w:pos="851"/>
        </w:tabs>
        <w:ind w:left="785"/>
        <w:jc w:val="both"/>
        <w:rPr>
          <w:rFonts w:asciiTheme="minorHAnsi" w:hAnsiTheme="minorHAnsi" w:cstheme="minorHAnsi"/>
        </w:rPr>
      </w:pPr>
    </w:p>
    <w:p w14:paraId="7B0F9F0B" w14:textId="77777777" w:rsidR="006831E2" w:rsidRDefault="006831E2" w:rsidP="00F74ACE">
      <w:pPr>
        <w:pStyle w:val="ListParagraph"/>
        <w:tabs>
          <w:tab w:val="left" w:pos="851"/>
        </w:tabs>
        <w:ind w:left="785"/>
        <w:jc w:val="both"/>
        <w:rPr>
          <w:rFonts w:asciiTheme="minorHAnsi" w:hAnsiTheme="minorHAnsi" w:cstheme="minorHAnsi"/>
        </w:rPr>
      </w:pPr>
    </w:p>
    <w:p w14:paraId="64BA3AF6" w14:textId="77777777" w:rsidR="006831E2" w:rsidRDefault="006831E2" w:rsidP="00F74ACE">
      <w:pPr>
        <w:pStyle w:val="ListParagraph"/>
        <w:tabs>
          <w:tab w:val="left" w:pos="851"/>
        </w:tabs>
        <w:ind w:left="785"/>
        <w:jc w:val="both"/>
        <w:rPr>
          <w:rFonts w:asciiTheme="minorHAnsi" w:hAnsiTheme="minorHAnsi" w:cstheme="minorHAnsi"/>
        </w:rPr>
      </w:pPr>
    </w:p>
    <w:p w14:paraId="3682E5FD" w14:textId="77777777" w:rsidR="006831E2" w:rsidRDefault="006831E2" w:rsidP="00F74ACE">
      <w:pPr>
        <w:pStyle w:val="ListParagraph"/>
        <w:tabs>
          <w:tab w:val="left" w:pos="851"/>
        </w:tabs>
        <w:ind w:left="785"/>
        <w:jc w:val="both"/>
        <w:rPr>
          <w:rFonts w:asciiTheme="minorHAnsi" w:hAnsiTheme="minorHAnsi" w:cstheme="minorHAnsi"/>
        </w:rPr>
      </w:pPr>
    </w:p>
    <w:p w14:paraId="4CCE44AD" w14:textId="77777777" w:rsidR="006831E2" w:rsidRDefault="006831E2" w:rsidP="00F74ACE">
      <w:pPr>
        <w:pStyle w:val="ListParagraph"/>
        <w:tabs>
          <w:tab w:val="left" w:pos="851"/>
        </w:tabs>
        <w:ind w:left="785"/>
        <w:jc w:val="both"/>
        <w:rPr>
          <w:rFonts w:asciiTheme="minorHAnsi" w:hAnsiTheme="minorHAnsi" w:cstheme="minorHAnsi"/>
        </w:rPr>
      </w:pPr>
    </w:p>
    <w:p w14:paraId="6102AD1E" w14:textId="77777777" w:rsidR="006831E2" w:rsidRDefault="006831E2" w:rsidP="006831E2">
      <w:pPr>
        <w:pStyle w:val="ListParagraph"/>
        <w:ind w:left="851"/>
        <w:jc w:val="both"/>
        <w:rPr>
          <w:rFonts w:asciiTheme="minorHAnsi" w:hAnsiTheme="minorHAnsi" w:cstheme="minorHAnsi"/>
          <w:b/>
        </w:rPr>
      </w:pPr>
    </w:p>
    <w:p w14:paraId="3EB8425F" w14:textId="77777777" w:rsidR="006831E2" w:rsidRDefault="006831E2" w:rsidP="006831E2">
      <w:pPr>
        <w:pStyle w:val="ListParagraph"/>
        <w:ind w:left="851"/>
        <w:jc w:val="both"/>
        <w:rPr>
          <w:rFonts w:asciiTheme="minorHAnsi" w:hAnsiTheme="minorHAnsi" w:cstheme="minorHAnsi"/>
          <w:b/>
        </w:rPr>
      </w:pPr>
    </w:p>
    <w:p w14:paraId="3DD7149F" w14:textId="77777777" w:rsidR="006831E2" w:rsidRDefault="006831E2" w:rsidP="006831E2">
      <w:pPr>
        <w:pStyle w:val="ListParagraph"/>
        <w:ind w:left="851"/>
        <w:jc w:val="both"/>
        <w:rPr>
          <w:rFonts w:asciiTheme="minorHAnsi" w:hAnsiTheme="minorHAnsi" w:cstheme="minorHAnsi"/>
          <w:b/>
        </w:rPr>
      </w:pPr>
    </w:p>
    <w:p w14:paraId="7F3EF6FE" w14:textId="77777777" w:rsidR="006831E2" w:rsidRDefault="006831E2" w:rsidP="006831E2">
      <w:pPr>
        <w:pStyle w:val="ListParagraph"/>
        <w:ind w:left="567"/>
        <w:rPr>
          <w:rFonts w:asciiTheme="minorHAnsi" w:hAnsiTheme="minorHAnsi" w:cstheme="minorHAnsi"/>
          <w:b/>
          <w:bCs/>
          <w:u w:val="single"/>
        </w:rPr>
      </w:pPr>
    </w:p>
    <w:p w14:paraId="2D96694F" w14:textId="77777777" w:rsidR="006831E2" w:rsidRDefault="006831E2" w:rsidP="006831E2">
      <w:pPr>
        <w:pStyle w:val="ListParagraph"/>
        <w:ind w:left="567"/>
        <w:rPr>
          <w:rFonts w:asciiTheme="minorHAnsi" w:hAnsiTheme="minorHAnsi" w:cstheme="minorHAnsi"/>
          <w:b/>
          <w:bCs/>
          <w:u w:val="single"/>
        </w:rPr>
      </w:pPr>
    </w:p>
    <w:p w14:paraId="7E52B910" w14:textId="77777777" w:rsidR="006831E2" w:rsidRDefault="006831E2" w:rsidP="006831E2">
      <w:pPr>
        <w:pStyle w:val="ListParagraph"/>
        <w:ind w:left="567"/>
        <w:rPr>
          <w:rFonts w:asciiTheme="minorHAnsi" w:hAnsiTheme="minorHAnsi" w:cstheme="minorHAnsi"/>
          <w:b/>
          <w:bCs/>
          <w:u w:val="single"/>
        </w:rPr>
      </w:pPr>
    </w:p>
    <w:p w14:paraId="469291F3" w14:textId="77777777" w:rsidR="006831E2" w:rsidRDefault="006831E2" w:rsidP="006831E2">
      <w:pPr>
        <w:pStyle w:val="ListParagraph"/>
        <w:ind w:left="567"/>
        <w:rPr>
          <w:rFonts w:asciiTheme="minorHAnsi" w:hAnsiTheme="minorHAnsi" w:cstheme="minorHAnsi"/>
          <w:b/>
          <w:bCs/>
          <w:u w:val="single"/>
        </w:rPr>
      </w:pPr>
    </w:p>
    <w:p w14:paraId="7FF5E9EB" w14:textId="77777777" w:rsidR="006831E2" w:rsidRDefault="006831E2" w:rsidP="006831E2">
      <w:pPr>
        <w:pStyle w:val="ListParagraph"/>
        <w:ind w:left="567"/>
        <w:rPr>
          <w:rFonts w:asciiTheme="minorHAnsi" w:hAnsiTheme="minorHAnsi" w:cstheme="minorHAnsi"/>
          <w:b/>
          <w:bCs/>
          <w:u w:val="single"/>
        </w:rPr>
      </w:pPr>
    </w:p>
    <w:p w14:paraId="181BE9FD" w14:textId="77777777" w:rsidR="006831E2" w:rsidRDefault="006831E2" w:rsidP="006831E2">
      <w:pPr>
        <w:pStyle w:val="ListParagraph"/>
        <w:ind w:left="567"/>
        <w:rPr>
          <w:rFonts w:asciiTheme="minorHAnsi" w:hAnsiTheme="minorHAnsi" w:cstheme="minorHAnsi"/>
          <w:b/>
          <w:bCs/>
          <w:u w:val="single"/>
        </w:rPr>
      </w:pPr>
    </w:p>
    <w:p w14:paraId="01EC4E14" w14:textId="77777777" w:rsidR="006831E2" w:rsidRDefault="006831E2" w:rsidP="006831E2">
      <w:pPr>
        <w:pStyle w:val="ListParagraph"/>
        <w:ind w:left="567"/>
        <w:rPr>
          <w:rFonts w:asciiTheme="minorHAnsi" w:hAnsiTheme="minorHAnsi" w:cstheme="minorHAnsi"/>
          <w:b/>
          <w:bCs/>
          <w:u w:val="single"/>
        </w:rPr>
      </w:pPr>
    </w:p>
    <w:p w14:paraId="617C0D76" w14:textId="77777777" w:rsidR="006831E2" w:rsidRDefault="006831E2" w:rsidP="006831E2">
      <w:pPr>
        <w:pStyle w:val="ListParagraph"/>
        <w:ind w:left="567"/>
        <w:rPr>
          <w:rFonts w:asciiTheme="minorHAnsi" w:hAnsiTheme="minorHAnsi" w:cstheme="minorHAnsi"/>
          <w:b/>
          <w:bCs/>
          <w:u w:val="single"/>
        </w:rPr>
      </w:pPr>
    </w:p>
    <w:p w14:paraId="6F1D4A8C" w14:textId="77777777" w:rsidR="006831E2" w:rsidRPr="00CD4EC0" w:rsidRDefault="006831E2" w:rsidP="006831E2">
      <w:pPr>
        <w:rPr>
          <w:rFonts w:eastAsia="Times New Roman" w:cstheme="minorHAnsi"/>
          <w:b/>
          <w:bCs/>
          <w:kern w:val="0"/>
          <w:sz w:val="24"/>
          <w:szCs w:val="24"/>
          <w:u w:val="single"/>
          <w:lang w:eastAsia="en-GB"/>
          <w14:ligatures w14:val="none"/>
        </w:rPr>
      </w:pPr>
      <w:r>
        <w:rPr>
          <w:noProof/>
        </w:rPr>
        <mc:AlternateContent>
          <mc:Choice Requires="wpg">
            <w:drawing>
              <wp:anchor distT="0" distB="0" distL="114300" distR="114300" simplePos="0" relativeHeight="251740160" behindDoc="1" locked="0" layoutInCell="1" allowOverlap="1" wp14:anchorId="2E560805" wp14:editId="357E670F">
                <wp:simplePos x="0" y="0"/>
                <wp:positionH relativeFrom="page">
                  <wp:posOffset>14605</wp:posOffset>
                </wp:positionH>
                <wp:positionV relativeFrom="page">
                  <wp:posOffset>10957</wp:posOffset>
                </wp:positionV>
                <wp:extent cx="7560310" cy="11760200"/>
                <wp:effectExtent l="0" t="0" r="21590" b="12700"/>
                <wp:wrapNone/>
                <wp:docPr id="6258952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642474152"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412951"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16DB86D" w14:textId="77777777" w:rsidR="006831E2" w:rsidRPr="00B94BB2" w:rsidRDefault="006831E2" w:rsidP="006831E2">
                              <w:pPr>
                                <w:jc w:val="center"/>
                                <w:rPr>
                                  <w:b/>
                                  <w:bCs/>
                                  <w:sz w:val="72"/>
                                  <w:szCs w:val="72"/>
                                </w:rPr>
                              </w:pPr>
                              <w:r w:rsidRPr="00B94BB2">
                                <w:rPr>
                                  <w:b/>
                                  <w:bCs/>
                                  <w:sz w:val="72"/>
                                  <w:szCs w:val="72"/>
                                </w:rPr>
                                <w:t xml:space="preserve">MODULE </w:t>
                              </w:r>
                              <w:r>
                                <w:rPr>
                                  <w:b/>
                                  <w:bCs/>
                                  <w:sz w:val="72"/>
                                  <w:szCs w:val="72"/>
                                </w:rPr>
                                <w:t>7</w:t>
                              </w:r>
                            </w:p>
                          </w:txbxContent>
                        </wps:txbx>
                        <wps:bodyPr rot="0" vert="horz" wrap="square" lIns="91440" tIns="45720" rIns="91440" bIns="45720" anchor="t" anchorCtr="0" upright="1">
                          <a:noAutofit/>
                        </wps:bodyPr>
                      </wps:wsp>
                      <wps:wsp>
                        <wps:cNvPr id="890506444"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94902F1" w14:textId="77777777" w:rsidR="006831E2" w:rsidRPr="00D1402D" w:rsidRDefault="006831E2" w:rsidP="006831E2">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PAYMENT QUERIES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560805" id="_x0000_s1050" style="position:absolute;margin-left:1.15pt;margin-top:.85pt;width:595.3pt;height:926pt;z-index:-25157632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">
                <v:rect id="Rectangle 3" o:spid="_x0000_s105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" filled="f" strokecolor="#d9dada" strokeweight=".2mm"/>
                <v:shape id="Freeform 4" o:spid="_x0000_s105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316DB86D" w14:textId="77777777" w:rsidR="006831E2" w:rsidRPr="00B94BB2" w:rsidRDefault="006831E2" w:rsidP="006831E2">
                        <w:pPr>
                          <w:jc w:val="center"/>
                          <w:rPr>
                            <w:b/>
                            <w:bCs/>
                            <w:sz w:val="72"/>
                            <w:szCs w:val="72"/>
                          </w:rPr>
                        </w:pPr>
                        <w:r w:rsidRPr="00B94BB2">
                          <w:rPr>
                            <w:b/>
                            <w:bCs/>
                            <w:sz w:val="72"/>
                            <w:szCs w:val="72"/>
                          </w:rPr>
                          <w:t xml:space="preserve">MODULE </w:t>
                        </w:r>
                        <w:r>
                          <w:rPr>
                            <w:b/>
                            <w:bCs/>
                            <w:sz w:val="72"/>
                            <w:szCs w:val="72"/>
                          </w:rPr>
                          <w:t>7</w:t>
                        </w:r>
                      </w:p>
                    </w:txbxContent>
                  </v:textbox>
                </v:shape>
                <v:shape id="AutoShape 5" o:spid="_x0000_s105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594902F1" w14:textId="77777777" w:rsidR="006831E2" w:rsidRPr="00D1402D" w:rsidRDefault="006831E2" w:rsidP="006831E2">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PAYMENT QUERIES</w:t>
                        </w:r>
                      </w:p>
                    </w:txbxContent>
                  </v:textbox>
                </v:shape>
                <w10:wrap anchorx="page" anchory="page"/>
              </v:group>
            </w:pict>
          </mc:Fallback>
        </mc:AlternateContent>
      </w:r>
    </w:p>
    <w:p w14:paraId="51C1D62B" w14:textId="358CD07B" w:rsidR="006831E2" w:rsidRPr="00EE6823" w:rsidRDefault="006831E2" w:rsidP="00EE6823">
      <w:pPr>
        <w:pStyle w:val="ListParagraph"/>
        <w:numPr>
          <w:ilvl w:val="0"/>
          <w:numId w:val="36"/>
        </w:numPr>
        <w:ind w:left="567"/>
        <w:jc w:val="both"/>
        <w:rPr>
          <w:rFonts w:asciiTheme="minorHAnsi" w:hAnsiTheme="minorHAnsi" w:cstheme="minorHAnsi"/>
          <w:b/>
          <w:bCs/>
        </w:rPr>
      </w:pPr>
      <w:r w:rsidRPr="00EE6823">
        <w:rPr>
          <w:rFonts w:asciiTheme="minorHAnsi" w:hAnsiTheme="minorHAnsi" w:cstheme="minorHAnsi"/>
          <w:b/>
          <w:bCs/>
        </w:rPr>
        <w:t>When the payment of first annual fee is required to be submitted?</w:t>
      </w:r>
    </w:p>
    <w:p w14:paraId="14420C76" w14:textId="77777777" w:rsidR="006831E2" w:rsidRPr="00CD4EC0" w:rsidRDefault="006831E2" w:rsidP="00EE6823">
      <w:pPr>
        <w:pStyle w:val="ListParagraph"/>
        <w:spacing w:after="160" w:line="259" w:lineRule="auto"/>
        <w:ind w:left="567"/>
        <w:jc w:val="both"/>
        <w:rPr>
          <w:rFonts w:asciiTheme="minorHAnsi" w:hAnsiTheme="minorHAnsi" w:cstheme="minorHAnsi"/>
          <w:b/>
          <w:bCs/>
        </w:rPr>
      </w:pPr>
      <w:r w:rsidRPr="00CD4EC0">
        <w:rPr>
          <w:rFonts w:asciiTheme="minorHAnsi" w:hAnsiTheme="minorHAnsi" w:cstheme="minorHAnsi"/>
        </w:rPr>
        <w:t xml:space="preserve">The allopathic clinic shall be required to pay the first-year annual accreditation fee before the final assessment is scheduled. </w:t>
      </w:r>
    </w:p>
    <w:p w14:paraId="44E4C05E" w14:textId="77777777" w:rsidR="006831E2" w:rsidRPr="00CD4EC0" w:rsidRDefault="006831E2" w:rsidP="00EE6823">
      <w:pPr>
        <w:pStyle w:val="ListParagraph"/>
        <w:ind w:left="567"/>
        <w:jc w:val="both"/>
        <w:rPr>
          <w:rFonts w:asciiTheme="minorHAnsi" w:hAnsiTheme="minorHAnsi" w:cstheme="minorHAnsi"/>
        </w:rPr>
      </w:pPr>
    </w:p>
    <w:p w14:paraId="16B4A427" w14:textId="77777777" w:rsidR="006831E2" w:rsidRPr="00CD4EC0" w:rsidRDefault="006831E2" w:rsidP="00EE6823">
      <w:pPr>
        <w:pStyle w:val="ListParagraph"/>
        <w:numPr>
          <w:ilvl w:val="0"/>
          <w:numId w:val="36"/>
        </w:numPr>
        <w:spacing w:after="160"/>
        <w:ind w:left="567"/>
        <w:jc w:val="both"/>
        <w:rPr>
          <w:rFonts w:asciiTheme="minorHAnsi" w:hAnsiTheme="minorHAnsi" w:cstheme="minorHAnsi"/>
          <w:b/>
          <w:bCs/>
        </w:rPr>
      </w:pPr>
      <w:r w:rsidRPr="00CD4EC0">
        <w:rPr>
          <w:rFonts w:asciiTheme="minorHAnsi" w:hAnsiTheme="minorHAnsi" w:cstheme="minorHAnsi"/>
          <w:b/>
          <w:bCs/>
        </w:rPr>
        <w:t>When is the annual fee submitted considered as first year fee?</w:t>
      </w:r>
    </w:p>
    <w:p w14:paraId="2B0A2304" w14:textId="77777777" w:rsidR="006831E2" w:rsidRPr="00CD4EC0" w:rsidRDefault="006831E2" w:rsidP="00EE6823">
      <w:pPr>
        <w:pStyle w:val="ListParagraph"/>
        <w:spacing w:after="160"/>
        <w:ind w:left="567"/>
        <w:jc w:val="both"/>
        <w:rPr>
          <w:rFonts w:asciiTheme="minorHAnsi" w:hAnsiTheme="minorHAnsi" w:cstheme="minorHAnsi"/>
        </w:rPr>
      </w:pPr>
      <w:r w:rsidRPr="00CD4EC0">
        <w:rPr>
          <w:rFonts w:asciiTheme="minorHAnsi" w:hAnsiTheme="minorHAnsi" w:cstheme="minorHAnsi"/>
        </w:rPr>
        <w:t>When an allopathic clinic is recommended for accreditation, thereafter the annual fee submitted before the final assessment fee shall be considered as the first-year annual accreditation fees. Once paid, this fee is non-refundable.</w:t>
      </w:r>
    </w:p>
    <w:p w14:paraId="3EEE28CB" w14:textId="77777777" w:rsidR="006831E2" w:rsidRPr="00CD4EC0" w:rsidRDefault="006831E2" w:rsidP="006831E2">
      <w:pPr>
        <w:pStyle w:val="ListParagraph"/>
        <w:spacing w:after="160"/>
        <w:ind w:left="785"/>
        <w:jc w:val="both"/>
        <w:rPr>
          <w:rFonts w:asciiTheme="minorHAnsi" w:hAnsiTheme="minorHAnsi" w:cstheme="minorHAnsi"/>
          <w:b/>
          <w:bCs/>
        </w:rPr>
      </w:pPr>
    </w:p>
    <w:p w14:paraId="519FD381" w14:textId="77777777" w:rsidR="006831E2" w:rsidRPr="00CD4EC0" w:rsidRDefault="006831E2" w:rsidP="00EE6823">
      <w:pPr>
        <w:pStyle w:val="ListParagraph"/>
        <w:numPr>
          <w:ilvl w:val="0"/>
          <w:numId w:val="36"/>
        </w:numPr>
        <w:spacing w:after="160"/>
        <w:ind w:left="567"/>
        <w:jc w:val="both"/>
        <w:rPr>
          <w:rFonts w:asciiTheme="minorHAnsi" w:hAnsiTheme="minorHAnsi" w:cstheme="minorHAnsi"/>
          <w:b/>
          <w:bCs/>
        </w:rPr>
      </w:pPr>
      <w:r w:rsidRPr="00CD4EC0">
        <w:rPr>
          <w:rFonts w:asciiTheme="minorHAnsi" w:hAnsiTheme="minorHAnsi" w:cstheme="minorHAnsi"/>
          <w:b/>
          <w:bCs/>
        </w:rPr>
        <w:t>What is time to submit the 2</w:t>
      </w:r>
      <w:r w:rsidRPr="00CD4EC0">
        <w:rPr>
          <w:rFonts w:asciiTheme="minorHAnsi" w:hAnsiTheme="minorHAnsi" w:cstheme="minorHAnsi"/>
          <w:b/>
          <w:bCs/>
          <w:vertAlign w:val="superscript"/>
        </w:rPr>
        <w:t>nd</w:t>
      </w:r>
      <w:r w:rsidRPr="00CD4EC0">
        <w:rPr>
          <w:rFonts w:asciiTheme="minorHAnsi" w:hAnsiTheme="minorHAnsi" w:cstheme="minorHAnsi"/>
          <w:b/>
          <w:bCs/>
        </w:rPr>
        <w:t xml:space="preserve"> year, 3</w:t>
      </w:r>
      <w:r w:rsidRPr="00CD4EC0">
        <w:rPr>
          <w:rFonts w:asciiTheme="minorHAnsi" w:hAnsiTheme="minorHAnsi" w:cstheme="minorHAnsi"/>
          <w:b/>
          <w:bCs/>
          <w:vertAlign w:val="superscript"/>
        </w:rPr>
        <w:t>rd</w:t>
      </w:r>
      <w:r w:rsidRPr="00CD4EC0">
        <w:rPr>
          <w:rFonts w:asciiTheme="minorHAnsi" w:hAnsiTheme="minorHAnsi" w:cstheme="minorHAnsi"/>
          <w:b/>
          <w:bCs/>
        </w:rPr>
        <w:t xml:space="preserve"> year annual fee?</w:t>
      </w:r>
    </w:p>
    <w:p w14:paraId="7B81DAF2" w14:textId="77777777" w:rsidR="006831E2" w:rsidRPr="00CD4EC0" w:rsidRDefault="006831E2" w:rsidP="00EE6823">
      <w:pPr>
        <w:pStyle w:val="ListParagraph"/>
        <w:spacing w:after="160"/>
        <w:ind w:left="567"/>
        <w:jc w:val="both"/>
        <w:rPr>
          <w:rFonts w:asciiTheme="minorHAnsi" w:hAnsiTheme="minorHAnsi" w:cstheme="minorHAnsi"/>
          <w:b/>
          <w:bCs/>
        </w:rPr>
      </w:pPr>
      <w:r w:rsidRPr="00CD4EC0">
        <w:rPr>
          <w:rFonts w:asciiTheme="minorHAnsi" w:hAnsiTheme="minorHAnsi" w:cstheme="minorHAnsi"/>
        </w:rPr>
        <w:t>The Allopathic clinic shall pay the annual fees every year. An accredited ALLOPATHIC CLINIC is required to pay the annual accreditation fee for each year of accreditation at the beginning of each accreditation year along with applicable taxes. The annual fees shall be due on the same date/ month every year.</w:t>
      </w:r>
    </w:p>
    <w:p w14:paraId="3FB96303" w14:textId="77777777" w:rsidR="006831E2" w:rsidRPr="00CD4EC0" w:rsidRDefault="006831E2" w:rsidP="00EE6823">
      <w:pPr>
        <w:pStyle w:val="ListParagraph"/>
        <w:ind w:left="567"/>
        <w:jc w:val="both"/>
        <w:rPr>
          <w:rFonts w:asciiTheme="minorHAnsi" w:hAnsiTheme="minorHAnsi" w:cstheme="minorHAnsi"/>
        </w:rPr>
      </w:pPr>
    </w:p>
    <w:p w14:paraId="46182F8C" w14:textId="77777777" w:rsidR="006831E2" w:rsidRPr="00CD4EC0" w:rsidRDefault="006831E2" w:rsidP="00EE6823">
      <w:pPr>
        <w:pStyle w:val="ListParagraph"/>
        <w:numPr>
          <w:ilvl w:val="0"/>
          <w:numId w:val="36"/>
        </w:numPr>
        <w:spacing w:after="160"/>
        <w:ind w:left="567"/>
        <w:jc w:val="both"/>
        <w:rPr>
          <w:rFonts w:asciiTheme="minorHAnsi" w:hAnsiTheme="minorHAnsi" w:cstheme="minorHAnsi"/>
          <w:b/>
          <w:bCs/>
        </w:rPr>
      </w:pPr>
      <w:r w:rsidRPr="00CD4EC0">
        <w:rPr>
          <w:rFonts w:asciiTheme="minorHAnsi" w:hAnsiTheme="minorHAnsi" w:cstheme="minorHAnsi"/>
          <w:b/>
          <w:bCs/>
        </w:rPr>
        <w:t>What are the payment options available for payment of fee?</w:t>
      </w:r>
    </w:p>
    <w:p w14:paraId="28E4F650" w14:textId="77777777" w:rsidR="006831E2" w:rsidRPr="00CD4EC0" w:rsidRDefault="006831E2" w:rsidP="00EE6823">
      <w:pPr>
        <w:pStyle w:val="ListParagraph"/>
        <w:spacing w:after="160"/>
        <w:ind w:left="567"/>
        <w:jc w:val="both"/>
        <w:rPr>
          <w:rFonts w:asciiTheme="minorHAnsi" w:hAnsiTheme="minorHAnsi" w:cstheme="minorHAnsi"/>
          <w:b/>
          <w:bCs/>
        </w:rPr>
      </w:pPr>
      <w:r w:rsidRPr="00CD4EC0">
        <w:rPr>
          <w:rFonts w:asciiTheme="minorHAnsi" w:hAnsiTheme="minorHAnsi" w:cstheme="minorHAnsi"/>
        </w:rPr>
        <w:t>Credit Card/ Net Banking / Debit Card / UPI</w:t>
      </w:r>
    </w:p>
    <w:p w14:paraId="72CA167A" w14:textId="77777777" w:rsidR="006831E2" w:rsidRPr="00CD4EC0" w:rsidRDefault="006831E2" w:rsidP="00EE6823">
      <w:pPr>
        <w:pStyle w:val="ListParagraph"/>
        <w:ind w:left="567"/>
        <w:jc w:val="both"/>
        <w:rPr>
          <w:rFonts w:asciiTheme="minorHAnsi" w:hAnsiTheme="minorHAnsi" w:cstheme="minorHAnsi"/>
        </w:rPr>
      </w:pPr>
    </w:p>
    <w:p w14:paraId="4DCD4818" w14:textId="77777777" w:rsidR="006831E2" w:rsidRPr="00CD4EC0" w:rsidRDefault="006831E2" w:rsidP="00EE6823">
      <w:pPr>
        <w:pStyle w:val="ListParagraph"/>
        <w:numPr>
          <w:ilvl w:val="0"/>
          <w:numId w:val="36"/>
        </w:numPr>
        <w:spacing w:after="160"/>
        <w:ind w:left="567"/>
        <w:jc w:val="both"/>
        <w:rPr>
          <w:rFonts w:asciiTheme="minorHAnsi" w:hAnsiTheme="minorHAnsi" w:cstheme="minorHAnsi"/>
          <w:b/>
          <w:bCs/>
        </w:rPr>
      </w:pPr>
      <w:r w:rsidRPr="00CD4EC0">
        <w:rPr>
          <w:rFonts w:asciiTheme="minorHAnsi" w:hAnsiTheme="minorHAnsi" w:cstheme="minorHAnsi"/>
          <w:b/>
          <w:bCs/>
        </w:rPr>
        <w:t>Do I get receipt against the payment?</w:t>
      </w:r>
    </w:p>
    <w:p w14:paraId="5753B1A2" w14:textId="77777777" w:rsidR="006831E2" w:rsidRPr="00CD4EC0" w:rsidRDefault="006831E2" w:rsidP="00EE6823">
      <w:pPr>
        <w:pStyle w:val="ListParagraph"/>
        <w:spacing w:after="160"/>
        <w:ind w:left="567"/>
        <w:jc w:val="both"/>
        <w:rPr>
          <w:rFonts w:asciiTheme="minorHAnsi" w:hAnsiTheme="minorHAnsi" w:cstheme="minorHAnsi"/>
          <w:b/>
          <w:bCs/>
        </w:rPr>
      </w:pPr>
      <w:r w:rsidRPr="00CD4EC0">
        <w:rPr>
          <w:rFonts w:asciiTheme="minorHAnsi" w:hAnsiTheme="minorHAnsi" w:cstheme="minorHAnsi"/>
        </w:rPr>
        <w:t>Yes. It will be uploaded in the portal within 30 days of the payment.</w:t>
      </w:r>
    </w:p>
    <w:p w14:paraId="40D289CA" w14:textId="77777777" w:rsidR="006831E2" w:rsidRPr="00CD4EC0" w:rsidRDefault="006831E2" w:rsidP="00EE6823">
      <w:pPr>
        <w:pStyle w:val="ListParagraph"/>
        <w:ind w:left="567"/>
        <w:jc w:val="both"/>
        <w:rPr>
          <w:rFonts w:asciiTheme="minorHAnsi" w:hAnsiTheme="minorHAnsi" w:cstheme="minorHAnsi"/>
        </w:rPr>
      </w:pPr>
    </w:p>
    <w:p w14:paraId="67FCE079" w14:textId="77777777" w:rsidR="006831E2" w:rsidRPr="00CD4EC0" w:rsidRDefault="006831E2" w:rsidP="00EE6823">
      <w:pPr>
        <w:pStyle w:val="ListParagraph"/>
        <w:numPr>
          <w:ilvl w:val="0"/>
          <w:numId w:val="36"/>
        </w:numPr>
        <w:spacing w:after="160"/>
        <w:ind w:left="567"/>
        <w:jc w:val="both"/>
        <w:rPr>
          <w:rFonts w:asciiTheme="minorHAnsi" w:hAnsiTheme="minorHAnsi" w:cstheme="minorHAnsi"/>
          <w:b/>
          <w:bCs/>
        </w:rPr>
      </w:pPr>
      <w:r w:rsidRPr="00CD4EC0">
        <w:rPr>
          <w:rFonts w:asciiTheme="minorHAnsi" w:hAnsiTheme="minorHAnsi" w:cstheme="minorHAnsi"/>
          <w:b/>
          <w:bCs/>
        </w:rPr>
        <w:t>What is the next step if the fee receipt is not uploaded in the portal?</w:t>
      </w:r>
    </w:p>
    <w:p w14:paraId="6B3C76D8" w14:textId="77777777" w:rsidR="006831E2" w:rsidRPr="00CD4EC0" w:rsidRDefault="006831E2" w:rsidP="00EE6823">
      <w:pPr>
        <w:pStyle w:val="ListParagraph"/>
        <w:ind w:left="567"/>
        <w:jc w:val="both"/>
        <w:rPr>
          <w:rFonts w:asciiTheme="minorHAnsi" w:hAnsiTheme="minorHAnsi" w:cstheme="minorHAnsi"/>
        </w:rPr>
      </w:pPr>
      <w:r w:rsidRPr="00CD4EC0">
        <w:rPr>
          <w:rFonts w:asciiTheme="minorHAnsi" w:hAnsiTheme="minorHAnsi" w:cstheme="minorHAnsi"/>
        </w:rPr>
        <w:t xml:space="preserve">  </w:t>
      </w:r>
      <w:r>
        <w:rPr>
          <w:rFonts w:asciiTheme="minorHAnsi" w:hAnsiTheme="minorHAnsi" w:cstheme="minorHAnsi"/>
        </w:rPr>
        <w:t>T</w:t>
      </w:r>
      <w:r w:rsidRPr="00CD4EC0">
        <w:rPr>
          <w:rFonts w:asciiTheme="minorHAnsi" w:hAnsiTheme="minorHAnsi" w:cstheme="minorHAnsi"/>
        </w:rPr>
        <w:t>he allopathic clinic may update it through the “remarks section”.</w:t>
      </w:r>
    </w:p>
    <w:p w14:paraId="09A82419" w14:textId="77777777" w:rsidR="006831E2" w:rsidRPr="00CD4EC0" w:rsidRDefault="006831E2" w:rsidP="00EE6823">
      <w:pPr>
        <w:pStyle w:val="ListParagraph"/>
        <w:ind w:left="567"/>
        <w:jc w:val="both"/>
        <w:rPr>
          <w:rFonts w:asciiTheme="minorHAnsi" w:hAnsiTheme="minorHAnsi" w:cstheme="minorHAnsi"/>
        </w:rPr>
      </w:pPr>
    </w:p>
    <w:p w14:paraId="127D8EA7" w14:textId="77777777" w:rsidR="006831E2" w:rsidRPr="00CD4EC0" w:rsidRDefault="006831E2" w:rsidP="00EE6823">
      <w:pPr>
        <w:pStyle w:val="ListParagraph"/>
        <w:numPr>
          <w:ilvl w:val="0"/>
          <w:numId w:val="36"/>
        </w:numPr>
        <w:spacing w:after="160"/>
        <w:ind w:left="567"/>
        <w:jc w:val="both"/>
        <w:rPr>
          <w:rFonts w:asciiTheme="minorHAnsi" w:hAnsiTheme="minorHAnsi" w:cstheme="minorHAnsi"/>
          <w:b/>
          <w:bCs/>
        </w:rPr>
      </w:pPr>
      <w:r w:rsidRPr="00CD4EC0">
        <w:rPr>
          <w:rFonts w:asciiTheme="minorHAnsi" w:hAnsiTheme="minorHAnsi" w:cstheme="minorHAnsi"/>
          <w:b/>
          <w:bCs/>
        </w:rPr>
        <w:t xml:space="preserve">Can I get discount on the submission of fees of </w:t>
      </w:r>
      <w:r>
        <w:rPr>
          <w:rFonts w:asciiTheme="minorHAnsi" w:hAnsiTheme="minorHAnsi" w:cstheme="minorHAnsi"/>
          <w:b/>
          <w:bCs/>
        </w:rPr>
        <w:t>3</w:t>
      </w:r>
      <w:r w:rsidRPr="00CD4EC0">
        <w:rPr>
          <w:rFonts w:asciiTheme="minorHAnsi" w:hAnsiTheme="minorHAnsi" w:cstheme="minorHAnsi"/>
          <w:b/>
          <w:bCs/>
        </w:rPr>
        <w:t xml:space="preserve"> years in advance? </w:t>
      </w:r>
    </w:p>
    <w:p w14:paraId="75D65FA7" w14:textId="77777777" w:rsidR="006831E2" w:rsidRPr="00CD4EC0" w:rsidRDefault="006831E2" w:rsidP="00EE6823">
      <w:pPr>
        <w:pStyle w:val="ListParagraph"/>
        <w:spacing w:after="160"/>
        <w:ind w:left="567"/>
        <w:jc w:val="both"/>
        <w:rPr>
          <w:rFonts w:asciiTheme="minorHAnsi" w:hAnsiTheme="minorHAnsi" w:cstheme="minorHAnsi"/>
          <w:b/>
          <w:bCs/>
        </w:rPr>
      </w:pPr>
      <w:r w:rsidRPr="00CD4EC0">
        <w:rPr>
          <w:rFonts w:asciiTheme="minorHAnsi" w:hAnsiTheme="minorHAnsi" w:cstheme="minorHAnsi"/>
        </w:rPr>
        <w:t xml:space="preserve">As per current NABH policy, there is not discount. </w:t>
      </w:r>
    </w:p>
    <w:p w14:paraId="3C207258" w14:textId="77777777" w:rsidR="006831E2" w:rsidRPr="00CD4EC0" w:rsidRDefault="006831E2" w:rsidP="00EE6823">
      <w:pPr>
        <w:pStyle w:val="ListParagraph"/>
        <w:ind w:left="567"/>
        <w:jc w:val="both"/>
        <w:rPr>
          <w:rFonts w:asciiTheme="minorHAnsi" w:hAnsiTheme="minorHAnsi" w:cstheme="minorHAnsi"/>
        </w:rPr>
      </w:pPr>
    </w:p>
    <w:p w14:paraId="43CF6A5E" w14:textId="77777777" w:rsidR="006831E2" w:rsidRPr="00CD4EC0" w:rsidRDefault="006831E2" w:rsidP="00EE6823">
      <w:pPr>
        <w:pStyle w:val="ListParagraph"/>
        <w:numPr>
          <w:ilvl w:val="0"/>
          <w:numId w:val="36"/>
        </w:numPr>
        <w:spacing w:after="160"/>
        <w:ind w:left="567"/>
        <w:jc w:val="both"/>
        <w:rPr>
          <w:rFonts w:asciiTheme="minorHAnsi" w:hAnsiTheme="minorHAnsi" w:cstheme="minorHAnsi"/>
          <w:b/>
          <w:bCs/>
        </w:rPr>
      </w:pPr>
      <w:r w:rsidRPr="00CD4EC0">
        <w:rPr>
          <w:rFonts w:asciiTheme="minorHAnsi" w:hAnsiTheme="minorHAnsi" w:cstheme="minorHAnsi"/>
          <w:b/>
          <w:bCs/>
        </w:rPr>
        <w:t>Can I submit annual fee in instalments?</w:t>
      </w:r>
    </w:p>
    <w:p w14:paraId="07306E2B" w14:textId="77777777" w:rsidR="006831E2" w:rsidRPr="00CD4EC0" w:rsidRDefault="006831E2" w:rsidP="00EE6823">
      <w:pPr>
        <w:pStyle w:val="ListParagraph"/>
        <w:ind w:left="567"/>
        <w:jc w:val="both"/>
        <w:rPr>
          <w:rFonts w:asciiTheme="minorHAnsi" w:hAnsiTheme="minorHAnsi" w:cstheme="minorHAnsi"/>
        </w:rPr>
      </w:pPr>
      <w:r w:rsidRPr="00CD4EC0">
        <w:rPr>
          <w:rFonts w:asciiTheme="minorHAnsi" w:hAnsiTheme="minorHAnsi" w:cstheme="minorHAnsi"/>
        </w:rPr>
        <w:t>As per current NABH Policy, there is no provision to submit the fees in instalments. The annual fee needs to be submitted annually on their due date and month.</w:t>
      </w:r>
    </w:p>
    <w:p w14:paraId="67FF2F2D" w14:textId="77777777" w:rsidR="006831E2" w:rsidRDefault="006831E2" w:rsidP="006831E2">
      <w:pPr>
        <w:pStyle w:val="ListParagraph"/>
        <w:jc w:val="both"/>
        <w:rPr>
          <w:rFonts w:asciiTheme="minorHAnsi" w:hAnsiTheme="minorHAnsi" w:cstheme="minorHAnsi"/>
        </w:rPr>
      </w:pPr>
    </w:p>
    <w:p w14:paraId="433F8622" w14:textId="77777777" w:rsidR="00097910" w:rsidRPr="00CD4EC0" w:rsidRDefault="00097910" w:rsidP="006831E2">
      <w:pPr>
        <w:pStyle w:val="ListParagraph"/>
        <w:jc w:val="both"/>
        <w:rPr>
          <w:rFonts w:asciiTheme="minorHAnsi" w:hAnsiTheme="minorHAnsi" w:cstheme="minorHAnsi"/>
        </w:rPr>
      </w:pPr>
    </w:p>
    <w:p w14:paraId="43C1BD18" w14:textId="2F1869E8" w:rsidR="006831E2" w:rsidRPr="00CD4EC0" w:rsidRDefault="006831E2" w:rsidP="00EE6823">
      <w:pPr>
        <w:pStyle w:val="ListParagraph"/>
        <w:numPr>
          <w:ilvl w:val="0"/>
          <w:numId w:val="36"/>
        </w:numPr>
        <w:spacing w:after="160"/>
        <w:ind w:left="567"/>
        <w:jc w:val="both"/>
        <w:rPr>
          <w:rFonts w:asciiTheme="minorHAnsi" w:hAnsiTheme="minorHAnsi" w:cstheme="minorHAnsi"/>
          <w:b/>
          <w:bCs/>
        </w:rPr>
      </w:pPr>
      <w:r w:rsidRPr="00CD4EC0">
        <w:rPr>
          <w:rFonts w:asciiTheme="minorHAnsi" w:hAnsiTheme="minorHAnsi" w:cstheme="minorHAnsi"/>
          <w:b/>
          <w:bCs/>
        </w:rPr>
        <w:lastRenderedPageBreak/>
        <w:t xml:space="preserve">Can annual fee </w:t>
      </w:r>
      <w:r w:rsidR="00EE6823" w:rsidRPr="00CD4EC0">
        <w:rPr>
          <w:rFonts w:asciiTheme="minorHAnsi" w:hAnsiTheme="minorHAnsi" w:cstheme="minorHAnsi"/>
          <w:b/>
          <w:bCs/>
        </w:rPr>
        <w:t>be</w:t>
      </w:r>
      <w:r w:rsidRPr="00CD4EC0">
        <w:rPr>
          <w:rFonts w:asciiTheme="minorHAnsi" w:hAnsiTheme="minorHAnsi" w:cstheme="minorHAnsi"/>
          <w:b/>
          <w:bCs/>
        </w:rPr>
        <w:t xml:space="preserve"> adjusted while shifting from one program to another accreditation program of NABH?</w:t>
      </w:r>
    </w:p>
    <w:p w14:paraId="7A802332" w14:textId="77777777" w:rsidR="006831E2" w:rsidRDefault="006831E2" w:rsidP="00EE6823">
      <w:pPr>
        <w:pStyle w:val="ListParagraph"/>
        <w:ind w:left="567"/>
        <w:jc w:val="both"/>
        <w:rPr>
          <w:rFonts w:asciiTheme="minorHAnsi" w:hAnsiTheme="minorHAnsi" w:cstheme="minorHAnsi"/>
        </w:rPr>
      </w:pPr>
      <w:r w:rsidRPr="00CD4EC0">
        <w:rPr>
          <w:rFonts w:asciiTheme="minorHAnsi" w:hAnsiTheme="minorHAnsi" w:cstheme="minorHAnsi"/>
        </w:rPr>
        <w:t>No, as per current NABH policy, there is no provision.</w:t>
      </w:r>
    </w:p>
    <w:p w14:paraId="46FD0D5A" w14:textId="77777777" w:rsidR="00097910" w:rsidRPr="00CD4EC0" w:rsidRDefault="00097910" w:rsidP="00EE6823">
      <w:pPr>
        <w:pStyle w:val="ListParagraph"/>
        <w:ind w:left="567"/>
        <w:jc w:val="both"/>
        <w:rPr>
          <w:rFonts w:asciiTheme="minorHAnsi" w:hAnsiTheme="minorHAnsi" w:cstheme="minorHAnsi"/>
        </w:rPr>
      </w:pPr>
    </w:p>
    <w:p w14:paraId="20D3416F" w14:textId="77777777" w:rsidR="006831E2" w:rsidRPr="00CD4EC0" w:rsidRDefault="006831E2" w:rsidP="00EE6823">
      <w:pPr>
        <w:pStyle w:val="ListParagraph"/>
        <w:numPr>
          <w:ilvl w:val="0"/>
          <w:numId w:val="36"/>
        </w:numPr>
        <w:spacing w:after="160"/>
        <w:ind w:left="567"/>
        <w:jc w:val="both"/>
        <w:rPr>
          <w:rFonts w:asciiTheme="minorHAnsi" w:hAnsiTheme="minorHAnsi" w:cstheme="minorHAnsi"/>
          <w:b/>
          <w:bCs/>
        </w:rPr>
      </w:pPr>
      <w:r w:rsidRPr="00CD4EC0">
        <w:rPr>
          <w:rFonts w:asciiTheme="minorHAnsi" w:hAnsiTheme="minorHAnsi" w:cstheme="minorHAnsi"/>
          <w:b/>
          <w:bCs/>
        </w:rPr>
        <w:t>Can application fee once submitted be refunded?</w:t>
      </w:r>
    </w:p>
    <w:p w14:paraId="6381F3FF" w14:textId="70AA5E96" w:rsidR="006831E2" w:rsidRPr="00CD4EC0" w:rsidRDefault="00EE6823" w:rsidP="00EE6823">
      <w:pPr>
        <w:pStyle w:val="ListParagraph"/>
        <w:ind w:left="567"/>
        <w:jc w:val="both"/>
        <w:rPr>
          <w:rFonts w:asciiTheme="minorHAnsi" w:hAnsiTheme="minorHAnsi" w:cstheme="minorHAnsi"/>
        </w:rPr>
      </w:pPr>
      <w:r>
        <w:rPr>
          <w:rFonts w:asciiTheme="minorHAnsi" w:hAnsiTheme="minorHAnsi" w:cstheme="minorHAnsi"/>
        </w:rPr>
        <w:t xml:space="preserve"> </w:t>
      </w:r>
      <w:r w:rsidR="006831E2" w:rsidRPr="00CD4EC0">
        <w:rPr>
          <w:rFonts w:asciiTheme="minorHAnsi" w:hAnsiTheme="minorHAnsi" w:cstheme="minorHAnsi"/>
        </w:rPr>
        <w:t xml:space="preserve">Once submitted, the application fee cannot be refunded. </w:t>
      </w:r>
    </w:p>
    <w:p w14:paraId="0B7A7214" w14:textId="77777777" w:rsidR="006831E2" w:rsidRPr="00CD4EC0" w:rsidRDefault="006831E2" w:rsidP="00EE6823">
      <w:pPr>
        <w:pStyle w:val="ListParagraph"/>
        <w:ind w:left="567"/>
        <w:jc w:val="both"/>
        <w:rPr>
          <w:rFonts w:asciiTheme="minorHAnsi" w:hAnsiTheme="minorHAnsi" w:cstheme="minorHAnsi"/>
          <w:highlight w:val="yellow"/>
        </w:rPr>
      </w:pPr>
    </w:p>
    <w:p w14:paraId="73772714" w14:textId="77777777" w:rsidR="006831E2" w:rsidRPr="00CD4EC0" w:rsidRDefault="006831E2" w:rsidP="00EE6823">
      <w:pPr>
        <w:pStyle w:val="ListParagraph"/>
        <w:numPr>
          <w:ilvl w:val="0"/>
          <w:numId w:val="36"/>
        </w:numPr>
        <w:spacing w:after="160"/>
        <w:ind w:left="567"/>
        <w:jc w:val="both"/>
        <w:rPr>
          <w:rFonts w:asciiTheme="minorHAnsi" w:hAnsiTheme="minorHAnsi" w:cstheme="minorHAnsi"/>
          <w:b/>
          <w:bCs/>
        </w:rPr>
      </w:pPr>
      <w:r w:rsidRPr="00CD4EC0">
        <w:rPr>
          <w:rFonts w:asciiTheme="minorHAnsi" w:hAnsiTheme="minorHAnsi" w:cstheme="minorHAnsi"/>
          <w:b/>
          <w:bCs/>
        </w:rPr>
        <w:t>Can annual fee once submitted be refunded?</w:t>
      </w:r>
    </w:p>
    <w:p w14:paraId="3D2324D9" w14:textId="4875F7A5" w:rsidR="006831E2" w:rsidRDefault="00EE6823" w:rsidP="00EE6823">
      <w:pPr>
        <w:pStyle w:val="ListParagraph"/>
        <w:ind w:left="567"/>
        <w:jc w:val="both"/>
        <w:rPr>
          <w:rFonts w:asciiTheme="minorHAnsi" w:hAnsiTheme="minorHAnsi" w:cstheme="minorHAnsi"/>
        </w:rPr>
      </w:pPr>
      <w:r>
        <w:rPr>
          <w:rFonts w:asciiTheme="minorHAnsi" w:hAnsiTheme="minorHAnsi" w:cstheme="minorHAnsi"/>
        </w:rPr>
        <w:t xml:space="preserve"> </w:t>
      </w:r>
      <w:r w:rsidR="006831E2" w:rsidRPr="0050150F">
        <w:rPr>
          <w:rFonts w:asciiTheme="minorHAnsi" w:hAnsiTheme="minorHAnsi" w:cstheme="minorHAnsi"/>
        </w:rPr>
        <w:t>No, Once submitted, the Annual fee cannot be refunded.</w:t>
      </w:r>
    </w:p>
    <w:p w14:paraId="084978F8" w14:textId="77777777" w:rsidR="006831E2" w:rsidRPr="0050150F" w:rsidRDefault="006831E2" w:rsidP="00EE6823">
      <w:pPr>
        <w:pStyle w:val="ListParagraph"/>
        <w:ind w:left="567"/>
        <w:jc w:val="both"/>
        <w:rPr>
          <w:rFonts w:asciiTheme="minorHAnsi" w:hAnsiTheme="minorHAnsi" w:cstheme="minorHAnsi"/>
        </w:rPr>
      </w:pPr>
    </w:p>
    <w:p w14:paraId="05B2774C" w14:textId="77777777" w:rsidR="006831E2" w:rsidRPr="00CD4EC0" w:rsidRDefault="006831E2" w:rsidP="00EE6823">
      <w:pPr>
        <w:pStyle w:val="ListParagraph"/>
        <w:numPr>
          <w:ilvl w:val="0"/>
          <w:numId w:val="36"/>
        </w:numPr>
        <w:tabs>
          <w:tab w:val="left" w:pos="851"/>
        </w:tabs>
        <w:spacing w:after="160"/>
        <w:ind w:left="567"/>
        <w:jc w:val="both"/>
        <w:rPr>
          <w:rFonts w:asciiTheme="minorHAnsi" w:hAnsiTheme="minorHAnsi" w:cstheme="minorHAnsi"/>
          <w:b/>
          <w:bCs/>
        </w:rPr>
      </w:pPr>
      <w:r w:rsidRPr="00CD4EC0">
        <w:rPr>
          <w:rFonts w:asciiTheme="minorHAnsi" w:hAnsiTheme="minorHAnsi" w:cstheme="minorHAnsi"/>
          <w:b/>
          <w:bCs/>
        </w:rPr>
        <w:t>How to update details of payment done in the NABH portal?</w:t>
      </w:r>
    </w:p>
    <w:p w14:paraId="2A9750BD" w14:textId="77777777" w:rsidR="006831E2" w:rsidRPr="00CD4EC0" w:rsidRDefault="006831E2" w:rsidP="006831E2">
      <w:pPr>
        <w:pStyle w:val="ListParagraph"/>
        <w:jc w:val="both"/>
        <w:rPr>
          <w:rFonts w:asciiTheme="minorHAnsi" w:hAnsiTheme="minorHAnsi" w:cstheme="minorHAnsi"/>
        </w:rPr>
      </w:pPr>
      <w:r w:rsidRPr="00CD4EC0">
        <w:rPr>
          <w:rFonts w:asciiTheme="minorHAnsi" w:hAnsiTheme="minorHAnsi" w:cstheme="minorHAnsi"/>
        </w:rPr>
        <w:t>Payment details can be uploaded under “Make Payment Section” by logging into the NABH portal.</w:t>
      </w:r>
    </w:p>
    <w:p w14:paraId="0A0129FF" w14:textId="77777777" w:rsidR="006831E2" w:rsidRPr="00CD4EC0" w:rsidRDefault="006831E2" w:rsidP="006831E2">
      <w:pPr>
        <w:pStyle w:val="ListParagraph"/>
        <w:jc w:val="both"/>
        <w:rPr>
          <w:rFonts w:asciiTheme="minorHAnsi" w:hAnsiTheme="minorHAnsi" w:cstheme="minorHAnsi"/>
          <w:b/>
          <w:bCs/>
        </w:rPr>
      </w:pPr>
    </w:p>
    <w:p w14:paraId="69B4CC1D" w14:textId="77777777" w:rsidR="006831E2" w:rsidRPr="00CD4EC0" w:rsidRDefault="006831E2" w:rsidP="006831E2">
      <w:pPr>
        <w:pStyle w:val="ListParagraph"/>
        <w:ind w:left="851"/>
        <w:jc w:val="both"/>
        <w:rPr>
          <w:rFonts w:asciiTheme="minorHAnsi" w:hAnsiTheme="minorHAnsi" w:cstheme="minorHAnsi"/>
        </w:rPr>
      </w:pPr>
    </w:p>
    <w:p w14:paraId="58076261" w14:textId="77777777" w:rsidR="006831E2" w:rsidRPr="00CD4EC0" w:rsidRDefault="006831E2" w:rsidP="006831E2">
      <w:pPr>
        <w:pStyle w:val="ListParagraph"/>
        <w:ind w:left="851"/>
        <w:jc w:val="both"/>
        <w:rPr>
          <w:rFonts w:asciiTheme="minorHAnsi" w:hAnsiTheme="minorHAnsi" w:cstheme="minorHAnsi"/>
        </w:rPr>
      </w:pPr>
    </w:p>
    <w:p w14:paraId="0D4112AC" w14:textId="77777777" w:rsidR="006831E2" w:rsidRDefault="006831E2" w:rsidP="00F74ACE">
      <w:pPr>
        <w:pStyle w:val="ListParagraph"/>
        <w:tabs>
          <w:tab w:val="left" w:pos="851"/>
        </w:tabs>
        <w:ind w:left="785"/>
        <w:jc w:val="both"/>
        <w:rPr>
          <w:rFonts w:asciiTheme="minorHAnsi" w:hAnsiTheme="minorHAnsi" w:cstheme="minorHAnsi"/>
        </w:rPr>
      </w:pPr>
    </w:p>
    <w:p w14:paraId="0E072B9A" w14:textId="77777777" w:rsidR="006831E2" w:rsidRDefault="006831E2" w:rsidP="00F74ACE">
      <w:pPr>
        <w:pStyle w:val="ListParagraph"/>
        <w:tabs>
          <w:tab w:val="left" w:pos="851"/>
        </w:tabs>
        <w:ind w:left="785"/>
        <w:jc w:val="both"/>
        <w:rPr>
          <w:rFonts w:asciiTheme="minorHAnsi" w:hAnsiTheme="minorHAnsi" w:cstheme="minorHAnsi"/>
        </w:rPr>
      </w:pPr>
    </w:p>
    <w:p w14:paraId="2D8406B0" w14:textId="77777777" w:rsidR="006831E2" w:rsidRDefault="006831E2" w:rsidP="00F74ACE">
      <w:pPr>
        <w:pStyle w:val="ListParagraph"/>
        <w:tabs>
          <w:tab w:val="left" w:pos="851"/>
        </w:tabs>
        <w:ind w:left="785"/>
        <w:jc w:val="both"/>
        <w:rPr>
          <w:rFonts w:asciiTheme="minorHAnsi" w:hAnsiTheme="minorHAnsi" w:cstheme="minorHAnsi"/>
        </w:rPr>
      </w:pPr>
    </w:p>
    <w:p w14:paraId="778D0AC4" w14:textId="77777777" w:rsidR="006831E2" w:rsidRDefault="006831E2" w:rsidP="00F74ACE">
      <w:pPr>
        <w:pStyle w:val="ListParagraph"/>
        <w:tabs>
          <w:tab w:val="left" w:pos="851"/>
        </w:tabs>
        <w:ind w:left="785"/>
        <w:jc w:val="both"/>
        <w:rPr>
          <w:rFonts w:asciiTheme="minorHAnsi" w:hAnsiTheme="minorHAnsi" w:cstheme="minorHAnsi"/>
        </w:rPr>
      </w:pPr>
    </w:p>
    <w:p w14:paraId="38355F0B" w14:textId="77777777" w:rsidR="006831E2" w:rsidRDefault="006831E2" w:rsidP="00F74ACE">
      <w:pPr>
        <w:pStyle w:val="ListParagraph"/>
        <w:tabs>
          <w:tab w:val="left" w:pos="851"/>
        </w:tabs>
        <w:ind w:left="785"/>
        <w:jc w:val="both"/>
        <w:rPr>
          <w:rFonts w:asciiTheme="minorHAnsi" w:hAnsiTheme="minorHAnsi" w:cstheme="minorHAnsi"/>
        </w:rPr>
      </w:pPr>
    </w:p>
    <w:p w14:paraId="7ECEAF00" w14:textId="77777777" w:rsidR="006831E2" w:rsidRDefault="006831E2" w:rsidP="00F74ACE">
      <w:pPr>
        <w:pStyle w:val="ListParagraph"/>
        <w:tabs>
          <w:tab w:val="left" w:pos="851"/>
        </w:tabs>
        <w:ind w:left="785"/>
        <w:jc w:val="both"/>
        <w:rPr>
          <w:rFonts w:asciiTheme="minorHAnsi" w:hAnsiTheme="minorHAnsi" w:cstheme="minorHAnsi"/>
        </w:rPr>
      </w:pPr>
    </w:p>
    <w:p w14:paraId="12FD9E06" w14:textId="77777777" w:rsidR="006831E2" w:rsidRDefault="006831E2" w:rsidP="00F74ACE">
      <w:pPr>
        <w:pStyle w:val="ListParagraph"/>
        <w:tabs>
          <w:tab w:val="left" w:pos="851"/>
        </w:tabs>
        <w:ind w:left="785"/>
        <w:jc w:val="both"/>
        <w:rPr>
          <w:rFonts w:asciiTheme="minorHAnsi" w:hAnsiTheme="minorHAnsi" w:cstheme="minorHAnsi"/>
        </w:rPr>
      </w:pPr>
    </w:p>
    <w:p w14:paraId="7D0F3C24" w14:textId="77777777" w:rsidR="006831E2" w:rsidRDefault="006831E2" w:rsidP="00F74ACE">
      <w:pPr>
        <w:pStyle w:val="ListParagraph"/>
        <w:tabs>
          <w:tab w:val="left" w:pos="851"/>
        </w:tabs>
        <w:ind w:left="785"/>
        <w:jc w:val="both"/>
        <w:rPr>
          <w:rFonts w:asciiTheme="minorHAnsi" w:hAnsiTheme="minorHAnsi" w:cstheme="minorHAnsi"/>
        </w:rPr>
      </w:pPr>
    </w:p>
    <w:p w14:paraId="5C65F299" w14:textId="77777777" w:rsidR="006831E2" w:rsidRDefault="006831E2" w:rsidP="00F74ACE">
      <w:pPr>
        <w:pStyle w:val="ListParagraph"/>
        <w:tabs>
          <w:tab w:val="left" w:pos="851"/>
        </w:tabs>
        <w:ind w:left="785"/>
        <w:jc w:val="both"/>
        <w:rPr>
          <w:rFonts w:asciiTheme="minorHAnsi" w:hAnsiTheme="minorHAnsi" w:cstheme="minorHAnsi"/>
        </w:rPr>
      </w:pPr>
    </w:p>
    <w:p w14:paraId="284C4084" w14:textId="77777777" w:rsidR="006831E2" w:rsidRDefault="006831E2" w:rsidP="00F74ACE">
      <w:pPr>
        <w:pStyle w:val="ListParagraph"/>
        <w:tabs>
          <w:tab w:val="left" w:pos="851"/>
        </w:tabs>
        <w:ind w:left="785"/>
        <w:jc w:val="both"/>
        <w:rPr>
          <w:rFonts w:asciiTheme="minorHAnsi" w:hAnsiTheme="minorHAnsi" w:cstheme="minorHAnsi"/>
        </w:rPr>
      </w:pPr>
    </w:p>
    <w:p w14:paraId="78EB09E1" w14:textId="77777777" w:rsidR="006831E2" w:rsidRDefault="006831E2" w:rsidP="00F74ACE">
      <w:pPr>
        <w:pStyle w:val="ListParagraph"/>
        <w:tabs>
          <w:tab w:val="left" w:pos="851"/>
        </w:tabs>
        <w:ind w:left="785"/>
        <w:jc w:val="both"/>
        <w:rPr>
          <w:rFonts w:asciiTheme="minorHAnsi" w:hAnsiTheme="minorHAnsi" w:cstheme="minorHAnsi"/>
        </w:rPr>
      </w:pPr>
    </w:p>
    <w:p w14:paraId="1421424D" w14:textId="77777777" w:rsidR="006831E2" w:rsidRDefault="006831E2" w:rsidP="00F74ACE">
      <w:pPr>
        <w:pStyle w:val="ListParagraph"/>
        <w:tabs>
          <w:tab w:val="left" w:pos="851"/>
        </w:tabs>
        <w:ind w:left="785"/>
        <w:jc w:val="both"/>
        <w:rPr>
          <w:rFonts w:asciiTheme="minorHAnsi" w:hAnsiTheme="minorHAnsi" w:cstheme="minorHAnsi"/>
        </w:rPr>
      </w:pPr>
    </w:p>
    <w:p w14:paraId="29C4DAEE" w14:textId="77777777" w:rsidR="006831E2" w:rsidRDefault="006831E2" w:rsidP="00F74ACE">
      <w:pPr>
        <w:pStyle w:val="ListParagraph"/>
        <w:tabs>
          <w:tab w:val="left" w:pos="851"/>
        </w:tabs>
        <w:ind w:left="785"/>
        <w:jc w:val="both"/>
        <w:rPr>
          <w:rFonts w:asciiTheme="minorHAnsi" w:hAnsiTheme="minorHAnsi" w:cstheme="minorHAnsi"/>
        </w:rPr>
      </w:pPr>
    </w:p>
    <w:p w14:paraId="71147038" w14:textId="77777777" w:rsidR="006831E2" w:rsidRDefault="006831E2" w:rsidP="00F74ACE">
      <w:pPr>
        <w:pStyle w:val="ListParagraph"/>
        <w:tabs>
          <w:tab w:val="left" w:pos="851"/>
        </w:tabs>
        <w:ind w:left="785"/>
        <w:jc w:val="both"/>
        <w:rPr>
          <w:rFonts w:asciiTheme="minorHAnsi" w:hAnsiTheme="minorHAnsi" w:cstheme="minorHAnsi"/>
        </w:rPr>
      </w:pPr>
    </w:p>
    <w:p w14:paraId="0A92CB41" w14:textId="77777777" w:rsidR="006831E2" w:rsidRDefault="006831E2" w:rsidP="00F74ACE">
      <w:pPr>
        <w:pStyle w:val="ListParagraph"/>
        <w:tabs>
          <w:tab w:val="left" w:pos="851"/>
        </w:tabs>
        <w:ind w:left="785"/>
        <w:jc w:val="both"/>
        <w:rPr>
          <w:rFonts w:asciiTheme="minorHAnsi" w:hAnsiTheme="minorHAnsi" w:cstheme="minorHAnsi"/>
        </w:rPr>
      </w:pPr>
    </w:p>
    <w:p w14:paraId="66E1ADC3" w14:textId="77777777" w:rsidR="006831E2" w:rsidRDefault="006831E2" w:rsidP="00F74ACE">
      <w:pPr>
        <w:pStyle w:val="ListParagraph"/>
        <w:tabs>
          <w:tab w:val="left" w:pos="851"/>
        </w:tabs>
        <w:ind w:left="785"/>
        <w:jc w:val="both"/>
        <w:rPr>
          <w:rFonts w:asciiTheme="minorHAnsi" w:hAnsiTheme="minorHAnsi" w:cstheme="minorHAnsi"/>
        </w:rPr>
      </w:pPr>
    </w:p>
    <w:p w14:paraId="311ECBB3" w14:textId="77777777" w:rsidR="006831E2" w:rsidRDefault="006831E2" w:rsidP="00F74ACE">
      <w:pPr>
        <w:pStyle w:val="ListParagraph"/>
        <w:tabs>
          <w:tab w:val="left" w:pos="851"/>
        </w:tabs>
        <w:ind w:left="785"/>
        <w:jc w:val="both"/>
        <w:rPr>
          <w:rFonts w:asciiTheme="minorHAnsi" w:hAnsiTheme="minorHAnsi" w:cstheme="minorHAnsi"/>
        </w:rPr>
      </w:pPr>
    </w:p>
    <w:p w14:paraId="1D9C3BCA" w14:textId="77777777" w:rsidR="006831E2" w:rsidRDefault="006831E2" w:rsidP="00F74ACE">
      <w:pPr>
        <w:pStyle w:val="ListParagraph"/>
        <w:tabs>
          <w:tab w:val="left" w:pos="851"/>
        </w:tabs>
        <w:ind w:left="785"/>
        <w:jc w:val="both"/>
        <w:rPr>
          <w:rFonts w:asciiTheme="minorHAnsi" w:hAnsiTheme="minorHAnsi" w:cstheme="minorHAnsi"/>
        </w:rPr>
      </w:pPr>
    </w:p>
    <w:p w14:paraId="78E41CCB" w14:textId="77777777" w:rsidR="006831E2" w:rsidRDefault="006831E2" w:rsidP="00F74ACE">
      <w:pPr>
        <w:pStyle w:val="ListParagraph"/>
        <w:tabs>
          <w:tab w:val="left" w:pos="851"/>
        </w:tabs>
        <w:ind w:left="785"/>
        <w:jc w:val="both"/>
        <w:rPr>
          <w:rFonts w:asciiTheme="minorHAnsi" w:hAnsiTheme="minorHAnsi" w:cstheme="minorHAnsi"/>
        </w:rPr>
      </w:pPr>
    </w:p>
    <w:p w14:paraId="24E6C848" w14:textId="77777777" w:rsidR="006831E2" w:rsidRDefault="006831E2" w:rsidP="00F74ACE">
      <w:pPr>
        <w:pStyle w:val="ListParagraph"/>
        <w:tabs>
          <w:tab w:val="left" w:pos="851"/>
        </w:tabs>
        <w:ind w:left="785"/>
        <w:jc w:val="both"/>
        <w:rPr>
          <w:rFonts w:asciiTheme="minorHAnsi" w:hAnsiTheme="minorHAnsi" w:cstheme="minorHAnsi"/>
        </w:rPr>
      </w:pPr>
    </w:p>
    <w:p w14:paraId="07662C5B" w14:textId="77777777" w:rsidR="006831E2" w:rsidRDefault="006831E2" w:rsidP="00F74ACE">
      <w:pPr>
        <w:pStyle w:val="ListParagraph"/>
        <w:tabs>
          <w:tab w:val="left" w:pos="851"/>
        </w:tabs>
        <w:ind w:left="785"/>
        <w:jc w:val="both"/>
        <w:rPr>
          <w:rFonts w:asciiTheme="minorHAnsi" w:hAnsiTheme="minorHAnsi" w:cstheme="minorHAnsi"/>
        </w:rPr>
      </w:pPr>
    </w:p>
    <w:p w14:paraId="6F30B7AC" w14:textId="77777777" w:rsidR="006831E2" w:rsidRDefault="006831E2" w:rsidP="00F74ACE">
      <w:pPr>
        <w:pStyle w:val="ListParagraph"/>
        <w:tabs>
          <w:tab w:val="left" w:pos="851"/>
        </w:tabs>
        <w:ind w:left="785"/>
        <w:jc w:val="both"/>
        <w:rPr>
          <w:rFonts w:asciiTheme="minorHAnsi" w:hAnsiTheme="minorHAnsi" w:cstheme="minorHAnsi"/>
        </w:rPr>
      </w:pPr>
    </w:p>
    <w:p w14:paraId="027842AD" w14:textId="77777777" w:rsidR="006831E2" w:rsidRDefault="006831E2" w:rsidP="00F74ACE">
      <w:pPr>
        <w:pStyle w:val="ListParagraph"/>
        <w:tabs>
          <w:tab w:val="left" w:pos="851"/>
        </w:tabs>
        <w:ind w:left="785"/>
        <w:jc w:val="both"/>
        <w:rPr>
          <w:rFonts w:asciiTheme="minorHAnsi" w:hAnsiTheme="minorHAnsi" w:cstheme="minorHAnsi"/>
        </w:rPr>
      </w:pPr>
    </w:p>
    <w:p w14:paraId="2D0F7C6C" w14:textId="77777777" w:rsidR="006831E2" w:rsidRDefault="006831E2" w:rsidP="00F74ACE">
      <w:pPr>
        <w:pStyle w:val="ListParagraph"/>
        <w:tabs>
          <w:tab w:val="left" w:pos="851"/>
        </w:tabs>
        <w:ind w:left="785"/>
        <w:jc w:val="both"/>
        <w:rPr>
          <w:rFonts w:asciiTheme="minorHAnsi" w:hAnsiTheme="minorHAnsi" w:cstheme="minorHAnsi"/>
        </w:rPr>
      </w:pPr>
    </w:p>
    <w:p w14:paraId="12BB4439" w14:textId="77777777" w:rsidR="006831E2" w:rsidRDefault="006831E2" w:rsidP="00F74ACE">
      <w:pPr>
        <w:pStyle w:val="ListParagraph"/>
        <w:tabs>
          <w:tab w:val="left" w:pos="851"/>
        </w:tabs>
        <w:ind w:left="785"/>
        <w:jc w:val="both"/>
        <w:rPr>
          <w:rFonts w:asciiTheme="minorHAnsi" w:hAnsiTheme="minorHAnsi" w:cstheme="minorHAnsi"/>
        </w:rPr>
      </w:pPr>
    </w:p>
    <w:p w14:paraId="4B754429" w14:textId="77777777" w:rsidR="006831E2" w:rsidRDefault="006831E2" w:rsidP="00F74ACE">
      <w:pPr>
        <w:pStyle w:val="ListParagraph"/>
        <w:tabs>
          <w:tab w:val="left" w:pos="851"/>
        </w:tabs>
        <w:ind w:left="785"/>
        <w:jc w:val="both"/>
        <w:rPr>
          <w:rFonts w:asciiTheme="minorHAnsi" w:hAnsiTheme="minorHAnsi" w:cstheme="minorHAnsi"/>
        </w:rPr>
      </w:pPr>
    </w:p>
    <w:p w14:paraId="00C5F07F" w14:textId="77777777" w:rsidR="00F74ACE" w:rsidRDefault="00F74ACE" w:rsidP="00F74ACE">
      <w:pPr>
        <w:pStyle w:val="ListParagraph"/>
        <w:tabs>
          <w:tab w:val="left" w:pos="851"/>
        </w:tabs>
        <w:ind w:left="785"/>
        <w:jc w:val="both"/>
        <w:rPr>
          <w:rFonts w:asciiTheme="minorHAnsi" w:hAnsiTheme="minorHAnsi" w:cstheme="minorHAnsi"/>
        </w:rPr>
      </w:pPr>
    </w:p>
    <w:p w14:paraId="79DB6E23" w14:textId="77777777" w:rsidR="00F74ACE" w:rsidRDefault="00F74ACE" w:rsidP="00F74ACE">
      <w:pPr>
        <w:pStyle w:val="ListParagraph"/>
        <w:tabs>
          <w:tab w:val="left" w:pos="851"/>
        </w:tabs>
        <w:ind w:left="785"/>
        <w:jc w:val="both"/>
        <w:rPr>
          <w:rFonts w:asciiTheme="minorHAnsi" w:hAnsiTheme="minorHAnsi" w:cstheme="minorHAnsi"/>
        </w:rPr>
      </w:pPr>
    </w:p>
    <w:p w14:paraId="25BC8753" w14:textId="77777777" w:rsidR="00F74ACE" w:rsidRPr="00F74ACE" w:rsidRDefault="00F74ACE" w:rsidP="00F74ACE">
      <w:pPr>
        <w:pStyle w:val="ListParagraph"/>
        <w:tabs>
          <w:tab w:val="left" w:pos="851"/>
        </w:tabs>
        <w:ind w:left="785"/>
        <w:jc w:val="both"/>
        <w:rPr>
          <w:rFonts w:asciiTheme="minorHAnsi" w:hAnsiTheme="minorHAnsi" w:cstheme="minorHAnsi"/>
        </w:rPr>
      </w:pPr>
    </w:p>
    <w:p w14:paraId="1328CCA8"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3CDF1A"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27E405D" w14:textId="77777777" w:rsidR="00F74ACE" w:rsidRDefault="00F74AC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057F9C" w14:textId="77777777" w:rsidR="00F74ACE" w:rsidRDefault="00F74AC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5010266" w14:textId="77777777" w:rsidR="00F74ACE" w:rsidRDefault="00F74AC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BFA2BE4" w14:textId="77777777" w:rsidR="00F74ACE" w:rsidRDefault="00F74AC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137A8BD" w14:textId="77777777" w:rsidR="00F74ACE" w:rsidRDefault="00F74AC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697A3DC" w14:textId="77777777" w:rsidR="00F74ACE" w:rsidRDefault="00F74AC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141604C" w14:textId="77777777" w:rsidR="00F74ACE" w:rsidRDefault="00F74AC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685D7A0" w14:textId="77777777" w:rsidR="00F74ACE" w:rsidRDefault="00F74AC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D32C0BA" w14:textId="77777777" w:rsidR="00F74ACE" w:rsidRDefault="00F74AC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96C5D84" w14:textId="77777777" w:rsidR="00F74ACE" w:rsidRDefault="00F74AC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402CCE6" w14:textId="431A8D85" w:rsidR="00F74ACE" w:rsidRPr="00F74ACE" w:rsidRDefault="00D069B3" w:rsidP="00F74ACE">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25824" behindDoc="1" locked="0" layoutInCell="1" allowOverlap="1" wp14:anchorId="7F4B523D" wp14:editId="3DDB7953">
                <wp:simplePos x="0" y="0"/>
                <wp:positionH relativeFrom="page">
                  <wp:posOffset>0</wp:posOffset>
                </wp:positionH>
                <wp:positionV relativeFrom="page">
                  <wp:posOffset>0</wp:posOffset>
                </wp:positionV>
                <wp:extent cx="7560310" cy="11760200"/>
                <wp:effectExtent l="0" t="0" r="21590" b="12700"/>
                <wp:wrapNone/>
                <wp:docPr id="113911179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192020789"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1920494"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F180B54" w14:textId="0D59A4F9" w:rsidR="00D069B3" w:rsidRPr="00B94BB2" w:rsidRDefault="00D069B3" w:rsidP="00D069B3">
                              <w:pPr>
                                <w:jc w:val="center"/>
                                <w:rPr>
                                  <w:b/>
                                  <w:bCs/>
                                  <w:sz w:val="72"/>
                                  <w:szCs w:val="72"/>
                                </w:rPr>
                              </w:pPr>
                              <w:r w:rsidRPr="00B94BB2">
                                <w:rPr>
                                  <w:b/>
                                  <w:bCs/>
                                  <w:sz w:val="72"/>
                                  <w:szCs w:val="72"/>
                                </w:rPr>
                                <w:t xml:space="preserve">MODULE </w:t>
                              </w:r>
                              <w:r w:rsidR="006831E2">
                                <w:rPr>
                                  <w:b/>
                                  <w:bCs/>
                                  <w:sz w:val="72"/>
                                  <w:szCs w:val="72"/>
                                </w:rPr>
                                <w:t>8</w:t>
                              </w:r>
                            </w:p>
                          </w:txbxContent>
                        </wps:txbx>
                        <wps:bodyPr rot="0" vert="horz" wrap="square" lIns="91440" tIns="45720" rIns="91440" bIns="45720" anchor="t" anchorCtr="0" upright="1">
                          <a:noAutofit/>
                        </wps:bodyPr>
                      </wps:wsp>
                      <wps:wsp>
                        <wps:cNvPr id="396687264"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8778D7A" w14:textId="77777777" w:rsidR="00D069B3" w:rsidRPr="00D1402D" w:rsidRDefault="00D069B3" w:rsidP="00D069B3">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ASSESSMENT PLANNING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4B523D" id="_x0000_s1054" style="position:absolute;margin-left:0;margin-top:0;width:595.3pt;height:926pt;z-index:-251590656;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">
                <v:rect id="Rectangle 3" o:spid="_x0000_s105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" filled="f" strokecolor="#d9dada" strokeweight=".2mm"/>
                <v:shape id="Freeform 4" o:spid="_x0000_s105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7F180B54" w14:textId="0D59A4F9" w:rsidR="00D069B3" w:rsidRPr="00B94BB2" w:rsidRDefault="00D069B3" w:rsidP="00D069B3">
                        <w:pPr>
                          <w:jc w:val="center"/>
                          <w:rPr>
                            <w:b/>
                            <w:bCs/>
                            <w:sz w:val="72"/>
                            <w:szCs w:val="72"/>
                          </w:rPr>
                        </w:pPr>
                        <w:r w:rsidRPr="00B94BB2">
                          <w:rPr>
                            <w:b/>
                            <w:bCs/>
                            <w:sz w:val="72"/>
                            <w:szCs w:val="72"/>
                          </w:rPr>
                          <w:t xml:space="preserve">MODULE </w:t>
                        </w:r>
                        <w:r w:rsidR="006831E2">
                          <w:rPr>
                            <w:b/>
                            <w:bCs/>
                            <w:sz w:val="72"/>
                            <w:szCs w:val="72"/>
                          </w:rPr>
                          <w:t>8</w:t>
                        </w:r>
                      </w:p>
                    </w:txbxContent>
                  </v:textbox>
                </v:shape>
                <v:shape id="AutoShape 5" o:spid="_x0000_s105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58778D7A" w14:textId="77777777" w:rsidR="00D069B3" w:rsidRPr="00D1402D" w:rsidRDefault="00D069B3" w:rsidP="00D069B3">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ASSESSMENT PLANNING</w:t>
                        </w:r>
                      </w:p>
                    </w:txbxContent>
                  </v:textbox>
                </v:shape>
                <w10:wrap anchorx="page" anchory="page"/>
              </v:group>
            </w:pict>
          </mc:Fallback>
        </mc:AlternateContent>
      </w:r>
    </w:p>
    <w:p w14:paraId="2ED7E92B" w14:textId="71935E4A" w:rsidR="00F74ACE" w:rsidRPr="00F74ACE" w:rsidRDefault="00F74ACE" w:rsidP="00EE6823">
      <w:pPr>
        <w:pStyle w:val="ListParagraph"/>
        <w:numPr>
          <w:ilvl w:val="0"/>
          <w:numId w:val="36"/>
        </w:numPr>
        <w:ind w:hanging="501"/>
        <w:jc w:val="both"/>
        <w:rPr>
          <w:rFonts w:asciiTheme="minorHAnsi" w:hAnsiTheme="minorHAnsi" w:cstheme="minorHAnsi"/>
          <w:b/>
          <w:bCs/>
        </w:rPr>
      </w:pPr>
      <w:r w:rsidRPr="00F74ACE">
        <w:rPr>
          <w:rFonts w:asciiTheme="minorHAnsi" w:hAnsiTheme="minorHAnsi" w:cstheme="minorHAnsi"/>
          <w:b/>
          <w:bCs/>
        </w:rPr>
        <w:t>How total number of assessors are appointed?</w:t>
      </w:r>
    </w:p>
    <w:p w14:paraId="2C18F15C" w14:textId="547CDFDB" w:rsidR="00F74ACE" w:rsidRPr="00F74ACE" w:rsidRDefault="00F74ACE" w:rsidP="00F74ACE">
      <w:pPr>
        <w:pStyle w:val="ListParagraph"/>
        <w:jc w:val="both"/>
        <w:rPr>
          <w:rFonts w:asciiTheme="minorHAnsi" w:hAnsiTheme="minorHAnsi" w:cstheme="minorHAnsi"/>
        </w:rPr>
      </w:pPr>
      <w:r w:rsidRPr="00F74ACE">
        <w:rPr>
          <w:rFonts w:asciiTheme="minorHAnsi" w:hAnsiTheme="minorHAnsi" w:cstheme="minorHAnsi"/>
        </w:rPr>
        <w:t xml:space="preserve">The </w:t>
      </w:r>
      <w:bookmarkStart w:id="5" w:name="_Hlk150124632"/>
      <w:r w:rsidRPr="00F74ACE">
        <w:rPr>
          <w:rFonts w:asciiTheme="minorHAnsi" w:hAnsiTheme="minorHAnsi" w:cstheme="minorHAnsi"/>
        </w:rPr>
        <w:t xml:space="preserve">total number of assessors appointed </w:t>
      </w:r>
      <w:bookmarkEnd w:id="5"/>
      <w:r w:rsidRPr="00F74ACE">
        <w:rPr>
          <w:rFonts w:asciiTheme="minorHAnsi" w:hAnsiTheme="minorHAnsi" w:cstheme="minorHAnsi"/>
        </w:rPr>
        <w:t xml:space="preserve">shall depend on type </w:t>
      </w:r>
      <w:r w:rsidR="00731CDF" w:rsidRPr="00F74ACE">
        <w:rPr>
          <w:rFonts w:asciiTheme="minorHAnsi" w:hAnsiTheme="minorHAnsi" w:cstheme="minorHAnsi"/>
        </w:rPr>
        <w:t>of Allopathic</w:t>
      </w:r>
      <w:r w:rsidRPr="00F74ACE">
        <w:rPr>
          <w:rFonts w:asciiTheme="minorHAnsi" w:hAnsiTheme="minorHAnsi" w:cstheme="minorHAnsi"/>
        </w:rPr>
        <w:t xml:space="preserve"> clinic and scope of services provided.</w:t>
      </w:r>
    </w:p>
    <w:p w14:paraId="53F02EFC" w14:textId="77777777" w:rsidR="00F74ACE" w:rsidRPr="00F74ACE" w:rsidRDefault="00F74ACE" w:rsidP="00F74ACE">
      <w:pPr>
        <w:pStyle w:val="ListParagraph"/>
        <w:jc w:val="both"/>
        <w:rPr>
          <w:rFonts w:asciiTheme="minorHAnsi" w:hAnsiTheme="minorHAnsi" w:cstheme="minorHAnsi"/>
          <w:b/>
          <w:bCs/>
        </w:rPr>
      </w:pPr>
    </w:p>
    <w:p w14:paraId="40476E36" w14:textId="77777777" w:rsidR="00F74ACE" w:rsidRPr="00F74ACE" w:rsidRDefault="00F74ACE" w:rsidP="00EE6823">
      <w:pPr>
        <w:pStyle w:val="ListParagraph"/>
        <w:numPr>
          <w:ilvl w:val="0"/>
          <w:numId w:val="36"/>
        </w:numPr>
        <w:spacing w:after="160" w:line="259" w:lineRule="auto"/>
        <w:ind w:hanging="501"/>
        <w:jc w:val="both"/>
        <w:rPr>
          <w:rFonts w:asciiTheme="minorHAnsi" w:hAnsiTheme="minorHAnsi" w:cstheme="minorHAnsi"/>
          <w:b/>
          <w:bCs/>
        </w:rPr>
      </w:pPr>
      <w:r w:rsidRPr="00F74ACE">
        <w:rPr>
          <w:rFonts w:asciiTheme="minorHAnsi" w:hAnsiTheme="minorHAnsi" w:cstheme="minorHAnsi"/>
          <w:b/>
          <w:bCs/>
        </w:rPr>
        <w:t>How date of assessment is decided?</w:t>
      </w:r>
    </w:p>
    <w:p w14:paraId="0F5BE057" w14:textId="77777777" w:rsidR="00F74ACE" w:rsidRPr="00F74ACE" w:rsidRDefault="00F74ACE" w:rsidP="00F74ACE">
      <w:pPr>
        <w:pStyle w:val="ListParagraph"/>
        <w:jc w:val="both"/>
        <w:rPr>
          <w:rFonts w:asciiTheme="minorHAnsi" w:hAnsiTheme="minorHAnsi" w:cstheme="minorHAnsi"/>
        </w:rPr>
      </w:pPr>
      <w:r w:rsidRPr="00F74ACE">
        <w:rPr>
          <w:rFonts w:asciiTheme="minorHAnsi" w:hAnsiTheme="minorHAnsi" w:cstheme="minorHAnsi"/>
        </w:rPr>
        <w:t xml:space="preserve">The date is decided as per the assessor’s availability and scheduled of assessment team. The date of final assessment shall be agreed upon by the Allopathic clinic management and assessors. </w:t>
      </w:r>
    </w:p>
    <w:p w14:paraId="52BA3176" w14:textId="77777777" w:rsidR="00F74ACE" w:rsidRPr="00F74ACE" w:rsidRDefault="00F74ACE" w:rsidP="00F74ACE">
      <w:pPr>
        <w:pStyle w:val="ListParagraph"/>
        <w:jc w:val="both"/>
        <w:rPr>
          <w:rFonts w:asciiTheme="minorHAnsi" w:hAnsiTheme="minorHAnsi" w:cstheme="minorHAnsi"/>
          <w:b/>
          <w:bCs/>
        </w:rPr>
      </w:pPr>
    </w:p>
    <w:p w14:paraId="4C085D20" w14:textId="77777777" w:rsidR="00F74ACE" w:rsidRPr="00F74ACE" w:rsidRDefault="00F74ACE" w:rsidP="00EE6823">
      <w:pPr>
        <w:pStyle w:val="ListParagraph"/>
        <w:numPr>
          <w:ilvl w:val="0"/>
          <w:numId w:val="36"/>
        </w:numPr>
        <w:spacing w:after="160" w:line="259" w:lineRule="auto"/>
        <w:ind w:hanging="501"/>
        <w:jc w:val="both"/>
        <w:rPr>
          <w:rFonts w:asciiTheme="minorHAnsi" w:hAnsiTheme="minorHAnsi" w:cstheme="minorHAnsi"/>
          <w:b/>
          <w:bCs/>
        </w:rPr>
      </w:pPr>
      <w:r w:rsidRPr="00F74ACE">
        <w:rPr>
          <w:rFonts w:asciiTheme="minorHAnsi" w:hAnsiTheme="minorHAnsi" w:cstheme="minorHAnsi"/>
          <w:b/>
          <w:bCs/>
        </w:rPr>
        <w:t xml:space="preserve"> What is the role of assessment team in Final assessment?</w:t>
      </w:r>
    </w:p>
    <w:p w14:paraId="77E9659F" w14:textId="77777777" w:rsidR="00F74ACE" w:rsidRPr="00F74ACE" w:rsidRDefault="00F74ACE" w:rsidP="00F74ACE">
      <w:pPr>
        <w:pStyle w:val="ListParagraph"/>
        <w:jc w:val="both"/>
        <w:rPr>
          <w:rFonts w:asciiTheme="minorHAnsi" w:hAnsiTheme="minorHAnsi" w:cstheme="minorHAnsi"/>
        </w:rPr>
      </w:pPr>
      <w:r w:rsidRPr="00F74ACE">
        <w:rPr>
          <w:rFonts w:asciiTheme="minorHAnsi" w:hAnsiTheme="minorHAnsi" w:cstheme="minorHAnsi"/>
        </w:rPr>
        <w:t xml:space="preserve">The assessment team reviews the Allopathic clinic’s documented management system and verifies its compliance to the NABH standards. The documented quality system, policies and procedures, other manuals etc. shall be assessed for their implementation and effectiveness. </w:t>
      </w:r>
    </w:p>
    <w:p w14:paraId="4FEC6C2A" w14:textId="77777777" w:rsidR="00F74ACE" w:rsidRPr="00F74ACE" w:rsidRDefault="00F74ACE" w:rsidP="00F74ACE">
      <w:pPr>
        <w:pStyle w:val="ListParagraph"/>
        <w:jc w:val="center"/>
        <w:rPr>
          <w:rFonts w:asciiTheme="minorHAnsi" w:hAnsiTheme="minorHAnsi" w:cstheme="minorHAnsi"/>
          <w:b/>
          <w:bCs/>
          <w:sz w:val="28"/>
          <w:szCs w:val="28"/>
        </w:rPr>
      </w:pPr>
    </w:p>
    <w:p w14:paraId="3BFE5436" w14:textId="6B1981B9" w:rsidR="00F74ACE" w:rsidRPr="00F74ACE" w:rsidRDefault="00F74ACE" w:rsidP="00EE6823">
      <w:pPr>
        <w:pStyle w:val="ListParagraph"/>
        <w:numPr>
          <w:ilvl w:val="0"/>
          <w:numId w:val="36"/>
        </w:numPr>
        <w:tabs>
          <w:tab w:val="left" w:pos="993"/>
        </w:tabs>
        <w:ind w:left="709" w:hanging="284"/>
        <w:jc w:val="both"/>
        <w:rPr>
          <w:rFonts w:asciiTheme="minorHAnsi" w:hAnsiTheme="minorHAnsi" w:cstheme="minorHAnsi"/>
          <w:b/>
          <w:bCs/>
        </w:rPr>
      </w:pPr>
      <w:r w:rsidRPr="00F74ACE">
        <w:rPr>
          <w:rFonts w:asciiTheme="minorHAnsi" w:hAnsiTheme="minorHAnsi" w:cstheme="minorHAnsi"/>
          <w:b/>
          <w:bCs/>
        </w:rPr>
        <w:t xml:space="preserve">Who is required to do make arrangements for the travel and stay of the assessment team? </w:t>
      </w:r>
    </w:p>
    <w:p w14:paraId="26F16400" w14:textId="77777777" w:rsidR="00F74ACE" w:rsidRPr="00F74ACE" w:rsidRDefault="00F74ACE" w:rsidP="00F74ACE">
      <w:pPr>
        <w:pStyle w:val="ListParagraph"/>
        <w:jc w:val="both"/>
        <w:rPr>
          <w:rFonts w:asciiTheme="minorHAnsi" w:hAnsiTheme="minorHAnsi" w:cstheme="minorHAnsi"/>
        </w:rPr>
      </w:pPr>
      <w:r w:rsidRPr="00F74ACE">
        <w:rPr>
          <w:rFonts w:asciiTheme="minorHAnsi" w:hAnsiTheme="minorHAnsi" w:cstheme="minorHAnsi"/>
        </w:rPr>
        <w:t xml:space="preserve">The </w:t>
      </w:r>
      <w:bookmarkStart w:id="6" w:name="_Hlk157430151"/>
      <w:r w:rsidRPr="00F74ACE">
        <w:rPr>
          <w:rFonts w:asciiTheme="minorHAnsi" w:hAnsiTheme="minorHAnsi" w:cstheme="minorHAnsi"/>
        </w:rPr>
        <w:t>Allopathic Clinic</w:t>
      </w:r>
      <w:bookmarkEnd w:id="6"/>
      <w:r w:rsidRPr="00F74ACE">
        <w:rPr>
          <w:rFonts w:asciiTheme="minorHAnsi" w:hAnsiTheme="minorHAnsi" w:cstheme="minorHAnsi"/>
        </w:rPr>
        <w:t xml:space="preserve"> is required to make arrangements for the travel and stay of the assessment team.</w:t>
      </w:r>
    </w:p>
    <w:p w14:paraId="15961950" w14:textId="77777777" w:rsidR="00F74ACE" w:rsidRPr="00F74ACE" w:rsidRDefault="00F74ACE" w:rsidP="00F74ACE">
      <w:pPr>
        <w:pStyle w:val="ListParagraph"/>
        <w:jc w:val="both"/>
        <w:rPr>
          <w:rFonts w:asciiTheme="minorHAnsi" w:hAnsiTheme="minorHAnsi" w:cstheme="minorHAnsi"/>
        </w:rPr>
      </w:pPr>
    </w:p>
    <w:p w14:paraId="3A55C637" w14:textId="77777777" w:rsidR="00F74ACE" w:rsidRPr="00F74ACE" w:rsidRDefault="00F74ACE" w:rsidP="00EE6823">
      <w:pPr>
        <w:pStyle w:val="ListParagraph"/>
        <w:numPr>
          <w:ilvl w:val="0"/>
          <w:numId w:val="36"/>
        </w:numPr>
        <w:tabs>
          <w:tab w:val="left" w:pos="993"/>
        </w:tabs>
        <w:spacing w:after="160" w:line="259" w:lineRule="auto"/>
        <w:jc w:val="both"/>
        <w:rPr>
          <w:rFonts w:asciiTheme="minorHAnsi" w:hAnsiTheme="minorHAnsi" w:cstheme="minorHAnsi"/>
          <w:b/>
          <w:bCs/>
        </w:rPr>
      </w:pPr>
      <w:r w:rsidRPr="00F74ACE">
        <w:rPr>
          <w:rFonts w:asciiTheme="minorHAnsi" w:hAnsiTheme="minorHAnsi" w:cstheme="minorHAnsi"/>
          <w:b/>
          <w:bCs/>
        </w:rPr>
        <w:t xml:space="preserve"> Who bears the costs of travel and stay of the assessment team?</w:t>
      </w:r>
    </w:p>
    <w:p w14:paraId="07A1EFA5" w14:textId="77777777" w:rsidR="00F74ACE" w:rsidRPr="00F74ACE" w:rsidRDefault="00F74ACE" w:rsidP="00F74ACE">
      <w:pPr>
        <w:pStyle w:val="ListParagraph"/>
        <w:jc w:val="both"/>
        <w:rPr>
          <w:rFonts w:asciiTheme="minorHAnsi" w:hAnsiTheme="minorHAnsi" w:cstheme="minorHAnsi"/>
        </w:rPr>
      </w:pPr>
      <w:r w:rsidRPr="00F74ACE">
        <w:rPr>
          <w:rFonts w:asciiTheme="minorHAnsi" w:hAnsiTheme="minorHAnsi" w:cstheme="minorHAnsi"/>
        </w:rPr>
        <w:t>Allopathic Clinic is required to bear the cost for travel and stay of the assessment team.</w:t>
      </w:r>
    </w:p>
    <w:p w14:paraId="6A73413D" w14:textId="77777777" w:rsidR="00F74ACE" w:rsidRPr="00F74ACE" w:rsidRDefault="00F74ACE" w:rsidP="00F74ACE">
      <w:pPr>
        <w:pStyle w:val="ListParagraph"/>
        <w:jc w:val="both"/>
        <w:rPr>
          <w:rFonts w:asciiTheme="minorHAnsi" w:hAnsiTheme="minorHAnsi" w:cstheme="minorHAnsi"/>
          <w:b/>
          <w:bCs/>
        </w:rPr>
      </w:pPr>
      <w:r w:rsidRPr="00F74ACE">
        <w:rPr>
          <w:rFonts w:asciiTheme="minorHAnsi" w:hAnsiTheme="minorHAnsi" w:cstheme="minorHAnsi"/>
          <w:b/>
          <w:bCs/>
        </w:rPr>
        <w:t xml:space="preserve"> </w:t>
      </w:r>
    </w:p>
    <w:p w14:paraId="629AB91E" w14:textId="77777777" w:rsidR="00F74ACE" w:rsidRPr="00F74ACE" w:rsidRDefault="00F74ACE" w:rsidP="00EE6823">
      <w:pPr>
        <w:pStyle w:val="ListParagraph"/>
        <w:numPr>
          <w:ilvl w:val="0"/>
          <w:numId w:val="36"/>
        </w:numPr>
        <w:tabs>
          <w:tab w:val="left" w:pos="993"/>
        </w:tabs>
        <w:spacing w:after="160" w:line="259" w:lineRule="auto"/>
        <w:jc w:val="both"/>
        <w:rPr>
          <w:rFonts w:asciiTheme="minorHAnsi" w:hAnsiTheme="minorHAnsi" w:cstheme="minorHAnsi"/>
          <w:b/>
          <w:bCs/>
        </w:rPr>
      </w:pPr>
      <w:r w:rsidRPr="00F74ACE">
        <w:rPr>
          <w:rFonts w:asciiTheme="minorHAnsi" w:hAnsiTheme="minorHAnsi" w:cstheme="minorHAnsi"/>
          <w:b/>
          <w:bCs/>
        </w:rPr>
        <w:t xml:space="preserve"> Do an Allopathic Clinic need to bear the travel and stay of observers?</w:t>
      </w:r>
    </w:p>
    <w:p w14:paraId="64BCACAE" w14:textId="77777777" w:rsidR="00F74ACE" w:rsidRPr="00F74ACE" w:rsidRDefault="00F74ACE" w:rsidP="00F74ACE">
      <w:pPr>
        <w:pStyle w:val="ListParagraph"/>
        <w:jc w:val="both"/>
        <w:rPr>
          <w:rFonts w:asciiTheme="minorHAnsi" w:hAnsiTheme="minorHAnsi" w:cstheme="minorHAnsi"/>
        </w:rPr>
      </w:pPr>
      <w:r w:rsidRPr="00F74ACE">
        <w:rPr>
          <w:rFonts w:asciiTheme="minorHAnsi" w:hAnsiTheme="minorHAnsi" w:cstheme="minorHAnsi"/>
        </w:rPr>
        <w:t xml:space="preserve">No, Allopathic Clinic do not need to bear the travel and stay of observers. Only refreshments are to be provided during the assessment. </w:t>
      </w:r>
    </w:p>
    <w:p w14:paraId="353987EC" w14:textId="77777777" w:rsidR="00F74ACE" w:rsidRPr="00F74ACE" w:rsidRDefault="00F74ACE" w:rsidP="00F74ACE">
      <w:pPr>
        <w:pStyle w:val="ListParagraph"/>
        <w:jc w:val="both"/>
        <w:rPr>
          <w:rFonts w:asciiTheme="minorHAnsi" w:hAnsiTheme="minorHAnsi" w:cstheme="minorHAnsi"/>
        </w:rPr>
      </w:pPr>
    </w:p>
    <w:p w14:paraId="7B20341C" w14:textId="77777777" w:rsidR="00F74ACE" w:rsidRPr="00F74ACE" w:rsidRDefault="00F74ACE" w:rsidP="00EE6823">
      <w:pPr>
        <w:pStyle w:val="ListParagraph"/>
        <w:numPr>
          <w:ilvl w:val="0"/>
          <w:numId w:val="36"/>
        </w:numPr>
        <w:tabs>
          <w:tab w:val="left" w:pos="993"/>
        </w:tabs>
        <w:spacing w:after="160" w:line="259" w:lineRule="auto"/>
        <w:jc w:val="both"/>
        <w:rPr>
          <w:rFonts w:asciiTheme="minorHAnsi" w:hAnsiTheme="minorHAnsi" w:cstheme="minorHAnsi"/>
          <w:b/>
          <w:bCs/>
        </w:rPr>
      </w:pPr>
      <w:r w:rsidRPr="00F74ACE">
        <w:rPr>
          <w:rFonts w:asciiTheme="minorHAnsi" w:hAnsiTheme="minorHAnsi" w:cstheme="minorHAnsi"/>
          <w:b/>
          <w:bCs/>
        </w:rPr>
        <w:t>How and when Allopathic Clinic can contact assessment team?</w:t>
      </w:r>
    </w:p>
    <w:p w14:paraId="1D7C0C09" w14:textId="77777777" w:rsidR="00F74ACE" w:rsidRPr="00F74ACE" w:rsidRDefault="00F74ACE" w:rsidP="00F74ACE">
      <w:pPr>
        <w:pStyle w:val="ListParagraph"/>
        <w:jc w:val="both"/>
        <w:rPr>
          <w:rFonts w:asciiTheme="minorHAnsi" w:hAnsiTheme="minorHAnsi" w:cstheme="minorHAnsi"/>
        </w:rPr>
      </w:pPr>
      <w:r w:rsidRPr="00F74ACE">
        <w:rPr>
          <w:rFonts w:asciiTheme="minorHAnsi" w:hAnsiTheme="minorHAnsi" w:cstheme="minorHAnsi"/>
        </w:rPr>
        <w:t xml:space="preserve">Once the assessment team is assigned, the Allopathic Clinic may contact assessment team on the contact details which are shared on registered email address. </w:t>
      </w:r>
    </w:p>
    <w:p w14:paraId="3AE68478" w14:textId="77777777" w:rsidR="00F74ACE" w:rsidRDefault="00F74ACE" w:rsidP="00F74ACE">
      <w:pPr>
        <w:pStyle w:val="ListParagraph"/>
        <w:jc w:val="both"/>
        <w:rPr>
          <w:rFonts w:asciiTheme="minorHAnsi" w:hAnsiTheme="minorHAnsi" w:cstheme="minorHAnsi"/>
        </w:rPr>
      </w:pPr>
    </w:p>
    <w:p w14:paraId="068BBF77" w14:textId="77777777" w:rsidR="00E77389" w:rsidRPr="00F74ACE" w:rsidRDefault="00E77389" w:rsidP="00F74ACE">
      <w:pPr>
        <w:pStyle w:val="ListParagraph"/>
        <w:jc w:val="both"/>
        <w:rPr>
          <w:rFonts w:asciiTheme="minorHAnsi" w:hAnsiTheme="minorHAnsi" w:cstheme="minorHAnsi"/>
        </w:rPr>
      </w:pPr>
    </w:p>
    <w:p w14:paraId="3874C935" w14:textId="77777777" w:rsidR="00F74ACE" w:rsidRPr="00F74ACE" w:rsidRDefault="00F74ACE" w:rsidP="00EE6823">
      <w:pPr>
        <w:pStyle w:val="ListParagraph"/>
        <w:numPr>
          <w:ilvl w:val="0"/>
          <w:numId w:val="36"/>
        </w:numPr>
        <w:tabs>
          <w:tab w:val="left" w:pos="851"/>
        </w:tabs>
        <w:spacing w:after="160" w:line="259" w:lineRule="auto"/>
        <w:ind w:left="709"/>
        <w:jc w:val="both"/>
        <w:rPr>
          <w:rFonts w:asciiTheme="minorHAnsi" w:hAnsiTheme="minorHAnsi" w:cstheme="minorHAnsi"/>
          <w:b/>
          <w:bCs/>
        </w:rPr>
      </w:pPr>
      <w:r w:rsidRPr="00F74ACE">
        <w:rPr>
          <w:rFonts w:asciiTheme="minorHAnsi" w:hAnsiTheme="minorHAnsi" w:cstheme="minorHAnsi"/>
          <w:b/>
          <w:bCs/>
        </w:rPr>
        <w:lastRenderedPageBreak/>
        <w:t>What is the role of assessment team in Final assessment?</w:t>
      </w:r>
    </w:p>
    <w:p w14:paraId="05C4FCF7" w14:textId="687EBC23" w:rsidR="001D2D8A" w:rsidRPr="00E77389" w:rsidRDefault="00F74ACE" w:rsidP="00E77389">
      <w:pPr>
        <w:pStyle w:val="ListParagraph"/>
        <w:ind w:left="785"/>
        <w:jc w:val="both"/>
        <w:rPr>
          <w:rFonts w:asciiTheme="minorHAnsi" w:hAnsiTheme="minorHAnsi" w:cstheme="minorHAnsi"/>
          <w:sz w:val="22"/>
          <w:szCs w:val="22"/>
        </w:rPr>
      </w:pPr>
      <w:r w:rsidRPr="00F74ACE">
        <w:rPr>
          <w:rFonts w:asciiTheme="minorHAnsi" w:hAnsiTheme="minorHAnsi" w:cstheme="minorHAnsi"/>
        </w:rPr>
        <w:t>The assessment team reviews the Allopathic Clinic’s documented management system and verifies its compliance to the NABH standards. The documented quality system, policies and procedures, other manuals etc. shall be assessed for their implementation and effectiveness</w:t>
      </w:r>
      <w:r w:rsidR="00E77389">
        <w:rPr>
          <w:rFonts w:asciiTheme="minorHAnsi" w:hAnsiTheme="minorHAnsi" w:cstheme="minorHAnsi"/>
          <w:b/>
          <w:bCs/>
          <w:noProof/>
          <w:color w:val="000000" w:themeColor="text1"/>
          <w14:ligatures w14:val="standardContextual"/>
        </w:rPr>
        <mc:AlternateContent>
          <mc:Choice Requires="wps">
            <w:drawing>
              <wp:anchor distT="0" distB="0" distL="114300" distR="114300" simplePos="0" relativeHeight="251683840" behindDoc="1" locked="0" layoutInCell="1" allowOverlap="1" wp14:anchorId="3160E8CE" wp14:editId="0AF8BAF8">
                <wp:simplePos x="0" y="0"/>
                <wp:positionH relativeFrom="column">
                  <wp:posOffset>-901700</wp:posOffset>
                </wp:positionH>
                <wp:positionV relativeFrom="paragraph">
                  <wp:posOffset>-1199515</wp:posOffset>
                </wp:positionV>
                <wp:extent cx="7560310" cy="11760200"/>
                <wp:effectExtent l="0" t="0" r="21590" b="12700"/>
                <wp:wrapNone/>
                <wp:docPr id="143345156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1760200"/>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B1ECE2F" id="Rectangle 3" o:spid="_x0000_s1026" style="position:absolute;margin-left:-71pt;margin-top:-94.45pt;width:595.3pt;height:926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" filled="f" strokecolor="#d9dada" strokeweight=".2mm"/>
            </w:pict>
          </mc:Fallback>
        </mc:AlternateContent>
      </w:r>
      <w:bookmarkStart w:id="7" w:name="_Hlk154050877"/>
    </w:p>
    <w:p w14:paraId="44DCC1E7" w14:textId="77777777" w:rsidR="00F74ACE" w:rsidRPr="00F74ACE" w:rsidRDefault="00F74ACE" w:rsidP="00F74ACE">
      <w:pPr>
        <w:spacing w:after="0" w:line="240" w:lineRule="auto"/>
        <w:ind w:left="785"/>
        <w:jc w:val="both"/>
        <w:rPr>
          <w:rFonts w:cstheme="minorHAnsi"/>
          <w:sz w:val="24"/>
          <w:szCs w:val="24"/>
        </w:rPr>
      </w:pPr>
    </w:p>
    <w:p w14:paraId="439883EA" w14:textId="353ED9F0" w:rsidR="00F74ACE" w:rsidRPr="00F74ACE" w:rsidRDefault="00F74ACE" w:rsidP="00EE6823">
      <w:pPr>
        <w:pStyle w:val="ListParagraph"/>
        <w:numPr>
          <w:ilvl w:val="0"/>
          <w:numId w:val="36"/>
        </w:numPr>
        <w:tabs>
          <w:tab w:val="left" w:pos="993"/>
        </w:tabs>
        <w:spacing w:line="259" w:lineRule="auto"/>
        <w:ind w:hanging="501"/>
        <w:jc w:val="both"/>
        <w:rPr>
          <w:rFonts w:asciiTheme="minorHAnsi" w:hAnsiTheme="minorHAnsi" w:cstheme="minorHAnsi"/>
          <w:b/>
          <w:bCs/>
        </w:rPr>
      </w:pPr>
      <w:r w:rsidRPr="00F74ACE">
        <w:rPr>
          <w:rFonts w:asciiTheme="minorHAnsi" w:hAnsiTheme="minorHAnsi" w:cstheme="minorHAnsi"/>
          <w:b/>
          <w:bCs/>
        </w:rPr>
        <w:t xml:space="preserve">What happens in Final </w:t>
      </w:r>
      <w:r w:rsidR="00731CDF" w:rsidRPr="00F74ACE">
        <w:rPr>
          <w:rFonts w:asciiTheme="minorHAnsi" w:hAnsiTheme="minorHAnsi" w:cstheme="minorHAnsi"/>
          <w:b/>
          <w:bCs/>
        </w:rPr>
        <w:t>Assessment?</w:t>
      </w:r>
    </w:p>
    <w:p w14:paraId="10C614F4" w14:textId="4D097675" w:rsidR="00F74ACE" w:rsidRPr="00F74ACE" w:rsidRDefault="00F74ACE" w:rsidP="00F74ACE">
      <w:pPr>
        <w:spacing w:after="0" w:line="240" w:lineRule="auto"/>
        <w:ind w:left="785"/>
        <w:jc w:val="both"/>
        <w:rPr>
          <w:rFonts w:cstheme="minorHAnsi"/>
        </w:rPr>
      </w:pPr>
      <w:r w:rsidRPr="00F74ACE">
        <w:rPr>
          <w:rFonts w:cstheme="minorHAnsi"/>
          <w:sz w:val="24"/>
          <w:szCs w:val="24"/>
        </w:rPr>
        <w:t>NABH shall propose to constitute an assessment team for the final assessment.  Assessment shall be conducted on all the facilities covered under accreditation</w:t>
      </w:r>
    </w:p>
    <w:p w14:paraId="23EDAF51" w14:textId="77777777" w:rsidR="00F74ACE" w:rsidRPr="00F74ACE" w:rsidRDefault="00F74ACE" w:rsidP="00F74ACE">
      <w:pPr>
        <w:spacing w:after="0" w:line="240" w:lineRule="auto"/>
        <w:ind w:left="785"/>
        <w:jc w:val="both"/>
        <w:rPr>
          <w:rFonts w:cstheme="minorHAnsi"/>
          <w:sz w:val="24"/>
          <w:szCs w:val="24"/>
        </w:rPr>
      </w:pPr>
    </w:p>
    <w:p w14:paraId="7A092346" w14:textId="1A1EA005" w:rsidR="001D2D8A" w:rsidRDefault="004A6224" w:rsidP="00EE6823">
      <w:pPr>
        <w:numPr>
          <w:ilvl w:val="0"/>
          <w:numId w:val="36"/>
        </w:numPr>
        <w:spacing w:after="0" w:line="240" w:lineRule="auto"/>
        <w:ind w:hanging="501"/>
        <w:jc w:val="both"/>
        <w:rPr>
          <w:rFonts w:cstheme="minorHAnsi"/>
          <w:sz w:val="24"/>
          <w:szCs w:val="24"/>
        </w:rPr>
      </w:pPr>
      <w:r w:rsidRPr="00E9634C">
        <w:rPr>
          <w:rFonts w:cstheme="minorHAnsi"/>
          <w:b/>
          <w:sz w:val="24"/>
          <w:szCs w:val="24"/>
        </w:rPr>
        <w:t>Can an assessment be conducted on a national holiday?</w:t>
      </w:r>
      <w:r w:rsidRPr="00E9634C">
        <w:rPr>
          <w:rFonts w:cstheme="minorHAnsi"/>
          <w:sz w:val="24"/>
          <w:szCs w:val="24"/>
        </w:rPr>
        <w:t xml:space="preserve"> </w:t>
      </w:r>
    </w:p>
    <w:p w14:paraId="6B3968CE" w14:textId="58F2EA08" w:rsidR="004A6224" w:rsidRDefault="004A6224" w:rsidP="001D2D8A">
      <w:pPr>
        <w:spacing w:after="0" w:line="240" w:lineRule="auto"/>
        <w:ind w:left="785"/>
        <w:jc w:val="both"/>
        <w:rPr>
          <w:rFonts w:cstheme="minorHAnsi"/>
          <w:sz w:val="24"/>
          <w:szCs w:val="24"/>
        </w:rPr>
      </w:pPr>
      <w:r w:rsidRPr="001D2D8A">
        <w:rPr>
          <w:rFonts w:cstheme="minorHAnsi"/>
          <w:sz w:val="24"/>
          <w:szCs w:val="24"/>
        </w:rPr>
        <w:t xml:space="preserve">No, assessments cannot be conducted on public holidays, i.e., Republic day – 26th January, </w:t>
      </w:r>
      <w:proofErr w:type="gramStart"/>
      <w:r w:rsidRPr="001D2D8A">
        <w:rPr>
          <w:rFonts w:cstheme="minorHAnsi"/>
          <w:sz w:val="24"/>
          <w:szCs w:val="24"/>
        </w:rPr>
        <w:t>Independence day</w:t>
      </w:r>
      <w:proofErr w:type="gramEnd"/>
      <w:r w:rsidRPr="001D2D8A">
        <w:rPr>
          <w:rFonts w:cstheme="minorHAnsi"/>
          <w:sz w:val="24"/>
          <w:szCs w:val="24"/>
        </w:rPr>
        <w:t xml:space="preserve"> 15th August, and Gandhi Jayanti 2nd October.</w:t>
      </w:r>
    </w:p>
    <w:bookmarkEnd w:id="7"/>
    <w:p w14:paraId="778AF357" w14:textId="2905D06A" w:rsidR="00257F28" w:rsidRDefault="00257F28" w:rsidP="001D2D8A">
      <w:pPr>
        <w:pStyle w:val="NormalWeb"/>
        <w:spacing w:before="0" w:beforeAutospacing="0" w:after="0" w:afterAutospacing="0"/>
        <w:ind w:left="567"/>
        <w:rPr>
          <w:rFonts w:asciiTheme="minorHAnsi" w:hAnsiTheme="minorHAnsi" w:cstheme="minorHAnsi"/>
          <w:b/>
          <w:bCs/>
          <w:color w:val="000000" w:themeColor="text1"/>
        </w:rPr>
      </w:pPr>
    </w:p>
    <w:p w14:paraId="0F0A558B" w14:textId="77777777" w:rsidR="00F74ACE" w:rsidRDefault="00F74ACE" w:rsidP="001D2D8A">
      <w:pPr>
        <w:pStyle w:val="NormalWeb"/>
        <w:spacing w:before="0" w:beforeAutospacing="0" w:after="0" w:afterAutospacing="0"/>
        <w:ind w:left="567"/>
        <w:rPr>
          <w:rFonts w:asciiTheme="minorHAnsi" w:hAnsiTheme="minorHAnsi" w:cstheme="minorHAnsi"/>
          <w:b/>
          <w:bCs/>
          <w:color w:val="000000" w:themeColor="text1"/>
        </w:rPr>
      </w:pPr>
    </w:p>
    <w:p w14:paraId="4C339F86" w14:textId="77777777" w:rsidR="00F74ACE" w:rsidRDefault="00F74ACE" w:rsidP="001D2D8A">
      <w:pPr>
        <w:pStyle w:val="NormalWeb"/>
        <w:spacing w:before="0" w:beforeAutospacing="0" w:after="0" w:afterAutospacing="0"/>
        <w:ind w:left="567"/>
        <w:rPr>
          <w:rFonts w:asciiTheme="minorHAnsi" w:hAnsiTheme="minorHAnsi" w:cstheme="minorHAnsi"/>
          <w:b/>
          <w:bCs/>
          <w:color w:val="000000" w:themeColor="text1"/>
        </w:rPr>
      </w:pPr>
    </w:p>
    <w:p w14:paraId="6C5E8117" w14:textId="77777777" w:rsidR="00F74ACE" w:rsidRDefault="00F74ACE" w:rsidP="001D2D8A">
      <w:pPr>
        <w:pStyle w:val="NormalWeb"/>
        <w:spacing w:before="0" w:beforeAutospacing="0" w:after="0" w:afterAutospacing="0"/>
        <w:ind w:left="567"/>
        <w:rPr>
          <w:rFonts w:asciiTheme="minorHAnsi" w:hAnsiTheme="minorHAnsi" w:cstheme="minorHAnsi"/>
          <w:b/>
          <w:bCs/>
          <w:color w:val="000000" w:themeColor="text1"/>
        </w:rPr>
      </w:pPr>
    </w:p>
    <w:p w14:paraId="76592DAA" w14:textId="77777777" w:rsidR="00F74ACE" w:rsidRDefault="00F74ACE" w:rsidP="001D2D8A">
      <w:pPr>
        <w:pStyle w:val="NormalWeb"/>
        <w:spacing w:before="0" w:beforeAutospacing="0" w:after="0" w:afterAutospacing="0"/>
        <w:ind w:left="567"/>
        <w:rPr>
          <w:rFonts w:asciiTheme="minorHAnsi" w:hAnsiTheme="minorHAnsi" w:cstheme="minorHAnsi"/>
          <w:b/>
          <w:bCs/>
          <w:color w:val="000000" w:themeColor="text1"/>
        </w:rPr>
      </w:pPr>
    </w:p>
    <w:p w14:paraId="04421A5D" w14:textId="77777777" w:rsidR="00F74ACE" w:rsidRDefault="00F74ACE" w:rsidP="001D2D8A">
      <w:pPr>
        <w:pStyle w:val="NormalWeb"/>
        <w:spacing w:before="0" w:beforeAutospacing="0" w:after="0" w:afterAutospacing="0"/>
        <w:ind w:left="567"/>
        <w:rPr>
          <w:rFonts w:asciiTheme="minorHAnsi" w:hAnsiTheme="minorHAnsi" w:cstheme="minorHAnsi"/>
          <w:b/>
          <w:bCs/>
          <w:color w:val="000000" w:themeColor="text1"/>
        </w:rPr>
      </w:pPr>
    </w:p>
    <w:p w14:paraId="75C8FD95" w14:textId="77777777" w:rsidR="00F74ACE" w:rsidRDefault="00F74ACE" w:rsidP="001D2D8A">
      <w:pPr>
        <w:pStyle w:val="NormalWeb"/>
        <w:spacing w:before="0" w:beforeAutospacing="0" w:after="0" w:afterAutospacing="0"/>
        <w:ind w:left="567"/>
        <w:rPr>
          <w:rFonts w:asciiTheme="minorHAnsi" w:hAnsiTheme="minorHAnsi" w:cstheme="minorHAnsi"/>
          <w:b/>
          <w:bCs/>
          <w:color w:val="000000" w:themeColor="text1"/>
        </w:rPr>
      </w:pPr>
    </w:p>
    <w:p w14:paraId="5557FF20" w14:textId="77777777" w:rsidR="00F74ACE" w:rsidRDefault="00F74ACE" w:rsidP="001D2D8A">
      <w:pPr>
        <w:pStyle w:val="NormalWeb"/>
        <w:spacing w:before="0" w:beforeAutospacing="0" w:after="0" w:afterAutospacing="0"/>
        <w:ind w:left="567"/>
        <w:rPr>
          <w:rFonts w:asciiTheme="minorHAnsi" w:hAnsiTheme="minorHAnsi" w:cstheme="minorHAnsi"/>
          <w:b/>
          <w:bCs/>
          <w:color w:val="000000" w:themeColor="text1"/>
        </w:rPr>
      </w:pPr>
    </w:p>
    <w:p w14:paraId="4BAD1464" w14:textId="77777777" w:rsidR="00F74ACE" w:rsidRDefault="00F74ACE" w:rsidP="001D2D8A">
      <w:pPr>
        <w:pStyle w:val="NormalWeb"/>
        <w:spacing w:before="0" w:beforeAutospacing="0" w:after="0" w:afterAutospacing="0"/>
        <w:ind w:left="567"/>
        <w:rPr>
          <w:rFonts w:asciiTheme="minorHAnsi" w:hAnsiTheme="minorHAnsi" w:cstheme="minorHAnsi"/>
          <w:b/>
          <w:bCs/>
          <w:color w:val="000000" w:themeColor="text1"/>
        </w:rPr>
      </w:pPr>
    </w:p>
    <w:p w14:paraId="3B77C04C" w14:textId="77777777" w:rsidR="00F74ACE" w:rsidRDefault="00F74ACE" w:rsidP="001D2D8A">
      <w:pPr>
        <w:pStyle w:val="NormalWeb"/>
        <w:spacing w:before="0" w:beforeAutospacing="0" w:after="0" w:afterAutospacing="0"/>
        <w:ind w:left="567"/>
        <w:rPr>
          <w:rFonts w:asciiTheme="minorHAnsi" w:hAnsiTheme="minorHAnsi" w:cstheme="minorHAnsi"/>
          <w:b/>
          <w:bCs/>
          <w:color w:val="000000" w:themeColor="text1"/>
        </w:rPr>
      </w:pPr>
    </w:p>
    <w:p w14:paraId="652D5D0B" w14:textId="77777777" w:rsidR="00F74ACE" w:rsidRDefault="00F74ACE" w:rsidP="001D2D8A">
      <w:pPr>
        <w:pStyle w:val="NormalWeb"/>
        <w:spacing w:before="0" w:beforeAutospacing="0" w:after="0" w:afterAutospacing="0"/>
        <w:ind w:left="567"/>
        <w:rPr>
          <w:rFonts w:asciiTheme="minorHAnsi" w:hAnsiTheme="minorHAnsi" w:cstheme="minorHAnsi"/>
          <w:b/>
          <w:bCs/>
          <w:color w:val="000000" w:themeColor="text1"/>
        </w:rPr>
      </w:pPr>
    </w:p>
    <w:p w14:paraId="6A43EC60" w14:textId="77777777" w:rsidR="00F74ACE" w:rsidRDefault="00F74ACE" w:rsidP="001D2D8A">
      <w:pPr>
        <w:pStyle w:val="NormalWeb"/>
        <w:spacing w:before="0" w:beforeAutospacing="0" w:after="0" w:afterAutospacing="0"/>
        <w:ind w:left="567"/>
        <w:rPr>
          <w:rFonts w:asciiTheme="minorHAnsi" w:hAnsiTheme="minorHAnsi" w:cstheme="minorHAnsi"/>
          <w:b/>
          <w:bCs/>
          <w:color w:val="000000" w:themeColor="text1"/>
        </w:rPr>
      </w:pPr>
    </w:p>
    <w:p w14:paraId="28B60872" w14:textId="77777777" w:rsidR="00F74ACE" w:rsidRDefault="00F74ACE" w:rsidP="001D2D8A">
      <w:pPr>
        <w:pStyle w:val="NormalWeb"/>
        <w:spacing w:before="0" w:beforeAutospacing="0" w:after="0" w:afterAutospacing="0"/>
        <w:ind w:left="567"/>
        <w:rPr>
          <w:rFonts w:asciiTheme="minorHAnsi" w:hAnsiTheme="minorHAnsi" w:cstheme="minorHAnsi"/>
          <w:b/>
          <w:bCs/>
          <w:color w:val="000000" w:themeColor="text1"/>
        </w:rPr>
      </w:pPr>
    </w:p>
    <w:p w14:paraId="36FA44AB" w14:textId="77777777" w:rsidR="00F74ACE" w:rsidRDefault="00F74ACE" w:rsidP="001D2D8A">
      <w:pPr>
        <w:pStyle w:val="NormalWeb"/>
        <w:spacing w:before="0" w:beforeAutospacing="0" w:after="0" w:afterAutospacing="0"/>
        <w:ind w:left="567"/>
        <w:rPr>
          <w:rFonts w:asciiTheme="minorHAnsi" w:hAnsiTheme="minorHAnsi" w:cstheme="minorHAnsi"/>
          <w:b/>
          <w:bCs/>
          <w:color w:val="000000" w:themeColor="text1"/>
        </w:rPr>
      </w:pPr>
    </w:p>
    <w:p w14:paraId="58454E81" w14:textId="77777777" w:rsidR="00F74ACE" w:rsidRDefault="00F74ACE" w:rsidP="001D2D8A">
      <w:pPr>
        <w:pStyle w:val="NormalWeb"/>
        <w:spacing w:before="0" w:beforeAutospacing="0" w:after="0" w:afterAutospacing="0"/>
        <w:ind w:left="567"/>
        <w:rPr>
          <w:rFonts w:asciiTheme="minorHAnsi" w:hAnsiTheme="minorHAnsi" w:cstheme="minorHAnsi"/>
          <w:b/>
          <w:bCs/>
          <w:color w:val="000000" w:themeColor="text1"/>
        </w:rPr>
      </w:pPr>
    </w:p>
    <w:p w14:paraId="69BDA744" w14:textId="77777777" w:rsidR="00F74ACE" w:rsidRDefault="00F74ACE" w:rsidP="001D2D8A">
      <w:pPr>
        <w:pStyle w:val="NormalWeb"/>
        <w:spacing w:before="0" w:beforeAutospacing="0" w:after="0" w:afterAutospacing="0"/>
        <w:ind w:left="567"/>
        <w:rPr>
          <w:rFonts w:asciiTheme="minorHAnsi" w:hAnsiTheme="minorHAnsi" w:cstheme="minorHAnsi"/>
          <w:b/>
          <w:bCs/>
          <w:color w:val="000000" w:themeColor="text1"/>
        </w:rPr>
      </w:pPr>
    </w:p>
    <w:p w14:paraId="027CD82C" w14:textId="77777777" w:rsidR="00F74ACE" w:rsidRDefault="00F74ACE" w:rsidP="001D2D8A">
      <w:pPr>
        <w:pStyle w:val="NormalWeb"/>
        <w:spacing w:before="0" w:beforeAutospacing="0" w:after="0" w:afterAutospacing="0"/>
        <w:ind w:left="567"/>
        <w:rPr>
          <w:rFonts w:asciiTheme="minorHAnsi" w:hAnsiTheme="minorHAnsi" w:cstheme="minorHAnsi"/>
          <w:b/>
          <w:bCs/>
          <w:color w:val="000000" w:themeColor="text1"/>
        </w:rPr>
      </w:pPr>
    </w:p>
    <w:p w14:paraId="346BD77E" w14:textId="77777777" w:rsidR="00F74ACE" w:rsidRDefault="00F74ACE" w:rsidP="001D2D8A">
      <w:pPr>
        <w:pStyle w:val="NormalWeb"/>
        <w:spacing w:before="0" w:beforeAutospacing="0" w:after="0" w:afterAutospacing="0"/>
        <w:ind w:left="567"/>
        <w:rPr>
          <w:rFonts w:asciiTheme="minorHAnsi" w:hAnsiTheme="minorHAnsi" w:cstheme="minorHAnsi"/>
          <w:b/>
          <w:bCs/>
          <w:color w:val="000000" w:themeColor="text1"/>
        </w:rPr>
      </w:pPr>
    </w:p>
    <w:p w14:paraId="59C302FE" w14:textId="77777777" w:rsidR="00F74ACE" w:rsidRDefault="00F74ACE" w:rsidP="001D2D8A">
      <w:pPr>
        <w:pStyle w:val="NormalWeb"/>
        <w:spacing w:before="0" w:beforeAutospacing="0" w:after="0" w:afterAutospacing="0"/>
        <w:ind w:left="567"/>
        <w:rPr>
          <w:rFonts w:asciiTheme="minorHAnsi" w:hAnsiTheme="minorHAnsi" w:cstheme="minorHAnsi"/>
          <w:b/>
          <w:bCs/>
          <w:color w:val="000000" w:themeColor="text1"/>
        </w:rPr>
      </w:pPr>
    </w:p>
    <w:p w14:paraId="7CFF5166" w14:textId="77777777" w:rsidR="00F74ACE" w:rsidRDefault="00F74ACE" w:rsidP="001D2D8A">
      <w:pPr>
        <w:pStyle w:val="NormalWeb"/>
        <w:spacing w:before="0" w:beforeAutospacing="0" w:after="0" w:afterAutospacing="0"/>
        <w:ind w:left="567"/>
        <w:rPr>
          <w:rFonts w:asciiTheme="minorHAnsi" w:hAnsiTheme="minorHAnsi" w:cstheme="minorHAnsi"/>
          <w:b/>
          <w:bCs/>
          <w:color w:val="000000" w:themeColor="text1"/>
        </w:rPr>
      </w:pPr>
    </w:p>
    <w:p w14:paraId="3540762C" w14:textId="77777777" w:rsidR="00F74ACE" w:rsidRDefault="00F74ACE" w:rsidP="001D2D8A">
      <w:pPr>
        <w:pStyle w:val="NormalWeb"/>
        <w:spacing w:before="0" w:beforeAutospacing="0" w:after="0" w:afterAutospacing="0"/>
        <w:ind w:left="567"/>
        <w:rPr>
          <w:rFonts w:asciiTheme="minorHAnsi" w:hAnsiTheme="minorHAnsi" w:cstheme="minorHAnsi"/>
          <w:b/>
          <w:bCs/>
          <w:color w:val="000000" w:themeColor="text1"/>
        </w:rPr>
      </w:pPr>
    </w:p>
    <w:p w14:paraId="45CCE96F" w14:textId="77777777" w:rsidR="00E77389" w:rsidRDefault="00E77389" w:rsidP="001D2D8A">
      <w:pPr>
        <w:pStyle w:val="NormalWeb"/>
        <w:spacing w:before="0" w:beforeAutospacing="0" w:after="0" w:afterAutospacing="0"/>
        <w:ind w:left="567"/>
        <w:rPr>
          <w:rFonts w:asciiTheme="minorHAnsi" w:hAnsiTheme="minorHAnsi" w:cstheme="minorHAnsi"/>
          <w:b/>
          <w:bCs/>
          <w:color w:val="000000" w:themeColor="text1"/>
        </w:rPr>
      </w:pPr>
    </w:p>
    <w:p w14:paraId="430A8F11" w14:textId="77777777" w:rsidR="00E77389" w:rsidRDefault="00E77389" w:rsidP="001D2D8A">
      <w:pPr>
        <w:pStyle w:val="NormalWeb"/>
        <w:spacing w:before="0" w:beforeAutospacing="0" w:after="0" w:afterAutospacing="0"/>
        <w:ind w:left="567"/>
        <w:rPr>
          <w:rFonts w:asciiTheme="minorHAnsi" w:hAnsiTheme="minorHAnsi" w:cstheme="minorHAnsi"/>
          <w:b/>
          <w:bCs/>
          <w:color w:val="000000" w:themeColor="text1"/>
        </w:rPr>
      </w:pPr>
    </w:p>
    <w:p w14:paraId="58730274" w14:textId="77777777" w:rsidR="00E77389" w:rsidRDefault="00E77389" w:rsidP="001D2D8A">
      <w:pPr>
        <w:pStyle w:val="NormalWeb"/>
        <w:spacing w:before="0" w:beforeAutospacing="0" w:after="0" w:afterAutospacing="0"/>
        <w:ind w:left="567"/>
        <w:rPr>
          <w:rFonts w:asciiTheme="minorHAnsi" w:hAnsiTheme="minorHAnsi" w:cstheme="minorHAnsi"/>
          <w:b/>
          <w:bCs/>
          <w:color w:val="000000" w:themeColor="text1"/>
        </w:rPr>
      </w:pPr>
    </w:p>
    <w:p w14:paraId="4A437507" w14:textId="77777777" w:rsidR="00E77389" w:rsidRDefault="00E77389" w:rsidP="001D2D8A">
      <w:pPr>
        <w:pStyle w:val="NormalWeb"/>
        <w:spacing w:before="0" w:beforeAutospacing="0" w:after="0" w:afterAutospacing="0"/>
        <w:ind w:left="567"/>
        <w:rPr>
          <w:rFonts w:asciiTheme="minorHAnsi" w:hAnsiTheme="minorHAnsi" w:cstheme="minorHAnsi"/>
          <w:b/>
          <w:bCs/>
          <w:color w:val="000000" w:themeColor="text1"/>
        </w:rPr>
      </w:pPr>
    </w:p>
    <w:p w14:paraId="68479964" w14:textId="77777777" w:rsidR="00E77389" w:rsidRDefault="00E77389" w:rsidP="001D2D8A">
      <w:pPr>
        <w:pStyle w:val="NormalWeb"/>
        <w:spacing w:before="0" w:beforeAutospacing="0" w:after="0" w:afterAutospacing="0"/>
        <w:ind w:left="567"/>
        <w:rPr>
          <w:rFonts w:asciiTheme="minorHAnsi" w:hAnsiTheme="minorHAnsi" w:cstheme="minorHAnsi"/>
          <w:b/>
          <w:bCs/>
          <w:color w:val="000000" w:themeColor="text1"/>
        </w:rPr>
      </w:pPr>
    </w:p>
    <w:p w14:paraId="7AE08E1D" w14:textId="77777777" w:rsidR="00E77389" w:rsidRDefault="00E77389" w:rsidP="001D2D8A">
      <w:pPr>
        <w:pStyle w:val="NormalWeb"/>
        <w:spacing w:before="0" w:beforeAutospacing="0" w:after="0" w:afterAutospacing="0"/>
        <w:ind w:left="567"/>
        <w:rPr>
          <w:rFonts w:asciiTheme="minorHAnsi" w:hAnsiTheme="minorHAnsi" w:cstheme="minorHAnsi"/>
          <w:b/>
          <w:bCs/>
          <w:color w:val="000000" w:themeColor="text1"/>
        </w:rPr>
      </w:pPr>
    </w:p>
    <w:p w14:paraId="02F35BD0" w14:textId="77777777" w:rsidR="00257F28" w:rsidRDefault="00257F28"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D45A836" w14:textId="77777777" w:rsidR="00257F28" w:rsidRDefault="00257F28"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02CF8AD" w14:textId="77777777" w:rsidR="00257F28" w:rsidRDefault="00257F28"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3FD062B" w14:textId="77777777" w:rsidR="00257F28" w:rsidRDefault="00257F28"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5664C0A" w14:textId="77777777" w:rsidR="00257F28" w:rsidRDefault="00257F28"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BE1479F" w14:textId="77777777" w:rsidR="00257F28" w:rsidRDefault="00257F28"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AEB9586" w14:textId="77777777" w:rsidR="00257F28" w:rsidRDefault="00257F28"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8580577" w14:textId="77777777" w:rsidR="00257F28" w:rsidRDefault="00257F28"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7FEB893" w14:textId="77777777" w:rsidR="00257F28" w:rsidRDefault="00257F28"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D15FE33" w14:textId="77777777" w:rsidR="00257F28" w:rsidRDefault="00257F28"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32D4340" w14:textId="77777777" w:rsidR="00257F28" w:rsidRDefault="00257F28"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A9107F6" w14:textId="77777777" w:rsidR="00257F28" w:rsidRDefault="00257F28"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689B5AE"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4FBF318"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28F320"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A213700" w14:textId="46F8C27D" w:rsidR="000E5D95" w:rsidRDefault="00257F28" w:rsidP="004A6224">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685888" behindDoc="1" locked="0" layoutInCell="1" allowOverlap="1" wp14:anchorId="7AA95AFB" wp14:editId="5F6CAB04">
                <wp:simplePos x="0" y="0"/>
                <wp:positionH relativeFrom="page">
                  <wp:posOffset>10795</wp:posOffset>
                </wp:positionH>
                <wp:positionV relativeFrom="page">
                  <wp:posOffset>7457</wp:posOffset>
                </wp:positionV>
                <wp:extent cx="7560310" cy="11760200"/>
                <wp:effectExtent l="0" t="0" r="21590" b="12700"/>
                <wp:wrapNone/>
                <wp:docPr id="144684740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241083867"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5413706"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CDF93B3" w14:textId="0FF25F3D" w:rsidR="00257F28" w:rsidRPr="00B94BB2" w:rsidRDefault="00257F28" w:rsidP="00257F28">
                              <w:pPr>
                                <w:jc w:val="center"/>
                                <w:rPr>
                                  <w:b/>
                                  <w:bCs/>
                                  <w:sz w:val="72"/>
                                  <w:szCs w:val="72"/>
                                </w:rPr>
                              </w:pPr>
                              <w:r w:rsidRPr="00B94BB2">
                                <w:rPr>
                                  <w:b/>
                                  <w:bCs/>
                                  <w:sz w:val="72"/>
                                  <w:szCs w:val="72"/>
                                </w:rPr>
                                <w:t xml:space="preserve">MODULE </w:t>
                              </w:r>
                              <w:r w:rsidR="006831E2">
                                <w:rPr>
                                  <w:b/>
                                  <w:bCs/>
                                  <w:sz w:val="72"/>
                                  <w:szCs w:val="72"/>
                                </w:rPr>
                                <w:t>9</w:t>
                              </w:r>
                            </w:p>
                          </w:txbxContent>
                        </wps:txbx>
                        <wps:bodyPr rot="0" vert="horz" wrap="square" lIns="91440" tIns="45720" rIns="91440" bIns="45720" anchor="t" anchorCtr="0" upright="1">
                          <a:noAutofit/>
                        </wps:bodyPr>
                      </wps:wsp>
                      <wps:wsp>
                        <wps:cNvPr id="682947723"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74A59B4" w14:textId="365C3CBB" w:rsidR="00257F28" w:rsidRPr="000E5D95" w:rsidRDefault="00257F28" w:rsidP="00257F28">
                              <w:pPr>
                                <w:jc w:val="center"/>
                                <w:rPr>
                                  <w:b/>
                                  <w:bCs/>
                                  <w:sz w:val="72"/>
                                  <w:szCs w:val="72"/>
                                </w:rPr>
                              </w:pPr>
                              <w:r w:rsidRPr="00D1402D">
                                <w:rPr>
                                  <w:sz w:val="72"/>
                                  <w:szCs w:val="72"/>
                                </w:rPr>
                                <w:t xml:space="preserve">                  </w:t>
                              </w:r>
                              <w:r w:rsidRPr="00D1402D">
                                <w:rPr>
                                  <w:color w:val="FFFFFF" w:themeColor="background1"/>
                                  <w:sz w:val="72"/>
                                  <w:szCs w:val="72"/>
                                </w:rPr>
                                <w:t xml:space="preserve"> </w:t>
                              </w:r>
                              <w:r w:rsidR="000E5D95" w:rsidRPr="000E5D95">
                                <w:rPr>
                                  <w:b/>
                                  <w:bCs/>
                                  <w:color w:val="FFFFFF" w:themeColor="background1"/>
                                  <w:sz w:val="72"/>
                                  <w:szCs w:val="72"/>
                                </w:rPr>
                                <w:t>CLOSURE OF NC’S</w:t>
                              </w:r>
                              <w:r w:rsidRPr="000E5D95">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A95AFB" id="_x0000_s1058" style="position:absolute;margin-left:.85pt;margin-top:.6pt;width:595.3pt;height:926pt;z-index:-25163059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">
                <v:rect id="Rectangle 3" o:spid="_x0000_s105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" filled="f" strokecolor="#d9dada" strokeweight=".2mm"/>
                <v:shape id="Freeform 4" o:spid="_x0000_s106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7CDF93B3" w14:textId="0FF25F3D" w:rsidR="00257F28" w:rsidRPr="00B94BB2" w:rsidRDefault="00257F28" w:rsidP="00257F28">
                        <w:pPr>
                          <w:jc w:val="center"/>
                          <w:rPr>
                            <w:b/>
                            <w:bCs/>
                            <w:sz w:val="72"/>
                            <w:szCs w:val="72"/>
                          </w:rPr>
                        </w:pPr>
                        <w:r w:rsidRPr="00B94BB2">
                          <w:rPr>
                            <w:b/>
                            <w:bCs/>
                            <w:sz w:val="72"/>
                            <w:szCs w:val="72"/>
                          </w:rPr>
                          <w:t xml:space="preserve">MODULE </w:t>
                        </w:r>
                        <w:r w:rsidR="006831E2">
                          <w:rPr>
                            <w:b/>
                            <w:bCs/>
                            <w:sz w:val="72"/>
                            <w:szCs w:val="72"/>
                          </w:rPr>
                          <w:t>9</w:t>
                        </w:r>
                      </w:p>
                    </w:txbxContent>
                  </v:textbox>
                </v:shape>
                <v:shape id="AutoShape 5" o:spid="_x0000_s106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74A59B4" w14:textId="365C3CBB" w:rsidR="00257F28" w:rsidRPr="000E5D95" w:rsidRDefault="00257F28" w:rsidP="00257F28">
                        <w:pPr>
                          <w:jc w:val="center"/>
                          <w:rPr>
                            <w:b/>
                            <w:bCs/>
                            <w:sz w:val="72"/>
                            <w:szCs w:val="72"/>
                          </w:rPr>
                        </w:pPr>
                        <w:r w:rsidRPr="00D1402D">
                          <w:rPr>
                            <w:sz w:val="72"/>
                            <w:szCs w:val="72"/>
                          </w:rPr>
                          <w:t xml:space="preserve">                  </w:t>
                        </w:r>
                        <w:r w:rsidRPr="00D1402D">
                          <w:rPr>
                            <w:color w:val="FFFFFF" w:themeColor="background1"/>
                            <w:sz w:val="72"/>
                            <w:szCs w:val="72"/>
                          </w:rPr>
                          <w:t xml:space="preserve"> </w:t>
                        </w:r>
                        <w:r w:rsidR="000E5D95" w:rsidRPr="000E5D95">
                          <w:rPr>
                            <w:b/>
                            <w:bCs/>
                            <w:color w:val="FFFFFF" w:themeColor="background1"/>
                            <w:sz w:val="72"/>
                            <w:szCs w:val="72"/>
                          </w:rPr>
                          <w:t>CLOSURE OF NC’S</w:t>
                        </w:r>
                        <w:r w:rsidRPr="000E5D95">
                          <w:rPr>
                            <w:b/>
                            <w:bCs/>
                            <w:color w:val="FFFFFF" w:themeColor="background1"/>
                            <w:sz w:val="72"/>
                            <w:szCs w:val="72"/>
                          </w:rPr>
                          <w:t xml:space="preserve"> </w:t>
                        </w:r>
                      </w:p>
                    </w:txbxContent>
                  </v:textbox>
                </v:shape>
                <w10:wrap anchorx="page" anchory="page"/>
              </v:group>
            </w:pict>
          </mc:Fallback>
        </mc:AlternateContent>
      </w:r>
    </w:p>
    <w:p w14:paraId="3F5CC580" w14:textId="77777777" w:rsidR="000E5D95" w:rsidRDefault="000E5D95" w:rsidP="000E5D95">
      <w:pPr>
        <w:pStyle w:val="NormalWeb"/>
        <w:tabs>
          <w:tab w:val="left" w:pos="851"/>
        </w:tabs>
        <w:spacing w:before="0" w:beforeAutospacing="0" w:after="0" w:afterAutospacing="0"/>
        <w:rPr>
          <w:rFonts w:asciiTheme="minorHAnsi" w:hAnsiTheme="minorHAnsi" w:cstheme="minorHAnsi"/>
          <w:b/>
          <w:bCs/>
          <w:color w:val="000000" w:themeColor="text1"/>
        </w:rPr>
      </w:pPr>
    </w:p>
    <w:p w14:paraId="42155C70" w14:textId="77777777" w:rsidR="000E5D95" w:rsidRPr="004A6224" w:rsidRDefault="000E5D95" w:rsidP="00EE6823">
      <w:pPr>
        <w:pStyle w:val="ListParagraph"/>
        <w:numPr>
          <w:ilvl w:val="0"/>
          <w:numId w:val="36"/>
        </w:numPr>
        <w:tabs>
          <w:tab w:val="left" w:pos="709"/>
        </w:tabs>
        <w:ind w:left="709" w:hanging="567"/>
        <w:rPr>
          <w:rFonts w:asciiTheme="minorHAnsi" w:hAnsiTheme="minorHAnsi" w:cstheme="minorHAnsi"/>
          <w:b/>
          <w:bCs/>
        </w:rPr>
      </w:pPr>
      <w:r w:rsidRPr="004A6224">
        <w:rPr>
          <w:rFonts w:asciiTheme="minorHAnsi" w:hAnsiTheme="minorHAnsi" w:cstheme="minorHAnsi"/>
          <w:b/>
          <w:bCs/>
        </w:rPr>
        <w:t>What is non-noncompliance?</w:t>
      </w:r>
    </w:p>
    <w:p w14:paraId="4E0588B3" w14:textId="10FA37FD" w:rsidR="00B5189D" w:rsidRDefault="000E5D95" w:rsidP="00B5189D">
      <w:pPr>
        <w:pStyle w:val="ListParagraph"/>
        <w:tabs>
          <w:tab w:val="left" w:pos="1276"/>
        </w:tabs>
        <w:ind w:left="709"/>
        <w:rPr>
          <w:rFonts w:asciiTheme="minorHAnsi" w:hAnsiTheme="minorHAnsi" w:cstheme="minorHAnsi"/>
        </w:rPr>
      </w:pPr>
      <w:r w:rsidRPr="004A6224">
        <w:rPr>
          <w:rFonts w:asciiTheme="minorHAnsi" w:hAnsiTheme="minorHAnsi" w:cstheme="minorHAnsi"/>
        </w:rPr>
        <w:t>When an assess</w:t>
      </w:r>
      <w:r w:rsidR="002D3E49">
        <w:rPr>
          <w:rFonts w:asciiTheme="minorHAnsi" w:hAnsiTheme="minorHAnsi" w:cstheme="minorHAnsi"/>
        </w:rPr>
        <w:t>or</w:t>
      </w:r>
      <w:r w:rsidRPr="004A6224">
        <w:rPr>
          <w:rFonts w:asciiTheme="minorHAnsi" w:hAnsiTheme="minorHAnsi" w:cstheme="minorHAnsi"/>
        </w:rPr>
        <w:t xml:space="preserve"> Identifies evidence during assessment that the care and the services provided in HCO do not meet the NABH accreditation standards the assessment team will consider that as a Non-Compliance.</w:t>
      </w:r>
      <w:bookmarkStart w:id="8" w:name="_Hlk154051825"/>
    </w:p>
    <w:p w14:paraId="1775644C" w14:textId="77777777" w:rsidR="00B5189D" w:rsidRPr="00B5189D" w:rsidRDefault="00B5189D" w:rsidP="00B5189D">
      <w:pPr>
        <w:pStyle w:val="ListParagraph"/>
        <w:tabs>
          <w:tab w:val="left" w:pos="1276"/>
        </w:tabs>
        <w:ind w:left="709"/>
        <w:rPr>
          <w:rFonts w:asciiTheme="minorHAnsi" w:hAnsiTheme="minorHAnsi" w:cstheme="minorHAnsi"/>
        </w:rPr>
      </w:pPr>
    </w:p>
    <w:p w14:paraId="7716799F" w14:textId="77777777" w:rsidR="00B5189D" w:rsidRPr="00B5189D" w:rsidRDefault="00B5189D" w:rsidP="00EE6823">
      <w:pPr>
        <w:pStyle w:val="ListParagraph"/>
        <w:numPr>
          <w:ilvl w:val="0"/>
          <w:numId w:val="36"/>
        </w:numPr>
        <w:spacing w:after="160" w:line="259" w:lineRule="auto"/>
        <w:ind w:left="709" w:hanging="501"/>
        <w:jc w:val="both"/>
        <w:rPr>
          <w:rFonts w:asciiTheme="minorHAnsi" w:hAnsiTheme="minorHAnsi" w:cstheme="minorHAnsi"/>
          <w:b/>
          <w:bCs/>
        </w:rPr>
      </w:pPr>
      <w:r w:rsidRPr="00B5189D">
        <w:rPr>
          <w:rFonts w:asciiTheme="minorHAnsi" w:hAnsiTheme="minorHAnsi" w:cstheme="minorHAnsi"/>
          <w:b/>
          <w:bCs/>
        </w:rPr>
        <w:t xml:space="preserve">Can </w:t>
      </w:r>
      <w:bookmarkStart w:id="9" w:name="_Hlk157430430"/>
      <w:r w:rsidRPr="00B5189D">
        <w:rPr>
          <w:rFonts w:asciiTheme="minorHAnsi" w:hAnsiTheme="minorHAnsi" w:cstheme="minorHAnsi"/>
          <w:b/>
          <w:bCs/>
        </w:rPr>
        <w:t xml:space="preserve">an Allopathic Clinic </w:t>
      </w:r>
      <w:bookmarkEnd w:id="9"/>
      <w:r w:rsidRPr="00B5189D">
        <w:rPr>
          <w:rFonts w:asciiTheme="minorHAnsi" w:hAnsiTheme="minorHAnsi" w:cstheme="minorHAnsi"/>
          <w:b/>
          <w:bCs/>
        </w:rPr>
        <w:t>call assessors after the assessment for the clarification About the non-compliances raised?</w:t>
      </w:r>
    </w:p>
    <w:p w14:paraId="3444CDB0" w14:textId="50CD0B77" w:rsidR="00B5189D" w:rsidRPr="00B5189D" w:rsidRDefault="00B5189D" w:rsidP="00B5189D">
      <w:pPr>
        <w:pStyle w:val="ListParagraph"/>
        <w:ind w:left="709" w:hanging="501"/>
        <w:jc w:val="both"/>
        <w:rPr>
          <w:rFonts w:asciiTheme="minorHAnsi" w:hAnsiTheme="minorHAnsi" w:cstheme="minorHAnsi"/>
        </w:rPr>
      </w:pPr>
      <w:r>
        <w:rPr>
          <w:rFonts w:asciiTheme="minorHAnsi" w:hAnsiTheme="minorHAnsi" w:cstheme="minorHAnsi"/>
        </w:rPr>
        <w:t xml:space="preserve">         </w:t>
      </w:r>
      <w:r w:rsidRPr="00B5189D">
        <w:rPr>
          <w:rFonts w:asciiTheme="minorHAnsi" w:hAnsiTheme="minorHAnsi" w:cstheme="minorHAnsi"/>
        </w:rPr>
        <w:t xml:space="preserve">The assessment report is discussed by the assessor with the assesses during closing meeting. Both the parties sign at assessment report, Observations and Scope of services. an Allopathic Clinic may clarify any doubts during closing meeting.  </w:t>
      </w:r>
    </w:p>
    <w:p w14:paraId="4E939567" w14:textId="77777777" w:rsidR="00B5189D" w:rsidRPr="00B5189D" w:rsidRDefault="00B5189D" w:rsidP="00B5189D">
      <w:pPr>
        <w:pStyle w:val="ListParagraph"/>
        <w:ind w:hanging="501"/>
        <w:jc w:val="both"/>
        <w:rPr>
          <w:rFonts w:asciiTheme="minorHAnsi" w:hAnsiTheme="minorHAnsi" w:cstheme="minorHAnsi"/>
          <w:b/>
          <w:bCs/>
        </w:rPr>
      </w:pPr>
    </w:p>
    <w:p w14:paraId="09EE30B7" w14:textId="652EF30D" w:rsidR="00E77389" w:rsidRPr="00E77389" w:rsidRDefault="00E77389" w:rsidP="00EE6823">
      <w:pPr>
        <w:pStyle w:val="ListParagraph"/>
        <w:numPr>
          <w:ilvl w:val="0"/>
          <w:numId w:val="36"/>
        </w:numPr>
        <w:ind w:left="567"/>
        <w:jc w:val="both"/>
        <w:rPr>
          <w:rFonts w:asciiTheme="minorHAnsi" w:hAnsiTheme="minorHAnsi" w:cstheme="minorHAnsi"/>
          <w:b/>
          <w:bCs/>
        </w:rPr>
      </w:pPr>
      <w:r w:rsidRPr="00E77389">
        <w:rPr>
          <w:rFonts w:asciiTheme="minorHAnsi" w:hAnsiTheme="minorHAnsi" w:cstheme="minorHAnsi"/>
          <w:b/>
          <w:bCs/>
        </w:rPr>
        <w:t>How to submit corrective actions on the non-conformities, if any raised during the assessment?</w:t>
      </w:r>
    </w:p>
    <w:p w14:paraId="39FECB26" w14:textId="02793AF7" w:rsidR="00E77389" w:rsidRPr="00E77389" w:rsidRDefault="00E77389" w:rsidP="00E77389">
      <w:pPr>
        <w:pStyle w:val="ListParagraph"/>
        <w:ind w:left="785"/>
        <w:jc w:val="both"/>
        <w:rPr>
          <w:rFonts w:asciiTheme="minorHAnsi" w:hAnsiTheme="minorHAnsi" w:cstheme="minorHAnsi"/>
        </w:rPr>
      </w:pPr>
      <w:r w:rsidRPr="00E77389">
        <w:rPr>
          <w:rFonts w:asciiTheme="minorHAnsi" w:hAnsiTheme="minorHAnsi" w:cstheme="minorHAnsi"/>
        </w:rPr>
        <w:t>The Allopathic clinic is required to submit the "Feedback" for the assessment team by clicking on "Submit feedback" button. After Submitting the feedback, the button to submit the "Corrective actions” will be available.</w:t>
      </w:r>
    </w:p>
    <w:p w14:paraId="4887EF1C" w14:textId="77777777" w:rsidR="00E77389" w:rsidRPr="00E77389" w:rsidRDefault="00E77389" w:rsidP="00E77389">
      <w:pPr>
        <w:pStyle w:val="ListParagraph"/>
        <w:spacing w:after="160" w:line="259" w:lineRule="auto"/>
        <w:ind w:left="785"/>
        <w:jc w:val="both"/>
        <w:rPr>
          <w:rFonts w:asciiTheme="minorHAnsi" w:hAnsiTheme="minorHAnsi" w:cstheme="minorHAnsi"/>
          <w:b/>
          <w:bCs/>
        </w:rPr>
      </w:pPr>
    </w:p>
    <w:p w14:paraId="0ED780AA" w14:textId="7EC4373C" w:rsidR="00B5189D" w:rsidRPr="00B5189D" w:rsidRDefault="00B5189D" w:rsidP="00EE6823">
      <w:pPr>
        <w:pStyle w:val="ListParagraph"/>
        <w:numPr>
          <w:ilvl w:val="0"/>
          <w:numId w:val="36"/>
        </w:numPr>
        <w:spacing w:after="160" w:line="259" w:lineRule="auto"/>
        <w:ind w:hanging="501"/>
        <w:jc w:val="both"/>
        <w:rPr>
          <w:rFonts w:asciiTheme="minorHAnsi" w:hAnsiTheme="minorHAnsi" w:cstheme="minorHAnsi"/>
          <w:b/>
          <w:bCs/>
        </w:rPr>
      </w:pPr>
      <w:r w:rsidRPr="00B5189D">
        <w:rPr>
          <w:rFonts w:asciiTheme="minorHAnsi" w:hAnsiTheme="minorHAnsi" w:cstheme="minorHAnsi"/>
          <w:b/>
          <w:bCs/>
        </w:rPr>
        <w:t>How to submit corrective actions on the non-conformities, if any raised during the assessment?</w:t>
      </w:r>
    </w:p>
    <w:p w14:paraId="7C6FB0FA" w14:textId="3085E389" w:rsidR="00B5189D" w:rsidRPr="00B5189D" w:rsidRDefault="00B5189D" w:rsidP="00B5189D">
      <w:pPr>
        <w:pStyle w:val="ListParagraph"/>
        <w:ind w:hanging="501"/>
        <w:jc w:val="both"/>
        <w:rPr>
          <w:rFonts w:asciiTheme="minorHAnsi" w:hAnsiTheme="minorHAnsi" w:cstheme="minorHAnsi"/>
        </w:rPr>
      </w:pPr>
      <w:r>
        <w:rPr>
          <w:rFonts w:asciiTheme="minorHAnsi" w:hAnsiTheme="minorHAnsi" w:cstheme="minorHAnsi"/>
        </w:rPr>
        <w:t xml:space="preserve">         </w:t>
      </w:r>
      <w:r w:rsidR="00731CDF" w:rsidRPr="00B5189D">
        <w:rPr>
          <w:rFonts w:asciiTheme="minorHAnsi" w:hAnsiTheme="minorHAnsi" w:cstheme="minorHAnsi"/>
        </w:rPr>
        <w:t>An</w:t>
      </w:r>
      <w:r w:rsidRPr="00B5189D">
        <w:rPr>
          <w:rFonts w:asciiTheme="minorHAnsi" w:hAnsiTheme="minorHAnsi" w:cstheme="minorHAnsi"/>
        </w:rPr>
        <w:t xml:space="preserve"> Allopathic Clinic shall take necessary corrective action on the non-conformity(</w:t>
      </w:r>
      <w:proofErr w:type="spellStart"/>
      <w:r w:rsidRPr="00B5189D">
        <w:rPr>
          <w:rFonts w:asciiTheme="minorHAnsi" w:hAnsiTheme="minorHAnsi" w:cstheme="minorHAnsi"/>
        </w:rPr>
        <w:t>ies</w:t>
      </w:r>
      <w:proofErr w:type="spellEnd"/>
      <w:r w:rsidRPr="00B5189D">
        <w:rPr>
          <w:rFonts w:asciiTheme="minorHAnsi" w:hAnsiTheme="minorHAnsi" w:cstheme="minorHAnsi"/>
        </w:rPr>
        <w:t xml:space="preserve">) and upload the requisite document as evidence for corrective action for each non-conformity. </w:t>
      </w:r>
    </w:p>
    <w:p w14:paraId="63E56200" w14:textId="77777777" w:rsidR="00B5189D" w:rsidRPr="00B5189D" w:rsidRDefault="00B5189D" w:rsidP="00B5189D">
      <w:pPr>
        <w:pStyle w:val="ListParagraph"/>
        <w:ind w:hanging="501"/>
        <w:jc w:val="both"/>
        <w:rPr>
          <w:rFonts w:asciiTheme="minorHAnsi" w:hAnsiTheme="minorHAnsi" w:cstheme="minorHAnsi"/>
        </w:rPr>
      </w:pPr>
    </w:p>
    <w:p w14:paraId="71ED8B83" w14:textId="77777777" w:rsidR="00B5189D" w:rsidRPr="00B5189D" w:rsidRDefault="00B5189D" w:rsidP="00EE6823">
      <w:pPr>
        <w:pStyle w:val="ListParagraph"/>
        <w:numPr>
          <w:ilvl w:val="0"/>
          <w:numId w:val="36"/>
        </w:numPr>
        <w:spacing w:after="160" w:line="259" w:lineRule="auto"/>
        <w:ind w:hanging="501"/>
        <w:jc w:val="both"/>
        <w:rPr>
          <w:rFonts w:asciiTheme="minorHAnsi" w:hAnsiTheme="minorHAnsi" w:cstheme="minorHAnsi"/>
          <w:b/>
          <w:bCs/>
        </w:rPr>
      </w:pPr>
      <w:r w:rsidRPr="00B5189D">
        <w:rPr>
          <w:rFonts w:asciiTheme="minorHAnsi" w:hAnsiTheme="minorHAnsi" w:cstheme="minorHAnsi"/>
          <w:b/>
          <w:bCs/>
        </w:rPr>
        <w:t xml:space="preserve"> What is the next step after submitting corrective actions?</w:t>
      </w:r>
    </w:p>
    <w:p w14:paraId="410E27E9" w14:textId="28CB67A7" w:rsidR="00B5189D" w:rsidRPr="00B5189D" w:rsidRDefault="00B5189D" w:rsidP="00B5189D">
      <w:pPr>
        <w:pStyle w:val="ListParagraph"/>
        <w:ind w:hanging="501"/>
        <w:jc w:val="both"/>
        <w:rPr>
          <w:rFonts w:asciiTheme="minorHAnsi" w:hAnsiTheme="minorHAnsi" w:cstheme="minorHAnsi"/>
        </w:rPr>
      </w:pPr>
      <w:r>
        <w:rPr>
          <w:rFonts w:asciiTheme="minorHAnsi" w:hAnsiTheme="minorHAnsi" w:cstheme="minorHAnsi"/>
        </w:rPr>
        <w:t xml:space="preserve">          </w:t>
      </w:r>
      <w:r w:rsidRPr="00B5189D">
        <w:rPr>
          <w:rFonts w:asciiTheme="minorHAnsi" w:hAnsiTheme="minorHAnsi" w:cstheme="minorHAnsi"/>
        </w:rPr>
        <w:t>On successful submission of the corrective action by an Allopathic Clinic, the same shall be reviewed by the Principal Assessor.</w:t>
      </w:r>
    </w:p>
    <w:p w14:paraId="571DF148" w14:textId="77777777" w:rsidR="00B5189D" w:rsidRPr="00B5189D" w:rsidRDefault="00B5189D" w:rsidP="00B5189D">
      <w:pPr>
        <w:pStyle w:val="ListParagraph"/>
        <w:ind w:hanging="501"/>
        <w:jc w:val="both"/>
        <w:rPr>
          <w:rFonts w:asciiTheme="minorHAnsi" w:hAnsiTheme="minorHAnsi" w:cstheme="minorHAnsi"/>
        </w:rPr>
      </w:pPr>
    </w:p>
    <w:p w14:paraId="32BE369E" w14:textId="77777777" w:rsidR="00B5189D" w:rsidRPr="00B5189D" w:rsidRDefault="00B5189D" w:rsidP="00EE6823">
      <w:pPr>
        <w:pStyle w:val="ListParagraph"/>
        <w:numPr>
          <w:ilvl w:val="0"/>
          <w:numId w:val="36"/>
        </w:numPr>
        <w:spacing w:after="160" w:line="259" w:lineRule="auto"/>
        <w:ind w:left="709" w:hanging="501"/>
        <w:jc w:val="both"/>
        <w:rPr>
          <w:rFonts w:asciiTheme="minorHAnsi" w:hAnsiTheme="minorHAnsi" w:cstheme="minorHAnsi"/>
          <w:b/>
          <w:bCs/>
        </w:rPr>
      </w:pPr>
      <w:r w:rsidRPr="00B5189D">
        <w:rPr>
          <w:rFonts w:asciiTheme="minorHAnsi" w:hAnsiTheme="minorHAnsi" w:cstheme="minorHAnsi"/>
          <w:b/>
          <w:bCs/>
        </w:rPr>
        <w:t xml:space="preserve"> Does </w:t>
      </w:r>
      <w:bookmarkStart w:id="10" w:name="_Hlk150124155"/>
      <w:r w:rsidRPr="00B5189D">
        <w:rPr>
          <w:rFonts w:asciiTheme="minorHAnsi" w:hAnsiTheme="minorHAnsi" w:cstheme="minorHAnsi"/>
          <w:b/>
          <w:bCs/>
        </w:rPr>
        <w:t>an Allopathic Clinic receive accreditation immediately after submitting corrective actions to all the NCs correctly</w:t>
      </w:r>
      <w:bookmarkEnd w:id="10"/>
      <w:r w:rsidRPr="00B5189D">
        <w:rPr>
          <w:rFonts w:asciiTheme="minorHAnsi" w:hAnsiTheme="minorHAnsi" w:cstheme="minorHAnsi"/>
          <w:b/>
          <w:bCs/>
        </w:rPr>
        <w:t>?</w:t>
      </w:r>
    </w:p>
    <w:p w14:paraId="46420E9C" w14:textId="43B6DCFF" w:rsidR="00B5189D" w:rsidRDefault="00B5189D" w:rsidP="00B5189D">
      <w:pPr>
        <w:pStyle w:val="ListParagraph"/>
        <w:ind w:left="709" w:hanging="501"/>
        <w:jc w:val="both"/>
        <w:rPr>
          <w:rFonts w:asciiTheme="minorHAnsi" w:hAnsiTheme="minorHAnsi" w:cstheme="minorHAnsi"/>
        </w:rPr>
      </w:pPr>
      <w:r>
        <w:rPr>
          <w:rFonts w:asciiTheme="minorHAnsi" w:hAnsiTheme="minorHAnsi" w:cstheme="minorHAnsi"/>
        </w:rPr>
        <w:t xml:space="preserve">          </w:t>
      </w:r>
      <w:r w:rsidRPr="00B5189D">
        <w:rPr>
          <w:rFonts w:asciiTheme="minorHAnsi" w:hAnsiTheme="minorHAnsi" w:cstheme="minorHAnsi"/>
        </w:rPr>
        <w:t xml:space="preserve">No, accreditation is not granted immediately after submitting corrective actions to </w:t>
      </w:r>
      <w:proofErr w:type="gramStart"/>
      <w:r w:rsidRPr="00B5189D">
        <w:rPr>
          <w:rFonts w:asciiTheme="minorHAnsi" w:hAnsiTheme="minorHAnsi" w:cstheme="minorHAnsi"/>
        </w:rPr>
        <w:t xml:space="preserve">all </w:t>
      </w:r>
      <w:r>
        <w:rPr>
          <w:rFonts w:asciiTheme="minorHAnsi" w:hAnsiTheme="minorHAnsi" w:cstheme="minorHAnsi"/>
        </w:rPr>
        <w:t xml:space="preserve"> </w:t>
      </w:r>
      <w:r w:rsidRPr="00B5189D">
        <w:rPr>
          <w:rFonts w:asciiTheme="minorHAnsi" w:hAnsiTheme="minorHAnsi" w:cstheme="minorHAnsi"/>
        </w:rPr>
        <w:t>the</w:t>
      </w:r>
      <w:proofErr w:type="gramEnd"/>
      <w:r w:rsidRPr="00B5189D">
        <w:rPr>
          <w:rFonts w:asciiTheme="minorHAnsi" w:hAnsiTheme="minorHAnsi" w:cstheme="minorHAnsi"/>
        </w:rPr>
        <w:t xml:space="preserve"> NCs.</w:t>
      </w:r>
    </w:p>
    <w:p w14:paraId="4160EF26" w14:textId="77777777" w:rsidR="00EE6823" w:rsidRPr="00B5189D" w:rsidRDefault="00EE6823" w:rsidP="00B5189D">
      <w:pPr>
        <w:pStyle w:val="ListParagraph"/>
        <w:ind w:left="709" w:hanging="501"/>
        <w:jc w:val="both"/>
        <w:rPr>
          <w:rFonts w:asciiTheme="minorHAnsi" w:hAnsiTheme="minorHAnsi" w:cstheme="minorHAnsi"/>
        </w:rPr>
      </w:pPr>
    </w:p>
    <w:p w14:paraId="6F374DE3" w14:textId="77777777" w:rsidR="00B5189D" w:rsidRPr="00B5189D" w:rsidRDefault="00B5189D" w:rsidP="00B5189D">
      <w:pPr>
        <w:pStyle w:val="ListParagraph"/>
        <w:ind w:hanging="501"/>
        <w:jc w:val="both"/>
        <w:rPr>
          <w:rFonts w:asciiTheme="minorHAnsi" w:hAnsiTheme="minorHAnsi" w:cstheme="minorHAnsi"/>
        </w:rPr>
      </w:pPr>
    </w:p>
    <w:p w14:paraId="37B3E7CA" w14:textId="1FBFFE44" w:rsidR="00B5189D" w:rsidRPr="00B5189D" w:rsidRDefault="00B5189D" w:rsidP="00EE6823">
      <w:pPr>
        <w:pStyle w:val="ListParagraph"/>
        <w:numPr>
          <w:ilvl w:val="0"/>
          <w:numId w:val="36"/>
        </w:numPr>
        <w:spacing w:after="160" w:line="259" w:lineRule="auto"/>
        <w:ind w:hanging="501"/>
        <w:jc w:val="both"/>
        <w:rPr>
          <w:rFonts w:asciiTheme="minorHAnsi" w:hAnsiTheme="minorHAnsi" w:cstheme="minorHAnsi"/>
          <w:b/>
          <w:bCs/>
        </w:rPr>
      </w:pPr>
      <w:r w:rsidRPr="00B5189D">
        <w:rPr>
          <w:rFonts w:asciiTheme="minorHAnsi" w:hAnsiTheme="minorHAnsi" w:cstheme="minorHAnsi"/>
          <w:b/>
          <w:bCs/>
        </w:rPr>
        <w:lastRenderedPageBreak/>
        <w:t xml:space="preserve">What is Cycle 1 and Cycle </w:t>
      </w:r>
      <w:r w:rsidR="00731CDF" w:rsidRPr="00B5189D">
        <w:rPr>
          <w:rFonts w:asciiTheme="minorHAnsi" w:hAnsiTheme="minorHAnsi" w:cstheme="minorHAnsi"/>
          <w:b/>
          <w:bCs/>
        </w:rPr>
        <w:t>2?</w:t>
      </w:r>
    </w:p>
    <w:p w14:paraId="0BD000A2" w14:textId="60C01372" w:rsidR="00B5189D" w:rsidRPr="00B5189D" w:rsidRDefault="00B5189D" w:rsidP="00B5189D">
      <w:pPr>
        <w:pStyle w:val="ListParagraph"/>
        <w:ind w:hanging="501"/>
        <w:jc w:val="both"/>
        <w:rPr>
          <w:rFonts w:asciiTheme="minorHAnsi" w:hAnsiTheme="minorHAnsi" w:cstheme="minorHAnsi"/>
        </w:rPr>
      </w:pPr>
      <w:r>
        <w:rPr>
          <w:rFonts w:asciiTheme="minorHAnsi" w:hAnsiTheme="minorHAnsi" w:cstheme="minorHAnsi"/>
        </w:rPr>
        <w:t xml:space="preserve">         </w:t>
      </w:r>
      <w:r w:rsidRPr="00B5189D">
        <w:rPr>
          <w:rFonts w:asciiTheme="minorHAnsi" w:hAnsiTheme="minorHAnsi" w:cstheme="minorHAnsi"/>
        </w:rPr>
        <w:t>An Allopathic Clinic shall be given two cycles for closing the corrective action. The Principal Assessor after going through the uploaded documents (corrective actions) for each non-conformance, gives comments viz. ‘Accepted’ in case if corrective action document is satisfactory or ‘Not Accepted’ in case if corrective action document is not satisfactory mentioning the reasons for the same.</w:t>
      </w:r>
    </w:p>
    <w:p w14:paraId="45B50EEF" w14:textId="77777777" w:rsidR="00B5189D" w:rsidRPr="00B5189D" w:rsidRDefault="00B5189D" w:rsidP="00B5189D">
      <w:pPr>
        <w:pStyle w:val="ListParagraph"/>
        <w:ind w:hanging="501"/>
        <w:jc w:val="both"/>
        <w:rPr>
          <w:rFonts w:asciiTheme="minorHAnsi" w:hAnsiTheme="minorHAnsi" w:cstheme="minorHAnsi"/>
        </w:rPr>
      </w:pPr>
    </w:p>
    <w:p w14:paraId="4E0AB69F" w14:textId="77777777" w:rsidR="00B5189D" w:rsidRPr="00B5189D" w:rsidRDefault="00B5189D" w:rsidP="00EE6823">
      <w:pPr>
        <w:pStyle w:val="ListParagraph"/>
        <w:numPr>
          <w:ilvl w:val="0"/>
          <w:numId w:val="36"/>
        </w:numPr>
        <w:spacing w:after="160" w:line="259" w:lineRule="auto"/>
        <w:ind w:hanging="501"/>
        <w:jc w:val="both"/>
        <w:rPr>
          <w:rFonts w:asciiTheme="minorHAnsi" w:hAnsiTheme="minorHAnsi" w:cstheme="minorHAnsi"/>
          <w:b/>
          <w:bCs/>
        </w:rPr>
      </w:pPr>
      <w:r w:rsidRPr="00B5189D">
        <w:rPr>
          <w:rFonts w:asciiTheme="minorHAnsi" w:hAnsiTheme="minorHAnsi" w:cstheme="minorHAnsi"/>
          <w:b/>
          <w:bCs/>
        </w:rPr>
        <w:t xml:space="preserve"> What does it mean if the evidences submit against the non-compliances are “Accepted”?</w:t>
      </w:r>
    </w:p>
    <w:p w14:paraId="0C0CDCC3" w14:textId="78C13E96" w:rsidR="00B5189D" w:rsidRPr="00B5189D" w:rsidRDefault="00B5189D" w:rsidP="00B5189D">
      <w:pPr>
        <w:pStyle w:val="ListParagraph"/>
        <w:ind w:hanging="501"/>
        <w:jc w:val="both"/>
        <w:rPr>
          <w:rFonts w:asciiTheme="minorHAnsi" w:hAnsiTheme="minorHAnsi" w:cstheme="minorHAnsi"/>
          <w:b/>
          <w:bCs/>
        </w:rPr>
      </w:pPr>
      <w:r>
        <w:rPr>
          <w:rFonts w:asciiTheme="minorHAnsi" w:hAnsiTheme="minorHAnsi" w:cstheme="minorHAnsi"/>
        </w:rPr>
        <w:t xml:space="preserve">          </w:t>
      </w:r>
      <w:r w:rsidRPr="00B5189D">
        <w:rPr>
          <w:rFonts w:asciiTheme="minorHAnsi" w:hAnsiTheme="minorHAnsi" w:cstheme="minorHAnsi"/>
        </w:rPr>
        <w:t>Principal Assessor after going through the uploaded documents (corrective actions) for each non-conformance, gives comments viz. ‘Accepted’ If corrective action document is satisfactory.</w:t>
      </w:r>
    </w:p>
    <w:p w14:paraId="647DE700" w14:textId="77777777" w:rsidR="00B5189D" w:rsidRPr="00B5189D" w:rsidRDefault="00B5189D" w:rsidP="00B5189D">
      <w:pPr>
        <w:pStyle w:val="ListParagraph"/>
        <w:ind w:hanging="501"/>
        <w:jc w:val="both"/>
        <w:rPr>
          <w:rFonts w:asciiTheme="minorHAnsi" w:hAnsiTheme="minorHAnsi" w:cstheme="minorHAnsi"/>
          <w:b/>
          <w:bCs/>
        </w:rPr>
      </w:pPr>
    </w:p>
    <w:p w14:paraId="4D13D3C0" w14:textId="77777777" w:rsidR="00B5189D" w:rsidRPr="00B5189D" w:rsidRDefault="00B5189D" w:rsidP="00EE6823">
      <w:pPr>
        <w:pStyle w:val="ListParagraph"/>
        <w:numPr>
          <w:ilvl w:val="0"/>
          <w:numId w:val="36"/>
        </w:numPr>
        <w:tabs>
          <w:tab w:val="left" w:pos="993"/>
        </w:tabs>
        <w:spacing w:after="160" w:line="259" w:lineRule="auto"/>
        <w:ind w:hanging="501"/>
        <w:jc w:val="both"/>
        <w:rPr>
          <w:rFonts w:asciiTheme="minorHAnsi" w:hAnsiTheme="minorHAnsi" w:cstheme="minorHAnsi"/>
          <w:b/>
          <w:bCs/>
        </w:rPr>
      </w:pPr>
      <w:r w:rsidRPr="00B5189D">
        <w:rPr>
          <w:rFonts w:asciiTheme="minorHAnsi" w:hAnsiTheme="minorHAnsi" w:cstheme="minorHAnsi"/>
          <w:b/>
          <w:bCs/>
        </w:rPr>
        <w:t>What does it mean if the evidences submit against the non-compliances are “Not Accepted”?</w:t>
      </w:r>
    </w:p>
    <w:p w14:paraId="0CAF440B" w14:textId="4006C61F" w:rsidR="00B5189D" w:rsidRPr="00B5189D" w:rsidRDefault="00B5189D" w:rsidP="00B5189D">
      <w:pPr>
        <w:pStyle w:val="ListParagraph"/>
        <w:ind w:hanging="501"/>
        <w:jc w:val="both"/>
        <w:rPr>
          <w:rFonts w:asciiTheme="minorHAnsi" w:hAnsiTheme="minorHAnsi" w:cstheme="minorHAnsi"/>
        </w:rPr>
      </w:pPr>
      <w:r>
        <w:rPr>
          <w:rFonts w:asciiTheme="minorHAnsi" w:hAnsiTheme="minorHAnsi" w:cstheme="minorHAnsi"/>
        </w:rPr>
        <w:t xml:space="preserve">         </w:t>
      </w:r>
      <w:r w:rsidRPr="00B5189D">
        <w:rPr>
          <w:rFonts w:asciiTheme="minorHAnsi" w:hAnsiTheme="minorHAnsi" w:cstheme="minorHAnsi"/>
        </w:rPr>
        <w:t>Principal Assessor after going through the uploaded documents (corrective actions) for each non-conformance, gives comments viz. ‘Not Accepted’ in case if corrective action document is not satisfactory mentioning the reasons for the same.</w:t>
      </w:r>
    </w:p>
    <w:p w14:paraId="3AD224ED" w14:textId="77777777" w:rsidR="00B5189D" w:rsidRPr="00B5189D" w:rsidRDefault="00B5189D" w:rsidP="00B5189D">
      <w:pPr>
        <w:pStyle w:val="ListParagraph"/>
        <w:ind w:hanging="501"/>
        <w:jc w:val="both"/>
        <w:rPr>
          <w:rFonts w:asciiTheme="minorHAnsi" w:hAnsiTheme="minorHAnsi" w:cstheme="minorHAnsi"/>
          <w:b/>
          <w:bCs/>
        </w:rPr>
      </w:pPr>
    </w:p>
    <w:p w14:paraId="2ADF6427" w14:textId="77777777" w:rsidR="00B5189D" w:rsidRPr="00B5189D" w:rsidRDefault="00B5189D" w:rsidP="00EE6823">
      <w:pPr>
        <w:pStyle w:val="ListParagraph"/>
        <w:numPr>
          <w:ilvl w:val="0"/>
          <w:numId w:val="36"/>
        </w:numPr>
        <w:tabs>
          <w:tab w:val="left" w:pos="993"/>
        </w:tabs>
        <w:spacing w:after="160" w:line="259" w:lineRule="auto"/>
        <w:ind w:hanging="501"/>
        <w:jc w:val="both"/>
        <w:rPr>
          <w:rFonts w:asciiTheme="minorHAnsi" w:hAnsiTheme="minorHAnsi" w:cstheme="minorHAnsi"/>
          <w:b/>
          <w:bCs/>
        </w:rPr>
      </w:pPr>
      <w:r w:rsidRPr="00B5189D">
        <w:rPr>
          <w:rFonts w:asciiTheme="minorHAnsi" w:hAnsiTheme="minorHAnsi" w:cstheme="minorHAnsi"/>
          <w:b/>
          <w:bCs/>
        </w:rPr>
        <w:t xml:space="preserve"> Does an Allopathic Clinic</w:t>
      </w:r>
      <w:r w:rsidRPr="00B5189D">
        <w:rPr>
          <w:rFonts w:asciiTheme="minorHAnsi" w:hAnsiTheme="minorHAnsi" w:cstheme="minorHAnsi"/>
        </w:rPr>
        <w:t xml:space="preserve"> </w:t>
      </w:r>
      <w:r w:rsidRPr="00B5189D">
        <w:rPr>
          <w:rFonts w:asciiTheme="minorHAnsi" w:hAnsiTheme="minorHAnsi" w:cstheme="minorHAnsi"/>
          <w:b/>
          <w:bCs/>
        </w:rPr>
        <w:t>need to submit corrective actions for “Accepted” non compliances again in cycle 2?</w:t>
      </w:r>
    </w:p>
    <w:p w14:paraId="5711EDA7" w14:textId="3BE25629" w:rsidR="00B5189D" w:rsidRPr="00B5189D" w:rsidRDefault="00B5189D" w:rsidP="00B5189D">
      <w:pPr>
        <w:pStyle w:val="ListParagraph"/>
        <w:ind w:hanging="501"/>
        <w:jc w:val="both"/>
        <w:rPr>
          <w:rFonts w:asciiTheme="minorHAnsi" w:hAnsiTheme="minorHAnsi" w:cstheme="minorHAnsi"/>
        </w:rPr>
      </w:pPr>
      <w:r>
        <w:rPr>
          <w:rFonts w:asciiTheme="minorHAnsi" w:hAnsiTheme="minorHAnsi" w:cstheme="minorHAnsi"/>
        </w:rPr>
        <w:t xml:space="preserve">          </w:t>
      </w:r>
      <w:r w:rsidRPr="00B5189D">
        <w:rPr>
          <w:rFonts w:asciiTheme="minorHAnsi" w:hAnsiTheme="minorHAnsi" w:cstheme="minorHAnsi"/>
        </w:rPr>
        <w:t xml:space="preserve">No, only ‘Not Accepted’ non compliances are moved to cycle 2 wherein corrective actions for only those non-compliances are required to be submitted. </w:t>
      </w:r>
    </w:p>
    <w:p w14:paraId="65D7166D" w14:textId="77777777" w:rsidR="00B5189D" w:rsidRPr="00B5189D" w:rsidRDefault="00B5189D" w:rsidP="00B5189D">
      <w:pPr>
        <w:pStyle w:val="ListParagraph"/>
        <w:ind w:hanging="501"/>
        <w:jc w:val="both"/>
        <w:rPr>
          <w:rFonts w:asciiTheme="minorHAnsi" w:hAnsiTheme="minorHAnsi" w:cstheme="minorHAnsi"/>
          <w:b/>
          <w:bCs/>
        </w:rPr>
      </w:pPr>
    </w:p>
    <w:p w14:paraId="07844FFB" w14:textId="77777777" w:rsidR="00B5189D" w:rsidRPr="00B5189D" w:rsidRDefault="00B5189D" w:rsidP="00EE6823">
      <w:pPr>
        <w:pStyle w:val="ListParagraph"/>
        <w:numPr>
          <w:ilvl w:val="0"/>
          <w:numId w:val="36"/>
        </w:numPr>
        <w:tabs>
          <w:tab w:val="left" w:pos="993"/>
        </w:tabs>
        <w:spacing w:after="160" w:line="259" w:lineRule="auto"/>
        <w:ind w:hanging="501"/>
        <w:jc w:val="both"/>
        <w:rPr>
          <w:rFonts w:asciiTheme="minorHAnsi" w:hAnsiTheme="minorHAnsi" w:cstheme="minorHAnsi"/>
          <w:b/>
          <w:bCs/>
        </w:rPr>
      </w:pPr>
      <w:r w:rsidRPr="00B5189D">
        <w:rPr>
          <w:rFonts w:asciiTheme="minorHAnsi" w:hAnsiTheme="minorHAnsi" w:cstheme="minorHAnsi"/>
          <w:b/>
          <w:bCs/>
        </w:rPr>
        <w:t>What happen after the corrective actions for both cycles are reviewed by the Principal assessor?</w:t>
      </w:r>
    </w:p>
    <w:p w14:paraId="79FD17BD" w14:textId="412A4BF5" w:rsidR="00B5189D" w:rsidRPr="00B5189D" w:rsidRDefault="00B5189D" w:rsidP="00B5189D">
      <w:pPr>
        <w:pStyle w:val="ListParagraph"/>
        <w:ind w:hanging="501"/>
        <w:jc w:val="both"/>
        <w:rPr>
          <w:rFonts w:asciiTheme="minorHAnsi" w:hAnsiTheme="minorHAnsi" w:cstheme="minorHAnsi"/>
        </w:rPr>
      </w:pPr>
      <w:r>
        <w:rPr>
          <w:rFonts w:asciiTheme="minorHAnsi" w:hAnsiTheme="minorHAnsi" w:cstheme="minorHAnsi"/>
        </w:rPr>
        <w:t xml:space="preserve">         </w:t>
      </w:r>
      <w:r w:rsidRPr="00B5189D">
        <w:rPr>
          <w:rFonts w:asciiTheme="minorHAnsi" w:hAnsiTheme="minorHAnsi" w:cstheme="minorHAnsi"/>
        </w:rPr>
        <w:t>Subsequent to completion of two cycles of submission of corrective actions and submission of comments by Principal Assessor, the case shall be placed before the Accreditation Committee for recommendation of decision of accreditation.</w:t>
      </w:r>
    </w:p>
    <w:p w14:paraId="7D849967" w14:textId="77777777" w:rsidR="00B5189D" w:rsidRPr="00B5189D" w:rsidRDefault="00B5189D" w:rsidP="00B5189D">
      <w:pPr>
        <w:pStyle w:val="ListParagraph"/>
        <w:ind w:hanging="501"/>
        <w:jc w:val="both"/>
        <w:rPr>
          <w:rFonts w:asciiTheme="minorHAnsi" w:hAnsiTheme="minorHAnsi" w:cstheme="minorHAnsi"/>
        </w:rPr>
      </w:pPr>
    </w:p>
    <w:p w14:paraId="614ACA73" w14:textId="435F4AE6" w:rsidR="00E77389" w:rsidRPr="00E77389" w:rsidRDefault="00E77389" w:rsidP="00EE6823">
      <w:pPr>
        <w:pStyle w:val="ListParagraph"/>
        <w:numPr>
          <w:ilvl w:val="0"/>
          <w:numId w:val="36"/>
        </w:numPr>
        <w:tabs>
          <w:tab w:val="left" w:pos="709"/>
          <w:tab w:val="left" w:pos="993"/>
        </w:tabs>
        <w:ind w:left="567" w:hanging="283"/>
        <w:jc w:val="both"/>
        <w:rPr>
          <w:rFonts w:asciiTheme="minorHAnsi" w:hAnsiTheme="minorHAnsi" w:cstheme="minorHAnsi"/>
          <w:b/>
          <w:bCs/>
        </w:rPr>
      </w:pPr>
      <w:r w:rsidRPr="00E77389">
        <w:rPr>
          <w:rFonts w:asciiTheme="minorHAnsi" w:hAnsiTheme="minorHAnsi" w:cstheme="minorHAnsi"/>
          <w:b/>
          <w:bCs/>
        </w:rPr>
        <w:t>What is timeline to submit the corrective action/s including Cycle 1 &amp; Cycle 2 and send report to NABH secretariat for Pre-assessment/final Assessment and Re-assessment (includes review of assessor on the CAPA taken)?</w:t>
      </w:r>
    </w:p>
    <w:p w14:paraId="0D457FA3" w14:textId="62AB3C53" w:rsidR="00E77389" w:rsidRPr="008F0823" w:rsidRDefault="00097910" w:rsidP="00097910">
      <w:pPr>
        <w:pStyle w:val="ListParagraph"/>
        <w:tabs>
          <w:tab w:val="left" w:pos="993"/>
        </w:tabs>
        <w:ind w:left="567" w:hanging="283"/>
        <w:jc w:val="both"/>
        <w:rPr>
          <w:rFonts w:asciiTheme="minorHAnsi" w:hAnsiTheme="minorHAnsi" w:cstheme="minorHAnsi"/>
        </w:rPr>
      </w:pPr>
      <w:r>
        <w:rPr>
          <w:rFonts w:asciiTheme="minorHAnsi" w:hAnsiTheme="minorHAnsi" w:cstheme="minorHAnsi"/>
        </w:rPr>
        <w:t xml:space="preserve">      </w:t>
      </w:r>
      <w:r w:rsidR="00E77389" w:rsidRPr="008F0823">
        <w:rPr>
          <w:rFonts w:asciiTheme="minorHAnsi" w:hAnsiTheme="minorHAnsi" w:cstheme="minorHAnsi"/>
        </w:rPr>
        <w:t xml:space="preserve">Within 100 days of Final/ Re assessment. </w:t>
      </w:r>
    </w:p>
    <w:p w14:paraId="6A7D3AEF" w14:textId="77777777" w:rsidR="00E77389" w:rsidRDefault="00B5189D" w:rsidP="00097910">
      <w:pPr>
        <w:pStyle w:val="ListParagraph"/>
        <w:tabs>
          <w:tab w:val="left" w:pos="993"/>
        </w:tabs>
        <w:spacing w:after="160" w:line="259" w:lineRule="auto"/>
        <w:ind w:left="785" w:hanging="283"/>
        <w:jc w:val="both"/>
        <w:rPr>
          <w:rFonts w:asciiTheme="minorHAnsi" w:hAnsiTheme="minorHAnsi" w:cstheme="minorHAnsi"/>
          <w:b/>
          <w:bCs/>
        </w:rPr>
      </w:pPr>
      <w:r w:rsidRPr="00B5189D">
        <w:rPr>
          <w:rFonts w:asciiTheme="minorHAnsi" w:hAnsiTheme="minorHAnsi" w:cstheme="minorHAnsi"/>
          <w:b/>
          <w:bCs/>
        </w:rPr>
        <w:t xml:space="preserve"> </w:t>
      </w:r>
    </w:p>
    <w:p w14:paraId="62FE0C69" w14:textId="6777657C" w:rsidR="00B5189D" w:rsidRPr="00B5189D" w:rsidRDefault="00B5189D" w:rsidP="00EE6823">
      <w:pPr>
        <w:pStyle w:val="ListParagraph"/>
        <w:numPr>
          <w:ilvl w:val="0"/>
          <w:numId w:val="36"/>
        </w:numPr>
        <w:tabs>
          <w:tab w:val="left" w:pos="993"/>
        </w:tabs>
        <w:spacing w:after="160" w:line="259" w:lineRule="auto"/>
        <w:ind w:hanging="501"/>
        <w:jc w:val="both"/>
        <w:rPr>
          <w:rFonts w:asciiTheme="minorHAnsi" w:hAnsiTheme="minorHAnsi" w:cstheme="minorHAnsi"/>
          <w:b/>
          <w:bCs/>
        </w:rPr>
      </w:pPr>
      <w:r w:rsidRPr="00B5189D">
        <w:rPr>
          <w:rFonts w:asciiTheme="minorHAnsi" w:hAnsiTheme="minorHAnsi" w:cstheme="minorHAnsi"/>
          <w:b/>
          <w:bCs/>
        </w:rPr>
        <w:t>What happen if evidences for non-compliances under cycle 2 remains “Not accepted”?</w:t>
      </w:r>
    </w:p>
    <w:p w14:paraId="472F0C0F" w14:textId="29D205EC" w:rsidR="00B5189D" w:rsidRDefault="00B5189D" w:rsidP="00B5189D">
      <w:pPr>
        <w:pStyle w:val="ListParagraph"/>
        <w:ind w:hanging="501"/>
        <w:jc w:val="both"/>
        <w:rPr>
          <w:sz w:val="28"/>
          <w:szCs w:val="28"/>
        </w:rPr>
      </w:pPr>
      <w:r>
        <w:rPr>
          <w:rFonts w:asciiTheme="minorHAnsi" w:hAnsiTheme="minorHAnsi" w:cstheme="minorHAnsi"/>
        </w:rPr>
        <w:t xml:space="preserve">         </w:t>
      </w:r>
      <w:r w:rsidRPr="00B5189D">
        <w:rPr>
          <w:rFonts w:asciiTheme="minorHAnsi" w:hAnsiTheme="minorHAnsi" w:cstheme="minorHAnsi"/>
        </w:rPr>
        <w:t>The reports are presented in the accreditation committee after the completion of both cycles irrespective of their status of getting “accepted” or “not accepted”. Further Accreditation Committee examines the assessment report</w:t>
      </w:r>
      <w:r>
        <w:rPr>
          <w:sz w:val="28"/>
          <w:szCs w:val="28"/>
        </w:rPr>
        <w:t>.</w:t>
      </w:r>
    </w:p>
    <w:bookmarkEnd w:id="8"/>
    <w:p w14:paraId="6C40894A" w14:textId="77777777" w:rsidR="000E5D95" w:rsidRDefault="000E5D95" w:rsidP="00E77389">
      <w:pPr>
        <w:pStyle w:val="NormalWeb"/>
        <w:tabs>
          <w:tab w:val="left" w:pos="851"/>
        </w:tabs>
        <w:spacing w:before="0" w:beforeAutospacing="0" w:after="0" w:afterAutospacing="0"/>
        <w:rPr>
          <w:rFonts w:asciiTheme="minorHAnsi" w:hAnsiTheme="minorHAnsi" w:cstheme="minorHAnsi"/>
          <w:b/>
          <w:bCs/>
          <w:color w:val="000000" w:themeColor="text1"/>
        </w:rPr>
      </w:pPr>
    </w:p>
    <w:p w14:paraId="2387020B" w14:textId="6EF8446A"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24FB9DC" w14:textId="3EC354C1" w:rsidR="00D069B3" w:rsidRDefault="00D069B3" w:rsidP="00EE6823">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asciiTheme="minorHAnsi" w:hAnsiTheme="minorHAnsi" w:cstheme="minorHAnsi"/>
          <w:b/>
          <w:bCs/>
          <w:color w:val="000000" w:themeColor="text1"/>
        </w:rPr>
        <w:t xml:space="preserve"> </w:t>
      </w:r>
    </w:p>
    <w:p w14:paraId="76643203" w14:textId="76451EF3"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3F5864A"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C4B58A4"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4DE2D3A"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D9FC78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9FAF56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A34076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9F58E7"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77EFC1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D5C74C5"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BA8830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0C633F"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E2DA5F7" w14:textId="3F54DB02" w:rsidR="00B5189D" w:rsidRDefault="000E5D95" w:rsidP="00B5189D">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687936" behindDoc="1" locked="0" layoutInCell="1" allowOverlap="1" wp14:anchorId="38B6C0C1" wp14:editId="39A8EA47">
                <wp:simplePos x="0" y="0"/>
                <wp:positionH relativeFrom="page">
                  <wp:posOffset>13335</wp:posOffset>
                </wp:positionH>
                <wp:positionV relativeFrom="page">
                  <wp:posOffset>12537</wp:posOffset>
                </wp:positionV>
                <wp:extent cx="7560310" cy="11760200"/>
                <wp:effectExtent l="0" t="0" r="21590" b="12700"/>
                <wp:wrapNone/>
                <wp:docPr id="141989749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247933758"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4413341"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BD3C144" w14:textId="0506A10E" w:rsidR="000E5D95" w:rsidRPr="00B94BB2" w:rsidRDefault="000E5D95" w:rsidP="000E5D95">
                              <w:pPr>
                                <w:jc w:val="center"/>
                                <w:rPr>
                                  <w:b/>
                                  <w:bCs/>
                                  <w:sz w:val="72"/>
                                  <w:szCs w:val="72"/>
                                </w:rPr>
                              </w:pPr>
                              <w:r w:rsidRPr="00B94BB2">
                                <w:rPr>
                                  <w:b/>
                                  <w:bCs/>
                                  <w:sz w:val="72"/>
                                  <w:szCs w:val="72"/>
                                </w:rPr>
                                <w:t xml:space="preserve">MODULE </w:t>
                              </w:r>
                              <w:r>
                                <w:rPr>
                                  <w:b/>
                                  <w:bCs/>
                                  <w:sz w:val="72"/>
                                  <w:szCs w:val="72"/>
                                </w:rPr>
                                <w:t>1</w:t>
                              </w:r>
                              <w:r w:rsidR="006831E2">
                                <w:rPr>
                                  <w:b/>
                                  <w:bCs/>
                                  <w:sz w:val="72"/>
                                  <w:szCs w:val="72"/>
                                </w:rPr>
                                <w:t>0</w:t>
                              </w:r>
                            </w:p>
                          </w:txbxContent>
                        </wps:txbx>
                        <wps:bodyPr rot="0" vert="horz" wrap="square" lIns="91440" tIns="45720" rIns="91440" bIns="45720" anchor="t" anchorCtr="0" upright="1">
                          <a:noAutofit/>
                        </wps:bodyPr>
                      </wps:wsp>
                      <wps:wsp>
                        <wps:cNvPr id="539550957"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AA7DD96" w14:textId="0CDC048B" w:rsidR="000E5D95" w:rsidRPr="000E5D95" w:rsidRDefault="000E5D95" w:rsidP="000E5D95">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0E5D95">
                                <w:rPr>
                                  <w:b/>
                                  <w:bCs/>
                                  <w:color w:val="FFFFFF" w:themeColor="background1"/>
                                  <w:sz w:val="72"/>
                                  <w:szCs w:val="72"/>
                                </w:rPr>
                                <w:t>C</w:t>
                              </w:r>
                              <w:r>
                                <w:rPr>
                                  <w:b/>
                                  <w:bCs/>
                                  <w:color w:val="FFFFFF" w:themeColor="background1"/>
                                  <w:sz w:val="72"/>
                                  <w:szCs w:val="72"/>
                                </w:rPr>
                                <w:t>OMMITTEE REVIEW</w:t>
                              </w:r>
                              <w:r w:rsidRPr="000E5D95">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6C0C1" id="_x0000_s1062" style="position:absolute;margin-left:1.05pt;margin-top:1pt;width:595.3pt;height:926pt;z-index:-251628544;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">
                <v:rect id="Rectangle 3" o:spid="_x0000_s1063"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" filled="f" strokecolor="#d9dada" strokeweight=".2mm"/>
                <v:shape id="Freeform 4" o:spid="_x0000_s1064"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3BD3C144" w14:textId="0506A10E" w:rsidR="000E5D95" w:rsidRPr="00B94BB2" w:rsidRDefault="000E5D95" w:rsidP="000E5D95">
                        <w:pPr>
                          <w:jc w:val="center"/>
                          <w:rPr>
                            <w:b/>
                            <w:bCs/>
                            <w:sz w:val="72"/>
                            <w:szCs w:val="72"/>
                          </w:rPr>
                        </w:pPr>
                        <w:r w:rsidRPr="00B94BB2">
                          <w:rPr>
                            <w:b/>
                            <w:bCs/>
                            <w:sz w:val="72"/>
                            <w:szCs w:val="72"/>
                          </w:rPr>
                          <w:t xml:space="preserve">MODULE </w:t>
                        </w:r>
                        <w:r>
                          <w:rPr>
                            <w:b/>
                            <w:bCs/>
                            <w:sz w:val="72"/>
                            <w:szCs w:val="72"/>
                          </w:rPr>
                          <w:t>1</w:t>
                        </w:r>
                        <w:r w:rsidR="006831E2">
                          <w:rPr>
                            <w:b/>
                            <w:bCs/>
                            <w:sz w:val="72"/>
                            <w:szCs w:val="72"/>
                          </w:rPr>
                          <w:t>0</w:t>
                        </w:r>
                      </w:p>
                    </w:txbxContent>
                  </v:textbox>
                </v:shape>
                <v:shape id="AutoShape 5" o:spid="_x0000_s1065"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AA7DD96" w14:textId="0CDC048B" w:rsidR="000E5D95" w:rsidRPr="000E5D95" w:rsidRDefault="000E5D95" w:rsidP="000E5D95">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0E5D95">
                          <w:rPr>
                            <w:b/>
                            <w:bCs/>
                            <w:color w:val="FFFFFF" w:themeColor="background1"/>
                            <w:sz w:val="72"/>
                            <w:szCs w:val="72"/>
                          </w:rPr>
                          <w:t>C</w:t>
                        </w:r>
                        <w:r>
                          <w:rPr>
                            <w:b/>
                            <w:bCs/>
                            <w:color w:val="FFFFFF" w:themeColor="background1"/>
                            <w:sz w:val="72"/>
                            <w:szCs w:val="72"/>
                          </w:rPr>
                          <w:t>OMMITTEE REVIEW</w:t>
                        </w:r>
                        <w:r w:rsidRPr="000E5D95">
                          <w:rPr>
                            <w:b/>
                            <w:bCs/>
                            <w:color w:val="FFFFFF" w:themeColor="background1"/>
                            <w:sz w:val="72"/>
                            <w:szCs w:val="72"/>
                          </w:rPr>
                          <w:t xml:space="preserve"> </w:t>
                        </w:r>
                      </w:p>
                    </w:txbxContent>
                  </v:textbox>
                </v:shape>
                <w10:wrap anchorx="page" anchory="page"/>
              </v:group>
            </w:pict>
          </mc:Fallback>
        </mc:AlternateContent>
      </w:r>
    </w:p>
    <w:p w14:paraId="25248123" w14:textId="77777777" w:rsidR="00B5189D" w:rsidRPr="00B5189D" w:rsidRDefault="00B5189D" w:rsidP="00B5189D">
      <w:pPr>
        <w:pStyle w:val="NormalWeb"/>
        <w:tabs>
          <w:tab w:val="left" w:pos="851"/>
        </w:tabs>
        <w:spacing w:before="0" w:beforeAutospacing="0" w:after="0" w:afterAutospacing="0"/>
        <w:rPr>
          <w:rFonts w:asciiTheme="minorHAnsi" w:hAnsiTheme="minorHAnsi" w:cstheme="minorHAnsi"/>
          <w:b/>
          <w:bCs/>
          <w:color w:val="000000" w:themeColor="text1"/>
        </w:rPr>
      </w:pPr>
    </w:p>
    <w:p w14:paraId="1C0C8F6D" w14:textId="77777777" w:rsidR="00B5189D" w:rsidRPr="00B5189D" w:rsidRDefault="00B5189D" w:rsidP="00EE6823">
      <w:pPr>
        <w:pStyle w:val="ListParagraph"/>
        <w:numPr>
          <w:ilvl w:val="0"/>
          <w:numId w:val="36"/>
        </w:numPr>
        <w:tabs>
          <w:tab w:val="left" w:pos="993"/>
        </w:tabs>
        <w:spacing w:after="160" w:line="259" w:lineRule="auto"/>
        <w:ind w:left="709"/>
        <w:jc w:val="both"/>
        <w:rPr>
          <w:rFonts w:asciiTheme="minorHAnsi" w:hAnsiTheme="minorHAnsi" w:cstheme="minorHAnsi"/>
          <w:b/>
          <w:bCs/>
        </w:rPr>
      </w:pPr>
      <w:r w:rsidRPr="00B5189D">
        <w:rPr>
          <w:rFonts w:asciiTheme="minorHAnsi" w:hAnsiTheme="minorHAnsi" w:cstheme="minorHAnsi"/>
          <w:b/>
          <w:bCs/>
        </w:rPr>
        <w:t>What happen in Accreditation Committee?</w:t>
      </w:r>
    </w:p>
    <w:p w14:paraId="28E7037E" w14:textId="77777777" w:rsidR="00B5189D" w:rsidRPr="00B5189D" w:rsidRDefault="00B5189D" w:rsidP="00B5189D">
      <w:pPr>
        <w:pStyle w:val="ListParagraph"/>
        <w:ind w:left="709"/>
        <w:jc w:val="both"/>
        <w:rPr>
          <w:rFonts w:asciiTheme="minorHAnsi" w:hAnsiTheme="minorHAnsi" w:cstheme="minorHAnsi"/>
        </w:rPr>
      </w:pPr>
      <w:r w:rsidRPr="00B5189D">
        <w:rPr>
          <w:rFonts w:asciiTheme="minorHAnsi" w:hAnsiTheme="minorHAnsi" w:cstheme="minorHAnsi"/>
        </w:rPr>
        <w:t>After satisfactory corrective action is taken by an Allopathic Clinic, the accreditation committee examines the assessment report, additional information received from an Allopathic Clinic and consequent verifications. The accreditation committee shall make appropriate recommendations regarding accreditation of an Allopathic Clinic to NABH.</w:t>
      </w:r>
    </w:p>
    <w:p w14:paraId="417DC9C5" w14:textId="227798DF" w:rsidR="00B5189D" w:rsidRPr="00B5189D" w:rsidRDefault="00B5189D" w:rsidP="00B5189D">
      <w:pPr>
        <w:pStyle w:val="ListParagraph"/>
        <w:ind w:left="709"/>
        <w:jc w:val="both"/>
        <w:rPr>
          <w:rFonts w:asciiTheme="minorHAnsi" w:hAnsiTheme="minorHAnsi" w:cstheme="minorHAnsi"/>
        </w:rPr>
      </w:pPr>
      <w:r w:rsidRPr="00B5189D">
        <w:rPr>
          <w:rFonts w:asciiTheme="minorHAnsi" w:hAnsiTheme="minorHAnsi" w:cstheme="minorHAnsi"/>
        </w:rPr>
        <w:t>In case the accreditation committee finds deficiencies in the assessment report to arrive at the decision, the Secretariat obtains clarification from the principal assessor/assessors/ an Allopathic Clinic concerned.</w:t>
      </w:r>
    </w:p>
    <w:p w14:paraId="11B271F8" w14:textId="77777777" w:rsidR="00B5189D" w:rsidRPr="00B5189D" w:rsidRDefault="00B5189D" w:rsidP="00B5189D">
      <w:pPr>
        <w:pStyle w:val="ListParagraph"/>
        <w:ind w:left="709"/>
        <w:jc w:val="both"/>
        <w:rPr>
          <w:rFonts w:asciiTheme="minorHAnsi" w:hAnsiTheme="minorHAnsi" w:cstheme="minorHAnsi"/>
        </w:rPr>
      </w:pPr>
    </w:p>
    <w:p w14:paraId="05CB040D" w14:textId="1866F495" w:rsidR="00B5189D" w:rsidRPr="00B5189D" w:rsidRDefault="00B5189D" w:rsidP="00EE6823">
      <w:pPr>
        <w:pStyle w:val="ListParagraph"/>
        <w:numPr>
          <w:ilvl w:val="0"/>
          <w:numId w:val="36"/>
        </w:numPr>
        <w:tabs>
          <w:tab w:val="left" w:pos="851"/>
          <w:tab w:val="left" w:pos="993"/>
        </w:tabs>
        <w:spacing w:after="160" w:line="259" w:lineRule="auto"/>
        <w:ind w:left="709"/>
        <w:jc w:val="both"/>
        <w:rPr>
          <w:rFonts w:asciiTheme="minorHAnsi" w:hAnsiTheme="minorHAnsi" w:cstheme="minorHAnsi"/>
          <w:b/>
          <w:bCs/>
        </w:rPr>
      </w:pPr>
      <w:r w:rsidRPr="00B5189D">
        <w:rPr>
          <w:rFonts w:asciiTheme="minorHAnsi" w:hAnsiTheme="minorHAnsi" w:cstheme="minorHAnsi"/>
          <w:b/>
          <w:bCs/>
        </w:rPr>
        <w:t xml:space="preserve"> Does </w:t>
      </w:r>
      <w:bookmarkStart w:id="11" w:name="_Hlk150126279"/>
      <w:r w:rsidRPr="00B5189D">
        <w:rPr>
          <w:rFonts w:asciiTheme="minorHAnsi" w:hAnsiTheme="minorHAnsi" w:cstheme="minorHAnsi"/>
          <w:b/>
          <w:bCs/>
        </w:rPr>
        <w:t>an Allopathic Clinic need to be present in the meeting of Accreditation committee</w:t>
      </w:r>
      <w:bookmarkEnd w:id="11"/>
      <w:r w:rsidRPr="00B5189D">
        <w:rPr>
          <w:rFonts w:asciiTheme="minorHAnsi" w:hAnsiTheme="minorHAnsi" w:cstheme="minorHAnsi"/>
          <w:b/>
          <w:bCs/>
        </w:rPr>
        <w:t>?</w:t>
      </w:r>
    </w:p>
    <w:p w14:paraId="586708BD" w14:textId="5EBA477B" w:rsidR="00B5189D" w:rsidRPr="00B5189D" w:rsidRDefault="00B5189D" w:rsidP="00B5189D">
      <w:pPr>
        <w:pStyle w:val="ListParagraph"/>
        <w:ind w:left="709"/>
        <w:jc w:val="both"/>
        <w:rPr>
          <w:rFonts w:asciiTheme="minorHAnsi" w:hAnsiTheme="minorHAnsi" w:cstheme="minorHAnsi"/>
        </w:rPr>
      </w:pPr>
      <w:r w:rsidRPr="00B5189D">
        <w:rPr>
          <w:rFonts w:asciiTheme="minorHAnsi" w:hAnsiTheme="minorHAnsi" w:cstheme="minorHAnsi"/>
        </w:rPr>
        <w:t xml:space="preserve">No, </w:t>
      </w:r>
      <w:r w:rsidR="00E77389" w:rsidRPr="00E77389">
        <w:rPr>
          <w:rFonts w:asciiTheme="minorHAnsi" w:hAnsiTheme="minorHAnsi" w:cstheme="minorHAnsi"/>
        </w:rPr>
        <w:t>Allopathic clinic is not required to attend the Accreditation committee meeting</w:t>
      </w:r>
      <w:r w:rsidR="00E77389">
        <w:rPr>
          <w:rFonts w:asciiTheme="minorHAnsi" w:hAnsiTheme="minorHAnsi" w:cstheme="minorHAnsi"/>
        </w:rPr>
        <w:t>.</w:t>
      </w:r>
      <w:r w:rsidRPr="00B5189D">
        <w:rPr>
          <w:rFonts w:asciiTheme="minorHAnsi" w:hAnsiTheme="minorHAnsi" w:cstheme="minorHAnsi"/>
        </w:rPr>
        <w:t xml:space="preserve"> </w:t>
      </w:r>
    </w:p>
    <w:p w14:paraId="03C72656" w14:textId="77777777" w:rsidR="00B5189D" w:rsidRPr="00B5189D" w:rsidRDefault="00B5189D" w:rsidP="00B5189D">
      <w:pPr>
        <w:pStyle w:val="ListParagraph"/>
        <w:ind w:left="709"/>
        <w:jc w:val="both"/>
        <w:rPr>
          <w:rFonts w:asciiTheme="minorHAnsi" w:hAnsiTheme="minorHAnsi" w:cstheme="minorHAnsi"/>
        </w:rPr>
      </w:pPr>
    </w:p>
    <w:p w14:paraId="0A166565" w14:textId="09DBA002" w:rsidR="00B5189D" w:rsidRPr="00B5189D" w:rsidRDefault="00B5189D" w:rsidP="00EE6823">
      <w:pPr>
        <w:pStyle w:val="ListParagraph"/>
        <w:numPr>
          <w:ilvl w:val="0"/>
          <w:numId w:val="36"/>
        </w:numPr>
        <w:tabs>
          <w:tab w:val="left" w:pos="851"/>
          <w:tab w:val="left" w:pos="993"/>
        </w:tabs>
        <w:spacing w:after="160" w:line="259" w:lineRule="auto"/>
        <w:ind w:left="709"/>
        <w:jc w:val="both"/>
        <w:rPr>
          <w:rFonts w:asciiTheme="minorHAnsi" w:hAnsiTheme="minorHAnsi" w:cstheme="minorHAnsi"/>
          <w:b/>
          <w:bCs/>
        </w:rPr>
      </w:pPr>
      <w:r w:rsidRPr="00B5189D">
        <w:rPr>
          <w:rFonts w:asciiTheme="minorHAnsi" w:hAnsiTheme="minorHAnsi" w:cstheme="minorHAnsi"/>
          <w:b/>
          <w:bCs/>
        </w:rPr>
        <w:t xml:space="preserve"> How an Allopathic Clinic will get to know the decision of Accreditation Committee?</w:t>
      </w:r>
    </w:p>
    <w:p w14:paraId="6787325B" w14:textId="757F13B9" w:rsidR="00B5189D" w:rsidRDefault="00E77389" w:rsidP="00B5189D">
      <w:pPr>
        <w:pStyle w:val="ListParagraph"/>
        <w:ind w:left="709"/>
        <w:jc w:val="both"/>
        <w:rPr>
          <w:rFonts w:asciiTheme="minorHAnsi" w:hAnsiTheme="minorHAnsi" w:cstheme="minorHAnsi"/>
        </w:rPr>
      </w:pPr>
      <w:r w:rsidRPr="00E77389">
        <w:rPr>
          <w:rFonts w:asciiTheme="minorHAnsi" w:hAnsiTheme="minorHAnsi" w:cstheme="minorHAnsi"/>
        </w:rPr>
        <w:t>Program Officer shall intimate the clinic about their status through remarks section in the NABH portal.</w:t>
      </w:r>
    </w:p>
    <w:p w14:paraId="443321FE" w14:textId="77777777" w:rsidR="00E77389" w:rsidRPr="00B5189D" w:rsidRDefault="00E77389" w:rsidP="00B5189D">
      <w:pPr>
        <w:pStyle w:val="ListParagraph"/>
        <w:ind w:left="709"/>
        <w:jc w:val="both"/>
        <w:rPr>
          <w:rFonts w:asciiTheme="minorHAnsi" w:hAnsiTheme="minorHAnsi" w:cstheme="minorHAnsi"/>
        </w:rPr>
      </w:pPr>
    </w:p>
    <w:p w14:paraId="48A3C505" w14:textId="77777777" w:rsidR="00B5189D" w:rsidRPr="00B5189D" w:rsidRDefault="00B5189D" w:rsidP="00EE6823">
      <w:pPr>
        <w:pStyle w:val="ListParagraph"/>
        <w:numPr>
          <w:ilvl w:val="0"/>
          <w:numId w:val="36"/>
        </w:numPr>
        <w:tabs>
          <w:tab w:val="left" w:pos="851"/>
          <w:tab w:val="left" w:pos="993"/>
        </w:tabs>
        <w:spacing w:after="160" w:line="259" w:lineRule="auto"/>
        <w:ind w:left="709"/>
        <w:jc w:val="both"/>
        <w:rPr>
          <w:rFonts w:asciiTheme="minorHAnsi" w:hAnsiTheme="minorHAnsi" w:cstheme="minorHAnsi"/>
          <w:b/>
          <w:bCs/>
        </w:rPr>
      </w:pPr>
      <w:r w:rsidRPr="00B5189D">
        <w:rPr>
          <w:rFonts w:asciiTheme="minorHAnsi" w:hAnsiTheme="minorHAnsi" w:cstheme="minorHAnsi"/>
          <w:b/>
          <w:bCs/>
        </w:rPr>
        <w:t>What happen after the Accreditation committee grants the NABH accreditation?</w:t>
      </w:r>
    </w:p>
    <w:p w14:paraId="5EB6AD81" w14:textId="507F39A5" w:rsidR="00B5189D" w:rsidRDefault="00E77389" w:rsidP="00B5189D">
      <w:pPr>
        <w:pStyle w:val="ListParagraph"/>
        <w:ind w:left="709"/>
        <w:jc w:val="both"/>
        <w:rPr>
          <w:rFonts w:asciiTheme="minorHAnsi" w:hAnsiTheme="minorHAnsi" w:cstheme="minorHAnsi"/>
        </w:rPr>
      </w:pPr>
      <w:r w:rsidRPr="00E77389">
        <w:rPr>
          <w:rFonts w:asciiTheme="minorHAnsi" w:hAnsiTheme="minorHAnsi" w:cstheme="minorHAnsi"/>
        </w:rPr>
        <w:t>Program Officer shall intimate the clinic about the granting of Accreditation status through remarks section in the NABH portal.</w:t>
      </w:r>
    </w:p>
    <w:p w14:paraId="356D9D61" w14:textId="77777777" w:rsidR="00E77389" w:rsidRPr="00B5189D" w:rsidRDefault="00E77389" w:rsidP="00B5189D">
      <w:pPr>
        <w:pStyle w:val="ListParagraph"/>
        <w:ind w:left="709"/>
        <w:jc w:val="both"/>
        <w:rPr>
          <w:rFonts w:asciiTheme="minorHAnsi" w:hAnsiTheme="minorHAnsi" w:cstheme="minorHAnsi"/>
        </w:rPr>
      </w:pPr>
    </w:p>
    <w:p w14:paraId="212B1F9B" w14:textId="77777777" w:rsidR="00B5189D" w:rsidRPr="00B5189D" w:rsidRDefault="00B5189D" w:rsidP="00EE6823">
      <w:pPr>
        <w:pStyle w:val="ListParagraph"/>
        <w:numPr>
          <w:ilvl w:val="0"/>
          <w:numId w:val="36"/>
        </w:numPr>
        <w:tabs>
          <w:tab w:val="left" w:pos="851"/>
          <w:tab w:val="left" w:pos="993"/>
        </w:tabs>
        <w:spacing w:after="160" w:line="259" w:lineRule="auto"/>
        <w:ind w:left="709"/>
        <w:jc w:val="both"/>
        <w:rPr>
          <w:rFonts w:asciiTheme="minorHAnsi" w:hAnsiTheme="minorHAnsi" w:cstheme="minorHAnsi"/>
          <w:b/>
          <w:bCs/>
        </w:rPr>
      </w:pPr>
      <w:r w:rsidRPr="00B5189D">
        <w:rPr>
          <w:rFonts w:asciiTheme="minorHAnsi" w:hAnsiTheme="minorHAnsi" w:cstheme="minorHAnsi"/>
        </w:rPr>
        <w:t xml:space="preserve"> </w:t>
      </w:r>
      <w:r w:rsidRPr="00B5189D">
        <w:rPr>
          <w:rFonts w:asciiTheme="minorHAnsi" w:hAnsiTheme="minorHAnsi" w:cstheme="minorHAnsi"/>
          <w:b/>
          <w:bCs/>
        </w:rPr>
        <w:t xml:space="preserve">How can I appeal against the decision of Accreditation Committee? </w:t>
      </w:r>
    </w:p>
    <w:p w14:paraId="0E684CD0" w14:textId="77777777" w:rsidR="00B5189D" w:rsidRPr="00B5189D" w:rsidRDefault="00B5189D" w:rsidP="00B5189D">
      <w:pPr>
        <w:pStyle w:val="ListParagraph"/>
        <w:ind w:left="709"/>
        <w:jc w:val="both"/>
        <w:rPr>
          <w:rFonts w:asciiTheme="minorHAnsi" w:hAnsiTheme="minorHAnsi" w:cstheme="minorHAnsi"/>
        </w:rPr>
      </w:pPr>
      <w:r w:rsidRPr="00B5189D">
        <w:rPr>
          <w:rFonts w:asciiTheme="minorHAnsi" w:hAnsiTheme="minorHAnsi" w:cstheme="minorHAnsi"/>
        </w:rPr>
        <w:t xml:space="preserve">An Allopathic Clinic may refer to the NABH website for the Policies and procedures for handling of appeals for the reconsideration of decision of Accreditation Committee.  </w:t>
      </w:r>
    </w:p>
    <w:p w14:paraId="52577053" w14:textId="77777777" w:rsidR="00B5189D" w:rsidRPr="00B5189D" w:rsidRDefault="00B5189D" w:rsidP="00B5189D">
      <w:pPr>
        <w:pStyle w:val="ListParagraph"/>
        <w:ind w:left="709"/>
        <w:jc w:val="both"/>
        <w:rPr>
          <w:rFonts w:asciiTheme="minorHAnsi" w:hAnsiTheme="minorHAnsi" w:cstheme="minorHAnsi"/>
        </w:rPr>
      </w:pPr>
    </w:p>
    <w:p w14:paraId="7F7CF2CB" w14:textId="77777777" w:rsidR="00B5189D" w:rsidRPr="00B5189D" w:rsidRDefault="00B5189D" w:rsidP="00EE6823">
      <w:pPr>
        <w:pStyle w:val="ListParagraph"/>
        <w:numPr>
          <w:ilvl w:val="0"/>
          <w:numId w:val="36"/>
        </w:numPr>
        <w:tabs>
          <w:tab w:val="left" w:pos="851"/>
          <w:tab w:val="left" w:pos="993"/>
        </w:tabs>
        <w:spacing w:after="160" w:line="259" w:lineRule="auto"/>
        <w:ind w:left="709"/>
        <w:jc w:val="both"/>
        <w:rPr>
          <w:rFonts w:asciiTheme="minorHAnsi" w:hAnsiTheme="minorHAnsi" w:cstheme="minorHAnsi"/>
          <w:b/>
          <w:bCs/>
        </w:rPr>
      </w:pPr>
      <w:r w:rsidRPr="00B5189D">
        <w:rPr>
          <w:rFonts w:asciiTheme="minorHAnsi" w:hAnsiTheme="minorHAnsi" w:cstheme="minorHAnsi"/>
          <w:b/>
          <w:bCs/>
        </w:rPr>
        <w:t xml:space="preserve"> What is the timeline in which appeal should be submitted?</w:t>
      </w:r>
    </w:p>
    <w:p w14:paraId="777B635C" w14:textId="77777777" w:rsidR="00B5189D" w:rsidRPr="00B5189D" w:rsidRDefault="00B5189D" w:rsidP="00B5189D">
      <w:pPr>
        <w:pStyle w:val="ListParagraph"/>
        <w:ind w:left="709"/>
        <w:jc w:val="both"/>
        <w:rPr>
          <w:rFonts w:asciiTheme="minorHAnsi" w:hAnsiTheme="minorHAnsi" w:cstheme="minorHAnsi"/>
        </w:rPr>
      </w:pPr>
      <w:r w:rsidRPr="00B5189D">
        <w:rPr>
          <w:rFonts w:asciiTheme="minorHAnsi" w:hAnsiTheme="minorHAnsi" w:cstheme="minorHAnsi"/>
        </w:rPr>
        <w:t>Appeal should be submitted about the decision in writing within 30 days to NABH.</w:t>
      </w:r>
    </w:p>
    <w:p w14:paraId="539FA5F3" w14:textId="77777777" w:rsidR="00B5189D" w:rsidRPr="00B5189D" w:rsidRDefault="00B5189D" w:rsidP="00B5189D">
      <w:pPr>
        <w:pStyle w:val="ListParagraph"/>
        <w:ind w:left="709"/>
        <w:jc w:val="both"/>
        <w:rPr>
          <w:rFonts w:asciiTheme="minorHAnsi" w:hAnsiTheme="minorHAnsi" w:cstheme="minorHAnsi"/>
        </w:rPr>
      </w:pPr>
    </w:p>
    <w:p w14:paraId="2EAE39EA" w14:textId="77777777" w:rsidR="00B5189D" w:rsidRPr="00B5189D" w:rsidRDefault="00B5189D" w:rsidP="00EE6823">
      <w:pPr>
        <w:pStyle w:val="ListParagraph"/>
        <w:numPr>
          <w:ilvl w:val="0"/>
          <w:numId w:val="36"/>
        </w:numPr>
        <w:tabs>
          <w:tab w:val="left" w:pos="709"/>
          <w:tab w:val="left" w:pos="993"/>
        </w:tabs>
        <w:spacing w:after="160" w:line="259" w:lineRule="auto"/>
        <w:ind w:left="709"/>
        <w:jc w:val="both"/>
        <w:rPr>
          <w:rFonts w:asciiTheme="minorHAnsi" w:hAnsiTheme="minorHAnsi" w:cstheme="minorHAnsi"/>
          <w:b/>
          <w:bCs/>
        </w:rPr>
      </w:pPr>
      <w:r w:rsidRPr="00B5189D">
        <w:rPr>
          <w:rFonts w:asciiTheme="minorHAnsi" w:hAnsiTheme="minorHAnsi" w:cstheme="minorHAnsi"/>
          <w:b/>
          <w:bCs/>
        </w:rPr>
        <w:t>Is there any fee for submitting appeal?</w:t>
      </w:r>
    </w:p>
    <w:p w14:paraId="6CF0894A" w14:textId="77777777" w:rsidR="00B5189D" w:rsidRPr="00B5189D" w:rsidRDefault="00B5189D" w:rsidP="00B5189D">
      <w:pPr>
        <w:pStyle w:val="ListParagraph"/>
        <w:ind w:left="709"/>
        <w:jc w:val="both"/>
        <w:rPr>
          <w:rFonts w:asciiTheme="minorHAnsi" w:hAnsiTheme="minorHAnsi" w:cstheme="minorHAnsi"/>
        </w:rPr>
      </w:pPr>
      <w:r w:rsidRPr="00B5189D">
        <w:rPr>
          <w:rFonts w:asciiTheme="minorHAnsi" w:hAnsiTheme="minorHAnsi" w:cstheme="minorHAnsi"/>
        </w:rPr>
        <w:t>No, there is no fee for submitting appeal.</w:t>
      </w:r>
    </w:p>
    <w:p w14:paraId="62CFE06E" w14:textId="77777777" w:rsidR="00B5189D" w:rsidRPr="00B5189D" w:rsidRDefault="00B5189D" w:rsidP="00B5189D">
      <w:pPr>
        <w:pStyle w:val="ListParagraph"/>
        <w:ind w:left="709"/>
        <w:jc w:val="both"/>
        <w:rPr>
          <w:rFonts w:asciiTheme="minorHAnsi" w:hAnsiTheme="minorHAnsi" w:cstheme="minorHAnsi"/>
          <w:b/>
          <w:bCs/>
        </w:rPr>
      </w:pPr>
    </w:p>
    <w:p w14:paraId="342E17EC" w14:textId="77777777" w:rsidR="00B5189D" w:rsidRPr="00B5189D" w:rsidRDefault="00B5189D" w:rsidP="00B5189D">
      <w:pPr>
        <w:pStyle w:val="ListParagraph"/>
        <w:ind w:left="709"/>
        <w:rPr>
          <w:rFonts w:asciiTheme="minorHAnsi" w:hAnsiTheme="minorHAnsi" w:cstheme="minorHAnsi"/>
          <w:b/>
          <w:bCs/>
          <w:sz w:val="22"/>
          <w:szCs w:val="22"/>
        </w:rPr>
      </w:pPr>
    </w:p>
    <w:p w14:paraId="1E7FD526"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BB68F0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8BD62C8" w14:textId="214D2E5E" w:rsidR="00D32205" w:rsidRPr="002D53FD" w:rsidRDefault="00D32205" w:rsidP="00A8479D">
      <w:pPr>
        <w:rPr>
          <w:rFonts w:cstheme="minorHAnsi"/>
          <w:sz w:val="24"/>
          <w:szCs w:val="24"/>
        </w:rPr>
      </w:pPr>
    </w:p>
    <w:p w14:paraId="24836082" w14:textId="77777777" w:rsidR="00D32205" w:rsidRDefault="00D32205" w:rsidP="00D32205">
      <w:pPr>
        <w:pStyle w:val="ListParagraph"/>
        <w:ind w:left="1495"/>
        <w:rPr>
          <w:rFonts w:asciiTheme="minorHAnsi" w:hAnsiTheme="minorHAnsi" w:cstheme="minorHAnsi"/>
          <w:b/>
          <w:bCs/>
        </w:rPr>
      </w:pPr>
    </w:p>
    <w:p w14:paraId="7E17B938" w14:textId="77D0159E"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B96E562"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65CEE05"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ECCA420" w14:textId="77777777" w:rsidR="001D2D8A" w:rsidRDefault="001D2D8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B3724E6" w14:textId="77777777" w:rsidR="001D2D8A" w:rsidRDefault="001D2D8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170E285" w14:textId="77777777" w:rsidR="001D2D8A" w:rsidRDefault="001D2D8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64C106C" w14:textId="77777777" w:rsidR="00B5189D" w:rsidRDefault="00B5189D" w:rsidP="00B5189D">
      <w:pPr>
        <w:pStyle w:val="NormalWeb"/>
        <w:tabs>
          <w:tab w:val="left" w:pos="851"/>
        </w:tabs>
        <w:spacing w:before="0" w:beforeAutospacing="0" w:after="0" w:afterAutospacing="0"/>
        <w:rPr>
          <w:rFonts w:asciiTheme="minorHAnsi" w:hAnsiTheme="minorHAnsi" w:cstheme="minorHAnsi"/>
          <w:b/>
          <w:bCs/>
          <w:color w:val="000000" w:themeColor="text1"/>
        </w:rPr>
      </w:pPr>
    </w:p>
    <w:p w14:paraId="029D74EC" w14:textId="36FA2AE3" w:rsidR="00B5189D" w:rsidRPr="00B5189D" w:rsidRDefault="00D32205" w:rsidP="00B5189D">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698176" behindDoc="1" locked="0" layoutInCell="1" allowOverlap="1" wp14:anchorId="4AD299B3" wp14:editId="23D9FDCB">
                <wp:simplePos x="0" y="0"/>
                <wp:positionH relativeFrom="page">
                  <wp:posOffset>8255</wp:posOffset>
                </wp:positionH>
                <wp:positionV relativeFrom="page">
                  <wp:posOffset>-1433</wp:posOffset>
                </wp:positionV>
                <wp:extent cx="7560310" cy="11760200"/>
                <wp:effectExtent l="0" t="0" r="21590" b="12700"/>
                <wp:wrapNone/>
                <wp:docPr id="151422581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807466980"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02017"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33FDD0" w14:textId="1A402F71" w:rsidR="00D32205" w:rsidRPr="00B94BB2" w:rsidRDefault="00D32205" w:rsidP="00D32205">
                              <w:pPr>
                                <w:jc w:val="center"/>
                                <w:rPr>
                                  <w:b/>
                                  <w:bCs/>
                                  <w:sz w:val="72"/>
                                  <w:szCs w:val="72"/>
                                </w:rPr>
                              </w:pPr>
                              <w:r w:rsidRPr="00B94BB2">
                                <w:rPr>
                                  <w:b/>
                                  <w:bCs/>
                                  <w:sz w:val="72"/>
                                  <w:szCs w:val="72"/>
                                </w:rPr>
                                <w:t xml:space="preserve">MODULE </w:t>
                              </w:r>
                              <w:r>
                                <w:rPr>
                                  <w:b/>
                                  <w:bCs/>
                                  <w:sz w:val="72"/>
                                  <w:szCs w:val="72"/>
                                </w:rPr>
                                <w:t>1</w:t>
                              </w:r>
                              <w:r w:rsidR="006831E2">
                                <w:rPr>
                                  <w:b/>
                                  <w:bCs/>
                                  <w:sz w:val="72"/>
                                  <w:szCs w:val="72"/>
                                </w:rPr>
                                <w:t>1</w:t>
                              </w:r>
                            </w:p>
                          </w:txbxContent>
                        </wps:txbx>
                        <wps:bodyPr rot="0" vert="horz" wrap="square" lIns="91440" tIns="45720" rIns="91440" bIns="45720" anchor="t" anchorCtr="0" upright="1">
                          <a:noAutofit/>
                        </wps:bodyPr>
                      </wps:wsp>
                      <wps:wsp>
                        <wps:cNvPr id="843256881"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F43CC8" w14:textId="48938F00" w:rsidR="00D32205" w:rsidRPr="001C23F4" w:rsidRDefault="00D32205" w:rsidP="00D32205">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6831E2">
                                <w:rPr>
                                  <w:b/>
                                  <w:bCs/>
                                  <w:color w:val="FFFFFF" w:themeColor="background1"/>
                                  <w:sz w:val="56"/>
                                  <w:szCs w:val="56"/>
                                </w:rPr>
                                <w:t xml:space="preserve">CERTIFICATE AND SCOPE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D299B3" id="_x0000_s1066" style="position:absolute;margin-left:.65pt;margin-top:-.1pt;width:595.3pt;height:926pt;z-index:-251618304;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">
                <v:rect id="Rectangle 3" o:spid="_x0000_s106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" filled="f" strokecolor="#d9dada" strokeweight=".2mm"/>
                <v:shape id="Freeform 4" o:spid="_x0000_s106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" adj="-11796480,,5400" path="m5101,l,,,1337r5588,l5101,xe" fillcolor="#79b8ba" stroked="f">
                  <v:stroke joinstyle="round"/>
                  <v:formulas/>
                  <v:path arrowok="t" o:connecttype="custom" o:connectlocs="5101,757;0,757;0,2094;5588,2094;5101,757" o:connectangles="0,0,0,0,0" textboxrect="0,0,5589,1337"/>
                  <v:textbox>
                    <w:txbxContent>
                      <w:p w14:paraId="5733FDD0" w14:textId="1A402F71" w:rsidR="00D32205" w:rsidRPr="00B94BB2" w:rsidRDefault="00D32205" w:rsidP="00D32205">
                        <w:pPr>
                          <w:jc w:val="center"/>
                          <w:rPr>
                            <w:b/>
                            <w:bCs/>
                            <w:sz w:val="72"/>
                            <w:szCs w:val="72"/>
                          </w:rPr>
                        </w:pPr>
                        <w:r w:rsidRPr="00B94BB2">
                          <w:rPr>
                            <w:b/>
                            <w:bCs/>
                            <w:sz w:val="72"/>
                            <w:szCs w:val="72"/>
                          </w:rPr>
                          <w:t xml:space="preserve">MODULE </w:t>
                        </w:r>
                        <w:r>
                          <w:rPr>
                            <w:b/>
                            <w:bCs/>
                            <w:sz w:val="72"/>
                            <w:szCs w:val="72"/>
                          </w:rPr>
                          <w:t>1</w:t>
                        </w:r>
                        <w:r w:rsidR="006831E2">
                          <w:rPr>
                            <w:b/>
                            <w:bCs/>
                            <w:sz w:val="72"/>
                            <w:szCs w:val="72"/>
                          </w:rPr>
                          <w:t>1</w:t>
                        </w:r>
                      </w:p>
                    </w:txbxContent>
                  </v:textbox>
                </v:shape>
                <v:shape id="AutoShape 5" o:spid="_x0000_s106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1EF43CC8" w14:textId="48938F00" w:rsidR="00D32205" w:rsidRPr="001C23F4" w:rsidRDefault="00D32205" w:rsidP="00D32205">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6831E2">
                          <w:rPr>
                            <w:b/>
                            <w:bCs/>
                            <w:color w:val="FFFFFF" w:themeColor="background1"/>
                            <w:sz w:val="56"/>
                            <w:szCs w:val="56"/>
                          </w:rPr>
                          <w:t xml:space="preserve">CERTIFICATE AND SCOPE </w:t>
                        </w:r>
                      </w:p>
                    </w:txbxContent>
                  </v:textbox>
                </v:shape>
                <w10:wrap anchorx="page" anchory="page"/>
              </v:group>
            </w:pict>
          </mc:Fallback>
        </mc:AlternateContent>
      </w:r>
    </w:p>
    <w:p w14:paraId="535631A5" w14:textId="77777777" w:rsidR="00B5189D" w:rsidRPr="00B5189D" w:rsidRDefault="00B5189D" w:rsidP="00EE6823">
      <w:pPr>
        <w:pStyle w:val="ListParagraph"/>
        <w:numPr>
          <w:ilvl w:val="0"/>
          <w:numId w:val="36"/>
        </w:numPr>
        <w:tabs>
          <w:tab w:val="left" w:pos="993"/>
        </w:tabs>
        <w:spacing w:after="160" w:line="259" w:lineRule="auto"/>
        <w:jc w:val="both"/>
        <w:rPr>
          <w:rFonts w:asciiTheme="minorHAnsi" w:hAnsiTheme="minorHAnsi" w:cstheme="minorHAnsi"/>
          <w:b/>
          <w:bCs/>
        </w:rPr>
      </w:pPr>
      <w:r w:rsidRPr="00B5189D">
        <w:rPr>
          <w:rFonts w:asciiTheme="minorHAnsi" w:hAnsiTheme="minorHAnsi" w:cstheme="minorHAnsi"/>
          <w:b/>
          <w:bCs/>
        </w:rPr>
        <w:t>What are the things which NABH issues after the Accreditation committee grants the NABH accreditation?</w:t>
      </w:r>
    </w:p>
    <w:p w14:paraId="2CBB76F6" w14:textId="77777777" w:rsidR="00B5189D" w:rsidRPr="00B5189D" w:rsidRDefault="00B5189D" w:rsidP="00B5189D">
      <w:pPr>
        <w:pStyle w:val="ListParagraph"/>
        <w:jc w:val="both"/>
        <w:rPr>
          <w:rFonts w:asciiTheme="minorHAnsi" w:hAnsiTheme="minorHAnsi" w:cstheme="minorHAnsi"/>
        </w:rPr>
      </w:pPr>
      <w:r w:rsidRPr="00B5189D">
        <w:rPr>
          <w:rFonts w:asciiTheme="minorHAnsi" w:hAnsiTheme="minorHAnsi" w:cstheme="minorHAnsi"/>
        </w:rPr>
        <w:t xml:space="preserve">NABH shall issue an accreditation certificate along with Scope of services to an Allopathic Clinic with a validity of four years. </w:t>
      </w:r>
    </w:p>
    <w:p w14:paraId="2ECF840D" w14:textId="77777777" w:rsidR="00B5189D" w:rsidRPr="00B5189D" w:rsidRDefault="00B5189D" w:rsidP="00B5189D">
      <w:pPr>
        <w:pStyle w:val="ListParagraph"/>
        <w:jc w:val="both"/>
        <w:rPr>
          <w:rFonts w:asciiTheme="minorHAnsi" w:hAnsiTheme="minorHAnsi" w:cstheme="minorHAnsi"/>
        </w:rPr>
      </w:pPr>
      <w:r w:rsidRPr="00B5189D">
        <w:rPr>
          <w:rFonts w:asciiTheme="minorHAnsi" w:hAnsiTheme="minorHAnsi" w:cstheme="minorHAnsi"/>
        </w:rPr>
        <w:t>The applicant Allopathic Clinic must make all payment due if any to NABH, before the issue of certificate.</w:t>
      </w:r>
    </w:p>
    <w:p w14:paraId="6A09A18A" w14:textId="77777777" w:rsidR="00B5189D" w:rsidRPr="00B5189D" w:rsidRDefault="00B5189D" w:rsidP="00B5189D">
      <w:pPr>
        <w:pStyle w:val="ListParagraph"/>
        <w:jc w:val="both"/>
        <w:rPr>
          <w:rFonts w:asciiTheme="minorHAnsi" w:hAnsiTheme="minorHAnsi" w:cstheme="minorHAnsi"/>
          <w:b/>
          <w:bCs/>
        </w:rPr>
      </w:pPr>
    </w:p>
    <w:p w14:paraId="0E871B87" w14:textId="77777777" w:rsidR="00B5189D" w:rsidRPr="00B5189D" w:rsidRDefault="00B5189D" w:rsidP="00EE6823">
      <w:pPr>
        <w:pStyle w:val="ListParagraph"/>
        <w:numPr>
          <w:ilvl w:val="0"/>
          <w:numId w:val="36"/>
        </w:numPr>
        <w:tabs>
          <w:tab w:val="left" w:pos="993"/>
        </w:tabs>
        <w:spacing w:after="160" w:line="259" w:lineRule="auto"/>
        <w:jc w:val="both"/>
        <w:rPr>
          <w:rFonts w:asciiTheme="minorHAnsi" w:hAnsiTheme="minorHAnsi" w:cstheme="minorHAnsi"/>
          <w:b/>
          <w:bCs/>
        </w:rPr>
      </w:pPr>
      <w:r w:rsidRPr="00B5189D">
        <w:rPr>
          <w:rFonts w:asciiTheme="minorHAnsi" w:hAnsiTheme="minorHAnsi" w:cstheme="minorHAnsi"/>
          <w:b/>
          <w:bCs/>
        </w:rPr>
        <w:t>What does Accreditation certificate contain?</w:t>
      </w:r>
    </w:p>
    <w:p w14:paraId="7037CF33" w14:textId="77777777" w:rsidR="00B5189D" w:rsidRPr="00B5189D" w:rsidRDefault="00B5189D" w:rsidP="00B5189D">
      <w:pPr>
        <w:pStyle w:val="ListParagraph"/>
        <w:jc w:val="both"/>
        <w:rPr>
          <w:rFonts w:asciiTheme="minorHAnsi" w:hAnsiTheme="minorHAnsi" w:cstheme="minorHAnsi"/>
        </w:rPr>
      </w:pPr>
      <w:r w:rsidRPr="00B5189D">
        <w:rPr>
          <w:rFonts w:asciiTheme="minorHAnsi" w:hAnsiTheme="minorHAnsi" w:cstheme="minorHAnsi"/>
        </w:rPr>
        <w:t>The certificate has a unique number and date of validity. The certificate is accompanied by the scope of accreditation.</w:t>
      </w:r>
    </w:p>
    <w:p w14:paraId="2814CA78" w14:textId="77777777" w:rsidR="00B5189D" w:rsidRPr="00B5189D" w:rsidRDefault="00B5189D" w:rsidP="00B5189D">
      <w:pPr>
        <w:pStyle w:val="ListParagraph"/>
        <w:jc w:val="both"/>
        <w:rPr>
          <w:rFonts w:asciiTheme="minorHAnsi" w:hAnsiTheme="minorHAnsi" w:cstheme="minorHAnsi"/>
          <w:b/>
          <w:bCs/>
        </w:rPr>
      </w:pPr>
    </w:p>
    <w:p w14:paraId="40A829A5" w14:textId="77777777" w:rsidR="00B5189D" w:rsidRPr="00B5189D" w:rsidRDefault="00B5189D" w:rsidP="00EE6823">
      <w:pPr>
        <w:pStyle w:val="ListParagraph"/>
        <w:numPr>
          <w:ilvl w:val="0"/>
          <w:numId w:val="36"/>
        </w:numPr>
        <w:tabs>
          <w:tab w:val="left" w:pos="993"/>
        </w:tabs>
        <w:spacing w:after="160" w:line="259" w:lineRule="auto"/>
        <w:jc w:val="both"/>
        <w:rPr>
          <w:rFonts w:asciiTheme="minorHAnsi" w:hAnsiTheme="minorHAnsi" w:cstheme="minorHAnsi"/>
          <w:b/>
          <w:bCs/>
        </w:rPr>
      </w:pPr>
      <w:r w:rsidRPr="00B5189D">
        <w:rPr>
          <w:rFonts w:asciiTheme="minorHAnsi" w:hAnsiTheme="minorHAnsi" w:cstheme="minorHAnsi"/>
          <w:b/>
          <w:bCs/>
        </w:rPr>
        <w:t>How does Certificate look like?</w:t>
      </w:r>
    </w:p>
    <w:p w14:paraId="0E5286CC" w14:textId="77777777" w:rsidR="00B5189D" w:rsidRPr="00B5189D" w:rsidRDefault="00B5189D" w:rsidP="00B5189D">
      <w:pPr>
        <w:spacing w:after="0"/>
        <w:ind w:left="709"/>
        <w:jc w:val="both"/>
        <w:rPr>
          <w:rFonts w:cstheme="minorHAnsi"/>
          <w:sz w:val="24"/>
          <w:szCs w:val="24"/>
        </w:rPr>
      </w:pPr>
      <w:r w:rsidRPr="00B5189D">
        <w:rPr>
          <w:rFonts w:cstheme="minorHAnsi"/>
          <w:sz w:val="24"/>
          <w:szCs w:val="24"/>
        </w:rPr>
        <w:t xml:space="preserve">For more information an Allopathic Clinic may visit “Resource” tab </w:t>
      </w:r>
      <w:proofErr w:type="gramStart"/>
      <w:r w:rsidRPr="00B5189D">
        <w:rPr>
          <w:rFonts w:cstheme="minorHAnsi"/>
          <w:sz w:val="24"/>
          <w:szCs w:val="24"/>
        </w:rPr>
        <w:t>in  NABH</w:t>
      </w:r>
      <w:proofErr w:type="gramEnd"/>
      <w:r w:rsidRPr="00B5189D">
        <w:rPr>
          <w:rFonts w:cstheme="minorHAnsi"/>
          <w:sz w:val="24"/>
          <w:szCs w:val="24"/>
        </w:rPr>
        <w:t xml:space="preserve"> portal and click on  </w:t>
      </w:r>
      <w:r w:rsidRPr="00B5189D">
        <w:rPr>
          <w:rFonts w:cstheme="minorHAnsi"/>
          <w:b/>
          <w:bCs/>
          <w:sz w:val="24"/>
          <w:szCs w:val="24"/>
        </w:rPr>
        <w:t>Know Your Certificates</w:t>
      </w:r>
      <w:r w:rsidRPr="00B5189D">
        <w:rPr>
          <w:rFonts w:cstheme="minorHAnsi"/>
          <w:sz w:val="24"/>
          <w:szCs w:val="24"/>
        </w:rPr>
        <w:t xml:space="preserve"> under “resource material” .</w:t>
      </w:r>
    </w:p>
    <w:p w14:paraId="0F09EA26" w14:textId="77777777" w:rsidR="00B5189D" w:rsidRPr="00B5189D" w:rsidRDefault="00B5189D" w:rsidP="00B5189D">
      <w:pPr>
        <w:spacing w:after="0"/>
        <w:ind w:left="709"/>
        <w:jc w:val="both"/>
        <w:rPr>
          <w:rFonts w:cstheme="minorHAnsi"/>
          <w:sz w:val="24"/>
          <w:szCs w:val="24"/>
        </w:rPr>
      </w:pPr>
      <w:r w:rsidRPr="00B5189D">
        <w:rPr>
          <w:rFonts w:cstheme="minorHAnsi"/>
          <w:sz w:val="24"/>
          <w:szCs w:val="24"/>
        </w:rPr>
        <w:t xml:space="preserve">Link - </w:t>
      </w:r>
    </w:p>
    <w:p w14:paraId="0A686376" w14:textId="0343C040" w:rsidR="00B5189D" w:rsidRPr="00B5189D" w:rsidRDefault="00C21A2D" w:rsidP="00B5189D">
      <w:pPr>
        <w:spacing w:after="0"/>
        <w:ind w:left="709"/>
        <w:jc w:val="both"/>
        <w:rPr>
          <w:rFonts w:cstheme="minorHAnsi"/>
          <w:sz w:val="24"/>
          <w:szCs w:val="24"/>
        </w:rPr>
      </w:pPr>
      <w:hyperlink r:id="rId17" w:history="1">
        <w:r w:rsidR="00731CDF" w:rsidRPr="00EA7877">
          <w:rPr>
            <w:rStyle w:val="Hyperlink"/>
            <w:rFonts w:cstheme="minorHAnsi"/>
            <w:sz w:val="24"/>
            <w:szCs w:val="24"/>
          </w:rPr>
          <w:t>https://nabh.co/Images/PDF/Accreditation%20%20Know%20Your%20Certificate.pdf</w:t>
        </w:r>
      </w:hyperlink>
      <w:r w:rsidR="00731CDF">
        <w:rPr>
          <w:rFonts w:cstheme="minorHAnsi"/>
          <w:sz w:val="24"/>
          <w:szCs w:val="24"/>
        </w:rPr>
        <w:t xml:space="preserve"> </w:t>
      </w:r>
    </w:p>
    <w:p w14:paraId="61BC6D6C" w14:textId="77777777" w:rsidR="00B5189D" w:rsidRPr="00B5189D" w:rsidRDefault="00B5189D" w:rsidP="00B5189D">
      <w:pPr>
        <w:pStyle w:val="ListParagraph"/>
        <w:tabs>
          <w:tab w:val="left" w:pos="993"/>
        </w:tabs>
        <w:jc w:val="both"/>
        <w:rPr>
          <w:rFonts w:asciiTheme="minorHAnsi" w:hAnsiTheme="minorHAnsi" w:cstheme="minorHAnsi"/>
          <w:b/>
          <w:bCs/>
        </w:rPr>
      </w:pPr>
    </w:p>
    <w:p w14:paraId="14BEB3FC" w14:textId="77777777" w:rsidR="00B5189D" w:rsidRPr="00B5189D" w:rsidRDefault="00B5189D" w:rsidP="00EE6823">
      <w:pPr>
        <w:pStyle w:val="ListParagraph"/>
        <w:numPr>
          <w:ilvl w:val="0"/>
          <w:numId w:val="36"/>
        </w:numPr>
        <w:tabs>
          <w:tab w:val="left" w:pos="993"/>
        </w:tabs>
        <w:spacing w:after="160" w:line="259" w:lineRule="auto"/>
        <w:jc w:val="both"/>
        <w:rPr>
          <w:rFonts w:asciiTheme="minorHAnsi" w:hAnsiTheme="minorHAnsi" w:cstheme="minorHAnsi"/>
          <w:b/>
          <w:bCs/>
        </w:rPr>
      </w:pPr>
      <w:r w:rsidRPr="00B5189D">
        <w:rPr>
          <w:rFonts w:asciiTheme="minorHAnsi" w:hAnsiTheme="minorHAnsi" w:cstheme="minorHAnsi"/>
          <w:b/>
          <w:bCs/>
        </w:rPr>
        <w:t>What is the validity of accreditation?</w:t>
      </w:r>
    </w:p>
    <w:p w14:paraId="730B85AA" w14:textId="175A28B9" w:rsidR="00B5189D" w:rsidRPr="00B5189D" w:rsidRDefault="00E77389" w:rsidP="00B5189D">
      <w:pPr>
        <w:pStyle w:val="ListParagraph"/>
        <w:jc w:val="both"/>
        <w:rPr>
          <w:rFonts w:asciiTheme="minorHAnsi" w:hAnsiTheme="minorHAnsi" w:cstheme="minorHAnsi"/>
        </w:rPr>
      </w:pPr>
      <w:r>
        <w:rPr>
          <w:rFonts w:asciiTheme="minorHAnsi" w:hAnsiTheme="minorHAnsi" w:cstheme="minorHAnsi"/>
        </w:rPr>
        <w:t xml:space="preserve"> </w:t>
      </w:r>
      <w:r w:rsidR="00B5189D" w:rsidRPr="00B5189D">
        <w:rPr>
          <w:rFonts w:asciiTheme="minorHAnsi" w:hAnsiTheme="minorHAnsi" w:cstheme="minorHAnsi"/>
        </w:rPr>
        <w:t xml:space="preserve">A validity of </w:t>
      </w:r>
      <w:r>
        <w:rPr>
          <w:rFonts w:asciiTheme="minorHAnsi" w:hAnsiTheme="minorHAnsi" w:cstheme="minorHAnsi"/>
        </w:rPr>
        <w:t>three</w:t>
      </w:r>
      <w:r w:rsidR="00B5189D" w:rsidRPr="00B5189D">
        <w:rPr>
          <w:rFonts w:asciiTheme="minorHAnsi" w:hAnsiTheme="minorHAnsi" w:cstheme="minorHAnsi"/>
        </w:rPr>
        <w:t xml:space="preserve"> years.</w:t>
      </w:r>
    </w:p>
    <w:p w14:paraId="7604ADE9" w14:textId="34C57D06" w:rsidR="00B5189D" w:rsidRDefault="00E77389" w:rsidP="00B5189D">
      <w:pPr>
        <w:pStyle w:val="ListParagraph"/>
        <w:ind w:left="993"/>
        <w:jc w:val="both"/>
        <w:rPr>
          <w:rFonts w:asciiTheme="minorHAnsi" w:hAnsiTheme="minorHAnsi" w:cstheme="minorHAnsi"/>
          <w:b/>
        </w:rPr>
      </w:pPr>
      <w:r>
        <w:rPr>
          <w:rFonts w:asciiTheme="minorHAnsi" w:hAnsiTheme="minorHAnsi" w:cstheme="minorHAnsi"/>
          <w:b/>
        </w:rPr>
        <w:t xml:space="preserve"> </w:t>
      </w:r>
    </w:p>
    <w:p w14:paraId="6CD4701E" w14:textId="77777777" w:rsidR="00B5189D" w:rsidRDefault="00B5189D" w:rsidP="00B5189D">
      <w:pPr>
        <w:pStyle w:val="ListParagraph"/>
        <w:ind w:left="993"/>
        <w:jc w:val="both"/>
        <w:rPr>
          <w:rFonts w:asciiTheme="minorHAnsi" w:hAnsiTheme="minorHAnsi" w:cstheme="minorHAnsi"/>
          <w:b/>
        </w:rPr>
      </w:pPr>
    </w:p>
    <w:p w14:paraId="5E132032" w14:textId="77777777" w:rsidR="00B5189D" w:rsidRDefault="00B5189D" w:rsidP="00B5189D">
      <w:pPr>
        <w:pStyle w:val="ListParagraph"/>
        <w:ind w:left="993"/>
        <w:jc w:val="both"/>
        <w:rPr>
          <w:rFonts w:asciiTheme="minorHAnsi" w:hAnsiTheme="minorHAnsi" w:cstheme="minorHAnsi"/>
          <w:b/>
        </w:rPr>
      </w:pPr>
    </w:p>
    <w:p w14:paraId="62961752" w14:textId="77777777" w:rsidR="00B5189D" w:rsidRDefault="00B5189D" w:rsidP="00B5189D">
      <w:pPr>
        <w:pStyle w:val="ListParagraph"/>
        <w:ind w:left="993"/>
        <w:jc w:val="both"/>
        <w:rPr>
          <w:rFonts w:asciiTheme="minorHAnsi" w:hAnsiTheme="minorHAnsi" w:cstheme="minorHAnsi"/>
          <w:b/>
        </w:rPr>
      </w:pPr>
    </w:p>
    <w:p w14:paraId="52FCA656" w14:textId="77777777" w:rsidR="00B5189D" w:rsidRDefault="00B5189D" w:rsidP="00B5189D">
      <w:pPr>
        <w:pStyle w:val="ListParagraph"/>
        <w:ind w:left="993"/>
        <w:jc w:val="both"/>
        <w:rPr>
          <w:rFonts w:asciiTheme="minorHAnsi" w:hAnsiTheme="minorHAnsi" w:cstheme="minorHAnsi"/>
          <w:b/>
        </w:rPr>
      </w:pPr>
    </w:p>
    <w:p w14:paraId="4DFF5AD4" w14:textId="77777777" w:rsidR="00B5189D" w:rsidRDefault="00B5189D" w:rsidP="00B5189D">
      <w:pPr>
        <w:pStyle w:val="ListParagraph"/>
        <w:ind w:left="993"/>
        <w:jc w:val="both"/>
        <w:rPr>
          <w:rFonts w:asciiTheme="minorHAnsi" w:hAnsiTheme="minorHAnsi" w:cstheme="minorHAnsi"/>
          <w:b/>
        </w:rPr>
      </w:pPr>
    </w:p>
    <w:p w14:paraId="0153E3EB" w14:textId="77777777" w:rsidR="00B5189D" w:rsidRDefault="00B5189D" w:rsidP="00B5189D">
      <w:pPr>
        <w:pStyle w:val="ListParagraph"/>
        <w:ind w:left="993"/>
        <w:jc w:val="both"/>
        <w:rPr>
          <w:rFonts w:asciiTheme="minorHAnsi" w:hAnsiTheme="minorHAnsi" w:cstheme="minorHAnsi"/>
          <w:b/>
        </w:rPr>
      </w:pPr>
    </w:p>
    <w:p w14:paraId="53E613DB" w14:textId="77777777" w:rsidR="00EE6823" w:rsidRDefault="00EE6823" w:rsidP="00B5189D">
      <w:pPr>
        <w:pStyle w:val="ListParagraph"/>
        <w:ind w:left="993"/>
        <w:jc w:val="both"/>
        <w:rPr>
          <w:rFonts w:asciiTheme="minorHAnsi" w:hAnsiTheme="minorHAnsi" w:cstheme="minorHAnsi"/>
          <w:b/>
        </w:rPr>
      </w:pPr>
    </w:p>
    <w:p w14:paraId="6BA6E699" w14:textId="77777777" w:rsidR="006831E2" w:rsidRDefault="006831E2" w:rsidP="00B5189D">
      <w:pPr>
        <w:pStyle w:val="ListParagraph"/>
        <w:ind w:left="993"/>
        <w:jc w:val="both"/>
        <w:rPr>
          <w:rFonts w:asciiTheme="minorHAnsi" w:hAnsiTheme="minorHAnsi" w:cstheme="minorHAnsi"/>
          <w:b/>
        </w:rPr>
      </w:pPr>
    </w:p>
    <w:p w14:paraId="24B47A64" w14:textId="77777777" w:rsidR="006831E2" w:rsidRDefault="006831E2" w:rsidP="00B5189D">
      <w:pPr>
        <w:pStyle w:val="ListParagraph"/>
        <w:ind w:left="993"/>
        <w:jc w:val="both"/>
        <w:rPr>
          <w:rFonts w:asciiTheme="minorHAnsi" w:hAnsiTheme="minorHAnsi" w:cstheme="minorHAnsi"/>
          <w:b/>
        </w:rPr>
      </w:pPr>
    </w:p>
    <w:p w14:paraId="295866B6" w14:textId="77777777" w:rsidR="006831E2" w:rsidRDefault="006831E2" w:rsidP="00B5189D">
      <w:pPr>
        <w:pStyle w:val="ListParagraph"/>
        <w:ind w:left="993"/>
        <w:jc w:val="both"/>
        <w:rPr>
          <w:rFonts w:asciiTheme="minorHAnsi" w:hAnsiTheme="minorHAnsi" w:cstheme="minorHAnsi"/>
          <w:b/>
        </w:rPr>
      </w:pPr>
    </w:p>
    <w:p w14:paraId="3FB63174" w14:textId="77777777" w:rsidR="006831E2" w:rsidRDefault="006831E2" w:rsidP="00B5189D">
      <w:pPr>
        <w:pStyle w:val="ListParagraph"/>
        <w:ind w:left="993"/>
        <w:jc w:val="both"/>
        <w:rPr>
          <w:rFonts w:asciiTheme="minorHAnsi" w:hAnsiTheme="minorHAnsi" w:cstheme="minorHAnsi"/>
          <w:b/>
        </w:rPr>
      </w:pPr>
    </w:p>
    <w:p w14:paraId="09B350A7" w14:textId="77777777" w:rsidR="006831E2" w:rsidRDefault="006831E2" w:rsidP="00B5189D">
      <w:pPr>
        <w:pStyle w:val="ListParagraph"/>
        <w:ind w:left="993"/>
        <w:jc w:val="both"/>
        <w:rPr>
          <w:rFonts w:asciiTheme="minorHAnsi" w:hAnsiTheme="minorHAnsi" w:cstheme="minorHAnsi"/>
          <w:b/>
        </w:rPr>
      </w:pPr>
    </w:p>
    <w:p w14:paraId="40458A3C" w14:textId="77777777" w:rsidR="006831E2" w:rsidRDefault="006831E2" w:rsidP="00B5189D">
      <w:pPr>
        <w:pStyle w:val="ListParagraph"/>
        <w:ind w:left="993"/>
        <w:jc w:val="both"/>
        <w:rPr>
          <w:rFonts w:asciiTheme="minorHAnsi" w:hAnsiTheme="minorHAnsi" w:cstheme="minorHAnsi"/>
          <w:b/>
        </w:rPr>
      </w:pPr>
    </w:p>
    <w:p w14:paraId="4C182E5E"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6B7AEFA"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FC09D10"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B564C65"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8BDB9E0"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1909187"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2BC901"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4CAE07C"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612ECEF"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F186F48"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771EA8E" w14:textId="77777777" w:rsidR="006831E2" w:rsidRPr="0023587A" w:rsidRDefault="006831E2" w:rsidP="006831E2">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42208" behindDoc="1" locked="0" layoutInCell="1" allowOverlap="1" wp14:anchorId="4BF2671D" wp14:editId="2D6A9E0D">
                <wp:simplePos x="0" y="0"/>
                <wp:positionH relativeFrom="margin">
                  <wp:posOffset>-925195</wp:posOffset>
                </wp:positionH>
                <wp:positionV relativeFrom="page">
                  <wp:posOffset>2377</wp:posOffset>
                </wp:positionV>
                <wp:extent cx="7560310" cy="11760200"/>
                <wp:effectExtent l="0" t="0" r="21590" b="12700"/>
                <wp:wrapNone/>
                <wp:docPr id="187040856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311496327"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3171922"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9CD57A5" w14:textId="7B139ACD" w:rsidR="006831E2" w:rsidRPr="00B94BB2" w:rsidRDefault="006831E2" w:rsidP="006831E2">
                              <w:pPr>
                                <w:jc w:val="center"/>
                                <w:rPr>
                                  <w:b/>
                                  <w:bCs/>
                                  <w:sz w:val="72"/>
                                  <w:szCs w:val="72"/>
                                </w:rPr>
                              </w:pPr>
                              <w:r w:rsidRPr="00B94BB2">
                                <w:rPr>
                                  <w:b/>
                                  <w:bCs/>
                                  <w:sz w:val="72"/>
                                  <w:szCs w:val="72"/>
                                </w:rPr>
                                <w:t xml:space="preserve">MODULE </w:t>
                              </w:r>
                              <w:r>
                                <w:rPr>
                                  <w:b/>
                                  <w:bCs/>
                                  <w:sz w:val="72"/>
                                  <w:szCs w:val="72"/>
                                </w:rPr>
                                <w:t>12</w:t>
                              </w:r>
                            </w:p>
                          </w:txbxContent>
                        </wps:txbx>
                        <wps:bodyPr rot="0" vert="horz" wrap="square" lIns="91440" tIns="45720" rIns="91440" bIns="45720" anchor="t" anchorCtr="0" upright="1">
                          <a:noAutofit/>
                        </wps:bodyPr>
                      </wps:wsp>
                      <wps:wsp>
                        <wps:cNvPr id="699177146"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5A8141A" w14:textId="77777777" w:rsidR="006831E2" w:rsidRPr="007B449E" w:rsidRDefault="006831E2" w:rsidP="006831E2">
                              <w:pPr>
                                <w:jc w:val="center"/>
                                <w:rPr>
                                  <w:b/>
                                  <w:bCs/>
                                  <w:sz w:val="72"/>
                                  <w:szCs w:val="72"/>
                                </w:rPr>
                              </w:pPr>
                              <w:r>
                                <w:rPr>
                                  <w:b/>
                                  <w:bCs/>
                                  <w:color w:val="FFFFFF" w:themeColor="background1"/>
                                  <w:sz w:val="72"/>
                                  <w:szCs w:val="72"/>
                                </w:rPr>
                                <w:t xml:space="preserve">                 NABH LOGO</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F2671D" id="_x0000_s1070" style="position:absolute;margin-left:-72.85pt;margin-top:.2pt;width:595.3pt;height:926pt;z-index:-251574272;mso-position-horizontal-relative:margin;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">
                <v:rect id="Rectangle 3" o:spid="_x0000_s107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" filled="f" strokecolor="#d9dada" strokeweight=".2mm"/>
                <v:shape id="Freeform 4" o:spid="_x0000_s107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19CD57A5" w14:textId="7B139ACD" w:rsidR="006831E2" w:rsidRPr="00B94BB2" w:rsidRDefault="006831E2" w:rsidP="006831E2">
                        <w:pPr>
                          <w:jc w:val="center"/>
                          <w:rPr>
                            <w:b/>
                            <w:bCs/>
                            <w:sz w:val="72"/>
                            <w:szCs w:val="72"/>
                          </w:rPr>
                        </w:pPr>
                        <w:r w:rsidRPr="00B94BB2">
                          <w:rPr>
                            <w:b/>
                            <w:bCs/>
                            <w:sz w:val="72"/>
                            <w:szCs w:val="72"/>
                          </w:rPr>
                          <w:t xml:space="preserve">MODULE </w:t>
                        </w:r>
                        <w:r>
                          <w:rPr>
                            <w:b/>
                            <w:bCs/>
                            <w:sz w:val="72"/>
                            <w:szCs w:val="72"/>
                          </w:rPr>
                          <w:t>12</w:t>
                        </w:r>
                      </w:p>
                    </w:txbxContent>
                  </v:textbox>
                </v:shape>
                <v:shape id="AutoShape 5" o:spid="_x0000_s107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75A8141A" w14:textId="77777777" w:rsidR="006831E2" w:rsidRPr="007B449E" w:rsidRDefault="006831E2" w:rsidP="006831E2">
                        <w:pPr>
                          <w:jc w:val="center"/>
                          <w:rPr>
                            <w:b/>
                            <w:bCs/>
                            <w:sz w:val="72"/>
                            <w:szCs w:val="72"/>
                          </w:rPr>
                        </w:pPr>
                        <w:r>
                          <w:rPr>
                            <w:b/>
                            <w:bCs/>
                            <w:color w:val="FFFFFF" w:themeColor="background1"/>
                            <w:sz w:val="72"/>
                            <w:szCs w:val="72"/>
                          </w:rPr>
                          <w:t xml:space="preserve">                 NABH LOGO</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margin" anchory="page"/>
              </v:group>
            </w:pict>
          </mc:Fallback>
        </mc:AlternateContent>
      </w:r>
    </w:p>
    <w:p w14:paraId="48403BC7" w14:textId="3E7AD167" w:rsidR="006831E2" w:rsidRPr="00EE6823" w:rsidRDefault="006831E2" w:rsidP="00EE6823">
      <w:pPr>
        <w:pStyle w:val="ListParagraph"/>
        <w:numPr>
          <w:ilvl w:val="0"/>
          <w:numId w:val="36"/>
        </w:numPr>
        <w:tabs>
          <w:tab w:val="left" w:pos="993"/>
        </w:tabs>
        <w:ind w:left="709"/>
        <w:rPr>
          <w:rFonts w:asciiTheme="minorHAnsi" w:hAnsiTheme="minorHAnsi" w:cstheme="minorHAnsi"/>
          <w:b/>
          <w:bCs/>
        </w:rPr>
      </w:pPr>
      <w:r w:rsidRPr="00EE6823">
        <w:rPr>
          <w:rFonts w:asciiTheme="minorHAnsi" w:hAnsiTheme="minorHAnsi" w:cstheme="minorHAnsi"/>
          <w:b/>
          <w:bCs/>
        </w:rPr>
        <w:t>What is NABH policy on use of NABH logo?</w:t>
      </w:r>
    </w:p>
    <w:p w14:paraId="6342143D" w14:textId="77777777" w:rsidR="006831E2" w:rsidRPr="0093633C" w:rsidRDefault="006831E2" w:rsidP="006831E2">
      <w:pPr>
        <w:ind w:left="993" w:hanging="567"/>
        <w:rPr>
          <w:rFonts w:cstheme="minorHAnsi"/>
          <w:sz w:val="24"/>
          <w:szCs w:val="24"/>
        </w:rPr>
      </w:pPr>
      <w:r w:rsidRPr="0093633C">
        <w:rPr>
          <w:rFonts w:cstheme="minorHAnsi"/>
          <w:sz w:val="24"/>
          <w:szCs w:val="24"/>
        </w:rPr>
        <w:tab/>
        <w:t>The Healthcare organisation can click on the following link: https://nabh.co/Images/PDF/Policy_and_Guidelines_for_use_of_NABH_Accreditation_Certification_Mark.pdf</w:t>
      </w:r>
    </w:p>
    <w:p w14:paraId="790F44EB"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9D3E6A0"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14380B0"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5AC9D62"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A1E69FB"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BD49090"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BA97A3"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5583250"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38F08B2"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4D6223"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0BAD1E0"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A124D46"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B2B5A8A"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93D0706"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5432F12"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D71A0BB"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B2FDB95"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607BF11"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39C426"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D269887"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CB67220"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E450294"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880B026" w14:textId="77777777" w:rsidR="006831E2" w:rsidRDefault="006831E2" w:rsidP="006831E2">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C724E2" w14:textId="77777777" w:rsidR="006831E2" w:rsidRDefault="006831E2" w:rsidP="00B5189D">
      <w:pPr>
        <w:pStyle w:val="ListParagraph"/>
        <w:ind w:left="993"/>
        <w:jc w:val="both"/>
        <w:rPr>
          <w:rFonts w:asciiTheme="minorHAnsi" w:hAnsiTheme="minorHAnsi" w:cstheme="minorHAnsi"/>
          <w:b/>
        </w:rPr>
      </w:pPr>
    </w:p>
    <w:p w14:paraId="7F4ACB60" w14:textId="77777777" w:rsidR="006831E2" w:rsidRDefault="006831E2" w:rsidP="00B5189D">
      <w:pPr>
        <w:pStyle w:val="ListParagraph"/>
        <w:ind w:left="993"/>
        <w:jc w:val="both"/>
        <w:rPr>
          <w:rFonts w:asciiTheme="minorHAnsi" w:hAnsiTheme="minorHAnsi" w:cstheme="minorHAnsi"/>
          <w:b/>
        </w:rPr>
      </w:pPr>
    </w:p>
    <w:p w14:paraId="24417FF2" w14:textId="77777777" w:rsidR="006831E2" w:rsidRDefault="006831E2" w:rsidP="00B5189D">
      <w:pPr>
        <w:pStyle w:val="ListParagraph"/>
        <w:ind w:left="993"/>
        <w:jc w:val="both"/>
        <w:rPr>
          <w:rFonts w:asciiTheme="minorHAnsi" w:hAnsiTheme="minorHAnsi" w:cstheme="minorHAnsi"/>
          <w:b/>
        </w:rPr>
      </w:pPr>
    </w:p>
    <w:p w14:paraId="58B00718" w14:textId="77777777" w:rsidR="006831E2" w:rsidRDefault="006831E2" w:rsidP="00B5189D">
      <w:pPr>
        <w:pStyle w:val="ListParagraph"/>
        <w:ind w:left="993"/>
        <w:jc w:val="both"/>
        <w:rPr>
          <w:rFonts w:asciiTheme="minorHAnsi" w:hAnsiTheme="minorHAnsi" w:cstheme="minorHAnsi"/>
          <w:b/>
        </w:rPr>
      </w:pPr>
    </w:p>
    <w:p w14:paraId="35957883" w14:textId="77777777" w:rsidR="006831E2" w:rsidRDefault="006831E2" w:rsidP="00B5189D">
      <w:pPr>
        <w:pStyle w:val="ListParagraph"/>
        <w:ind w:left="993"/>
        <w:jc w:val="both"/>
        <w:rPr>
          <w:rFonts w:asciiTheme="minorHAnsi" w:hAnsiTheme="minorHAnsi" w:cstheme="minorHAnsi"/>
          <w:b/>
        </w:rPr>
      </w:pPr>
    </w:p>
    <w:p w14:paraId="3C4D3290" w14:textId="77777777" w:rsidR="006831E2" w:rsidRDefault="006831E2" w:rsidP="00B5189D">
      <w:pPr>
        <w:pStyle w:val="ListParagraph"/>
        <w:ind w:left="993"/>
        <w:jc w:val="both"/>
        <w:rPr>
          <w:rFonts w:asciiTheme="minorHAnsi" w:hAnsiTheme="minorHAnsi" w:cstheme="minorHAnsi"/>
          <w:b/>
        </w:rPr>
      </w:pPr>
    </w:p>
    <w:p w14:paraId="38FB8FFE" w14:textId="77777777" w:rsidR="006831E2" w:rsidRDefault="006831E2" w:rsidP="00B5189D">
      <w:pPr>
        <w:pStyle w:val="ListParagraph"/>
        <w:ind w:left="993"/>
        <w:jc w:val="both"/>
        <w:rPr>
          <w:rFonts w:asciiTheme="minorHAnsi" w:hAnsiTheme="minorHAnsi" w:cstheme="minorHAnsi"/>
          <w:b/>
        </w:rPr>
      </w:pPr>
    </w:p>
    <w:p w14:paraId="3353E858" w14:textId="77777777" w:rsidR="006831E2" w:rsidRDefault="006831E2" w:rsidP="00B5189D">
      <w:pPr>
        <w:pStyle w:val="ListParagraph"/>
        <w:ind w:left="993"/>
        <w:jc w:val="both"/>
        <w:rPr>
          <w:rFonts w:asciiTheme="minorHAnsi" w:hAnsiTheme="minorHAnsi" w:cstheme="minorHAnsi"/>
          <w:b/>
        </w:rPr>
      </w:pPr>
    </w:p>
    <w:p w14:paraId="27EC8633" w14:textId="77777777" w:rsidR="006831E2" w:rsidRDefault="006831E2" w:rsidP="00B5189D">
      <w:pPr>
        <w:pStyle w:val="ListParagraph"/>
        <w:ind w:left="993"/>
        <w:jc w:val="both"/>
        <w:rPr>
          <w:rFonts w:asciiTheme="minorHAnsi" w:hAnsiTheme="minorHAnsi" w:cstheme="minorHAnsi"/>
          <w:b/>
        </w:rPr>
      </w:pPr>
    </w:p>
    <w:p w14:paraId="6D70E8FE" w14:textId="77777777" w:rsidR="006831E2" w:rsidRDefault="006831E2" w:rsidP="00B5189D">
      <w:pPr>
        <w:pStyle w:val="ListParagraph"/>
        <w:ind w:left="993"/>
        <w:jc w:val="both"/>
        <w:rPr>
          <w:rFonts w:asciiTheme="minorHAnsi" w:hAnsiTheme="minorHAnsi" w:cstheme="minorHAnsi"/>
          <w:b/>
        </w:rPr>
      </w:pPr>
    </w:p>
    <w:p w14:paraId="6DDE0166" w14:textId="77777777" w:rsidR="006831E2" w:rsidRDefault="006831E2" w:rsidP="00B5189D">
      <w:pPr>
        <w:pStyle w:val="ListParagraph"/>
        <w:ind w:left="993"/>
        <w:jc w:val="both"/>
        <w:rPr>
          <w:rFonts w:asciiTheme="minorHAnsi" w:hAnsiTheme="minorHAnsi" w:cstheme="minorHAnsi"/>
          <w:b/>
        </w:rPr>
      </w:pPr>
    </w:p>
    <w:p w14:paraId="0D4B05AA" w14:textId="77777777" w:rsidR="006831E2" w:rsidRDefault="006831E2" w:rsidP="00B5189D">
      <w:pPr>
        <w:pStyle w:val="ListParagraph"/>
        <w:ind w:left="993"/>
        <w:jc w:val="both"/>
        <w:rPr>
          <w:rFonts w:asciiTheme="minorHAnsi" w:hAnsiTheme="minorHAnsi" w:cstheme="minorHAnsi"/>
          <w:b/>
        </w:rPr>
      </w:pPr>
    </w:p>
    <w:p w14:paraId="6D26324A" w14:textId="3DA02933" w:rsidR="00B5189D" w:rsidRPr="006831E2" w:rsidRDefault="00B5189D" w:rsidP="006831E2">
      <w:pPr>
        <w:jc w:val="both"/>
        <w:rPr>
          <w:rFonts w:cstheme="minorHAnsi"/>
          <w:b/>
        </w:rPr>
      </w:pPr>
      <w:r>
        <w:rPr>
          <w:noProof/>
        </w:rPr>
        <mc:AlternateContent>
          <mc:Choice Requires="wpg">
            <w:drawing>
              <wp:anchor distT="0" distB="0" distL="114300" distR="114300" simplePos="0" relativeHeight="251731968" behindDoc="1" locked="0" layoutInCell="1" allowOverlap="1" wp14:anchorId="77D468D3" wp14:editId="292AE28E">
                <wp:simplePos x="0" y="0"/>
                <wp:positionH relativeFrom="page">
                  <wp:posOffset>12700</wp:posOffset>
                </wp:positionH>
                <wp:positionV relativeFrom="margin">
                  <wp:posOffset>-1193800</wp:posOffset>
                </wp:positionV>
                <wp:extent cx="7560310" cy="11760200"/>
                <wp:effectExtent l="0" t="0" r="21590" b="12700"/>
                <wp:wrapNone/>
                <wp:docPr id="22463817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995577182"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4382346"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F129F0F" w14:textId="7A236CEF" w:rsidR="00B5189D" w:rsidRPr="00B94BB2" w:rsidRDefault="00B5189D" w:rsidP="00B5189D">
                              <w:pPr>
                                <w:jc w:val="center"/>
                                <w:rPr>
                                  <w:b/>
                                  <w:bCs/>
                                  <w:sz w:val="72"/>
                                  <w:szCs w:val="72"/>
                                </w:rPr>
                              </w:pPr>
                              <w:r w:rsidRPr="00B94BB2">
                                <w:rPr>
                                  <w:b/>
                                  <w:bCs/>
                                  <w:sz w:val="72"/>
                                  <w:szCs w:val="72"/>
                                </w:rPr>
                                <w:t xml:space="preserve">MODULE </w:t>
                              </w:r>
                              <w:r>
                                <w:rPr>
                                  <w:b/>
                                  <w:bCs/>
                                  <w:sz w:val="72"/>
                                  <w:szCs w:val="72"/>
                                </w:rPr>
                                <w:t>1</w:t>
                              </w:r>
                              <w:r w:rsidR="006831E2">
                                <w:rPr>
                                  <w:b/>
                                  <w:bCs/>
                                  <w:sz w:val="72"/>
                                  <w:szCs w:val="72"/>
                                </w:rPr>
                                <w:t>3</w:t>
                              </w:r>
                            </w:p>
                          </w:txbxContent>
                        </wps:txbx>
                        <wps:bodyPr rot="0" vert="horz" wrap="square" lIns="91440" tIns="45720" rIns="91440" bIns="45720" anchor="t" anchorCtr="0" upright="1">
                          <a:noAutofit/>
                        </wps:bodyPr>
                      </wps:wsp>
                      <wps:wsp>
                        <wps:cNvPr id="147035570"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AF7012C" w14:textId="44EFA0A9" w:rsidR="00B5189D" w:rsidRPr="00B5189D" w:rsidRDefault="00B5189D" w:rsidP="00B5189D">
                              <w:pPr>
                                <w:jc w:val="center"/>
                                <w:rPr>
                                  <w:b/>
                                  <w:bCs/>
                                  <w:color w:val="FFFFFF" w:themeColor="background1"/>
                                  <w:sz w:val="56"/>
                                  <w:szCs w:val="56"/>
                                </w:rPr>
                              </w:pPr>
                              <w:r w:rsidRPr="00B5189D">
                                <w:rPr>
                                  <w:b/>
                                  <w:bCs/>
                                  <w:color w:val="FFFFFF" w:themeColor="background1"/>
                                  <w:sz w:val="56"/>
                                  <w:szCs w:val="56"/>
                                </w:rPr>
                                <w:t xml:space="preserve">              </w:t>
                              </w:r>
                              <w:r>
                                <w:rPr>
                                  <w:b/>
                                  <w:bCs/>
                                  <w:color w:val="FFFFFF" w:themeColor="background1"/>
                                  <w:sz w:val="56"/>
                                  <w:szCs w:val="56"/>
                                </w:rPr>
                                <w:t xml:space="preserve">    </w:t>
                              </w:r>
                              <w:r w:rsidRPr="00B5189D">
                                <w:rPr>
                                  <w:b/>
                                  <w:bCs/>
                                  <w:color w:val="FFFFFF" w:themeColor="background1"/>
                                  <w:sz w:val="56"/>
                                  <w:szCs w:val="56"/>
                                </w:rPr>
                                <w:t xml:space="preserve"> </w:t>
                              </w:r>
                              <w:r>
                                <w:rPr>
                                  <w:b/>
                                  <w:bCs/>
                                  <w:color w:val="FFFFFF" w:themeColor="background1"/>
                                  <w:sz w:val="56"/>
                                  <w:szCs w:val="56"/>
                                </w:rPr>
                                <w:t xml:space="preserve"> </w:t>
                              </w:r>
                              <w:r w:rsidRPr="00B5189D">
                                <w:rPr>
                                  <w:b/>
                                  <w:bCs/>
                                  <w:color w:val="FFFFFF" w:themeColor="background1"/>
                                  <w:sz w:val="56"/>
                                  <w:szCs w:val="56"/>
                                </w:rPr>
                                <w:t xml:space="preserve">  SURVEILLANCE </w:t>
                              </w:r>
                            </w:p>
                            <w:p w14:paraId="386CF7B6" w14:textId="2947DCD5" w:rsidR="00B5189D" w:rsidRPr="00B5189D" w:rsidRDefault="00B5189D" w:rsidP="00B5189D">
                              <w:pPr>
                                <w:jc w:val="center"/>
                                <w:rPr>
                                  <w:b/>
                                  <w:bCs/>
                                  <w:sz w:val="56"/>
                                  <w:szCs w:val="56"/>
                                </w:rPr>
                              </w:pPr>
                              <w:r>
                                <w:rPr>
                                  <w:b/>
                                  <w:bCs/>
                                  <w:color w:val="FFFFFF" w:themeColor="background1"/>
                                  <w:sz w:val="56"/>
                                  <w:szCs w:val="56"/>
                                </w:rPr>
                                <w:t xml:space="preserve">                    </w:t>
                              </w:r>
                              <w:r w:rsidRPr="00B5189D">
                                <w:rPr>
                                  <w:b/>
                                  <w:bCs/>
                                  <w:color w:val="FFFFFF" w:themeColor="background1"/>
                                  <w:sz w:val="56"/>
                                  <w:szCs w:val="56"/>
                                </w:rPr>
                                <w:t xml:space="preserve">ASSESSMENT  </w:t>
                              </w:r>
                              <w:r w:rsidRPr="00B5189D">
                                <w:rPr>
                                  <w:b/>
                                  <w:bCs/>
                                  <w:sz w:val="56"/>
                                  <w:szCs w:val="56"/>
                                </w:rPr>
                                <w:t xml:space="preserve">               </w:t>
                              </w:r>
                              <w:r w:rsidRPr="00B5189D">
                                <w:rPr>
                                  <w:b/>
                                  <w:bCs/>
                                  <w:color w:val="FFFFFF" w:themeColor="background1"/>
                                  <w:sz w:val="56"/>
                                  <w:szCs w:val="5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D468D3" id="_x0000_s1074" style="position:absolute;left:0;text-align:left;margin-left:1pt;margin-top:-94pt;width:595.3pt;height:926pt;z-index:-251584512;mso-position-horizontal-relative:page;mso-position-vertical-relative:margin"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">
                <v:rect id="Rectangle 3" o:spid="_x0000_s107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" filled="f" strokecolor="#d9dada" strokeweight=".2mm"/>
                <v:shape id="Freeform 4" o:spid="_x0000_s107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6F129F0F" w14:textId="7A236CEF" w:rsidR="00B5189D" w:rsidRPr="00B94BB2" w:rsidRDefault="00B5189D" w:rsidP="00B5189D">
                        <w:pPr>
                          <w:jc w:val="center"/>
                          <w:rPr>
                            <w:b/>
                            <w:bCs/>
                            <w:sz w:val="72"/>
                            <w:szCs w:val="72"/>
                          </w:rPr>
                        </w:pPr>
                        <w:r w:rsidRPr="00B94BB2">
                          <w:rPr>
                            <w:b/>
                            <w:bCs/>
                            <w:sz w:val="72"/>
                            <w:szCs w:val="72"/>
                          </w:rPr>
                          <w:t xml:space="preserve">MODULE </w:t>
                        </w:r>
                        <w:r>
                          <w:rPr>
                            <w:b/>
                            <w:bCs/>
                            <w:sz w:val="72"/>
                            <w:szCs w:val="72"/>
                          </w:rPr>
                          <w:t>1</w:t>
                        </w:r>
                        <w:r w:rsidR="006831E2">
                          <w:rPr>
                            <w:b/>
                            <w:bCs/>
                            <w:sz w:val="72"/>
                            <w:szCs w:val="72"/>
                          </w:rPr>
                          <w:t>3</w:t>
                        </w:r>
                      </w:p>
                    </w:txbxContent>
                  </v:textbox>
                </v:shape>
                <v:shape id="AutoShape 5" o:spid="_x0000_s107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AF7012C" w14:textId="44EFA0A9" w:rsidR="00B5189D" w:rsidRPr="00B5189D" w:rsidRDefault="00B5189D" w:rsidP="00B5189D">
                        <w:pPr>
                          <w:jc w:val="center"/>
                          <w:rPr>
                            <w:b/>
                            <w:bCs/>
                            <w:color w:val="FFFFFF" w:themeColor="background1"/>
                            <w:sz w:val="56"/>
                            <w:szCs w:val="56"/>
                          </w:rPr>
                        </w:pPr>
                        <w:r w:rsidRPr="00B5189D">
                          <w:rPr>
                            <w:b/>
                            <w:bCs/>
                            <w:color w:val="FFFFFF" w:themeColor="background1"/>
                            <w:sz w:val="56"/>
                            <w:szCs w:val="56"/>
                          </w:rPr>
                          <w:t xml:space="preserve">              </w:t>
                        </w:r>
                        <w:r>
                          <w:rPr>
                            <w:b/>
                            <w:bCs/>
                            <w:color w:val="FFFFFF" w:themeColor="background1"/>
                            <w:sz w:val="56"/>
                            <w:szCs w:val="56"/>
                          </w:rPr>
                          <w:t xml:space="preserve">    </w:t>
                        </w:r>
                        <w:r w:rsidRPr="00B5189D">
                          <w:rPr>
                            <w:b/>
                            <w:bCs/>
                            <w:color w:val="FFFFFF" w:themeColor="background1"/>
                            <w:sz w:val="56"/>
                            <w:szCs w:val="56"/>
                          </w:rPr>
                          <w:t xml:space="preserve"> </w:t>
                        </w:r>
                        <w:r>
                          <w:rPr>
                            <w:b/>
                            <w:bCs/>
                            <w:color w:val="FFFFFF" w:themeColor="background1"/>
                            <w:sz w:val="56"/>
                            <w:szCs w:val="56"/>
                          </w:rPr>
                          <w:t xml:space="preserve"> </w:t>
                        </w:r>
                        <w:r w:rsidRPr="00B5189D">
                          <w:rPr>
                            <w:b/>
                            <w:bCs/>
                            <w:color w:val="FFFFFF" w:themeColor="background1"/>
                            <w:sz w:val="56"/>
                            <w:szCs w:val="56"/>
                          </w:rPr>
                          <w:t xml:space="preserve">  SURVEILLANCE </w:t>
                        </w:r>
                      </w:p>
                      <w:p w14:paraId="386CF7B6" w14:textId="2947DCD5" w:rsidR="00B5189D" w:rsidRPr="00B5189D" w:rsidRDefault="00B5189D" w:rsidP="00B5189D">
                        <w:pPr>
                          <w:jc w:val="center"/>
                          <w:rPr>
                            <w:b/>
                            <w:bCs/>
                            <w:sz w:val="56"/>
                            <w:szCs w:val="56"/>
                          </w:rPr>
                        </w:pPr>
                        <w:r>
                          <w:rPr>
                            <w:b/>
                            <w:bCs/>
                            <w:color w:val="FFFFFF" w:themeColor="background1"/>
                            <w:sz w:val="56"/>
                            <w:szCs w:val="56"/>
                          </w:rPr>
                          <w:t xml:space="preserve">                    </w:t>
                        </w:r>
                        <w:r w:rsidRPr="00B5189D">
                          <w:rPr>
                            <w:b/>
                            <w:bCs/>
                            <w:color w:val="FFFFFF" w:themeColor="background1"/>
                            <w:sz w:val="56"/>
                            <w:szCs w:val="56"/>
                          </w:rPr>
                          <w:t xml:space="preserve">ASSESSMENT  </w:t>
                        </w:r>
                        <w:r w:rsidRPr="00B5189D">
                          <w:rPr>
                            <w:b/>
                            <w:bCs/>
                            <w:sz w:val="56"/>
                            <w:szCs w:val="56"/>
                          </w:rPr>
                          <w:t xml:space="preserve">               </w:t>
                        </w:r>
                        <w:r w:rsidRPr="00B5189D">
                          <w:rPr>
                            <w:b/>
                            <w:bCs/>
                            <w:color w:val="FFFFFF" w:themeColor="background1"/>
                            <w:sz w:val="56"/>
                            <w:szCs w:val="56"/>
                          </w:rPr>
                          <w:t xml:space="preserve">    </w:t>
                        </w:r>
                      </w:p>
                    </w:txbxContent>
                  </v:textbox>
                </v:shape>
                <w10:wrap anchorx="page" anchory="margin"/>
              </v:group>
            </w:pict>
          </mc:Fallback>
        </mc:AlternateContent>
      </w:r>
    </w:p>
    <w:p w14:paraId="3A135B76" w14:textId="22B19400" w:rsidR="00B5189D" w:rsidRDefault="00B5189D" w:rsidP="00B5189D">
      <w:pPr>
        <w:pStyle w:val="ListParagraph"/>
        <w:ind w:left="993"/>
        <w:jc w:val="both"/>
        <w:rPr>
          <w:rFonts w:asciiTheme="minorHAnsi" w:hAnsiTheme="minorHAnsi" w:cstheme="minorHAnsi"/>
          <w:b/>
        </w:rPr>
      </w:pPr>
    </w:p>
    <w:p w14:paraId="452FD3AB" w14:textId="3E17774F" w:rsidR="00B5189D" w:rsidRDefault="00B5189D" w:rsidP="00B5189D">
      <w:pPr>
        <w:pStyle w:val="ListParagraph"/>
        <w:ind w:left="993"/>
        <w:jc w:val="both"/>
        <w:rPr>
          <w:rFonts w:asciiTheme="minorHAnsi" w:hAnsiTheme="minorHAnsi" w:cstheme="minorHAnsi"/>
          <w:b/>
        </w:rPr>
      </w:pPr>
    </w:p>
    <w:p w14:paraId="3C7B0EC8" w14:textId="477AE4EC" w:rsidR="00B5189D" w:rsidRDefault="00B5189D" w:rsidP="00B5189D">
      <w:pPr>
        <w:pStyle w:val="ListParagraph"/>
        <w:ind w:left="993"/>
        <w:jc w:val="both"/>
        <w:rPr>
          <w:rFonts w:asciiTheme="minorHAnsi" w:hAnsiTheme="minorHAnsi" w:cstheme="minorHAnsi"/>
          <w:b/>
        </w:rPr>
      </w:pPr>
    </w:p>
    <w:p w14:paraId="1B80B0D0" w14:textId="52107451" w:rsidR="00B5189D" w:rsidRDefault="00B5189D" w:rsidP="00B5189D">
      <w:pPr>
        <w:pStyle w:val="ListParagraph"/>
        <w:ind w:left="993"/>
        <w:jc w:val="both"/>
        <w:rPr>
          <w:rFonts w:asciiTheme="minorHAnsi" w:hAnsiTheme="minorHAnsi" w:cstheme="minorHAnsi"/>
          <w:b/>
        </w:rPr>
      </w:pPr>
    </w:p>
    <w:p w14:paraId="3C3811E7" w14:textId="3B707E5A" w:rsidR="00B5189D" w:rsidRPr="00B5189D" w:rsidRDefault="00B5189D" w:rsidP="00B5189D">
      <w:pPr>
        <w:jc w:val="both"/>
        <w:rPr>
          <w:rFonts w:cstheme="minorHAnsi"/>
          <w:b/>
        </w:rPr>
      </w:pPr>
    </w:p>
    <w:p w14:paraId="38BB969C" w14:textId="2651670A" w:rsidR="00B5189D" w:rsidRPr="00B5189D" w:rsidRDefault="00B5189D" w:rsidP="00EE6823">
      <w:pPr>
        <w:pStyle w:val="ListParagraph"/>
        <w:numPr>
          <w:ilvl w:val="0"/>
          <w:numId w:val="36"/>
        </w:numPr>
        <w:tabs>
          <w:tab w:val="left" w:pos="993"/>
        </w:tabs>
        <w:jc w:val="both"/>
        <w:rPr>
          <w:rFonts w:asciiTheme="minorHAnsi" w:hAnsiTheme="minorHAnsi" w:cstheme="minorHAnsi"/>
          <w:b/>
          <w:bCs/>
        </w:rPr>
      </w:pPr>
      <w:r w:rsidRPr="00B5189D">
        <w:rPr>
          <w:rFonts w:asciiTheme="minorHAnsi" w:hAnsiTheme="minorHAnsi" w:cstheme="minorHAnsi"/>
          <w:b/>
          <w:bCs/>
        </w:rPr>
        <w:t>Will there be any other assessment after granting of accreditation status?</w:t>
      </w:r>
    </w:p>
    <w:p w14:paraId="0F8DBF42" w14:textId="2868FD28" w:rsidR="00B5189D" w:rsidRPr="00B5189D" w:rsidRDefault="00B5189D" w:rsidP="00B5189D">
      <w:pPr>
        <w:pStyle w:val="ListParagraph"/>
        <w:jc w:val="both"/>
        <w:rPr>
          <w:rFonts w:asciiTheme="minorHAnsi" w:hAnsiTheme="minorHAnsi" w:cstheme="minorHAnsi"/>
        </w:rPr>
      </w:pPr>
      <w:r w:rsidRPr="00B5189D">
        <w:rPr>
          <w:rFonts w:asciiTheme="minorHAnsi" w:hAnsiTheme="minorHAnsi" w:cstheme="minorHAnsi"/>
        </w:rPr>
        <w:t xml:space="preserve">Yes, NABH shall conduct Surveillance Assessment in the </w:t>
      </w:r>
      <w:r w:rsidR="00E77389">
        <w:rPr>
          <w:rFonts w:asciiTheme="minorHAnsi" w:hAnsiTheme="minorHAnsi" w:cstheme="minorHAnsi"/>
        </w:rPr>
        <w:t>15-18</w:t>
      </w:r>
      <w:r w:rsidRPr="00B5189D">
        <w:rPr>
          <w:rFonts w:asciiTheme="minorHAnsi" w:hAnsiTheme="minorHAnsi" w:cstheme="minorHAnsi"/>
        </w:rPr>
        <w:t xml:space="preserve"> months since the date of accreditation of the accredited an Allopathic Clinic. </w:t>
      </w:r>
    </w:p>
    <w:p w14:paraId="4BEEFF9F" w14:textId="77777777" w:rsidR="00B5189D" w:rsidRPr="00B5189D" w:rsidRDefault="00B5189D" w:rsidP="00B5189D">
      <w:pPr>
        <w:pStyle w:val="ListParagraph"/>
        <w:jc w:val="both"/>
        <w:rPr>
          <w:rFonts w:asciiTheme="minorHAnsi" w:hAnsiTheme="minorHAnsi" w:cstheme="minorHAnsi"/>
        </w:rPr>
      </w:pPr>
    </w:p>
    <w:p w14:paraId="2AD15CE4" w14:textId="337448A3" w:rsidR="00B5189D" w:rsidRPr="00B5189D" w:rsidRDefault="00B5189D" w:rsidP="00EE6823">
      <w:pPr>
        <w:pStyle w:val="ListParagraph"/>
        <w:numPr>
          <w:ilvl w:val="0"/>
          <w:numId w:val="36"/>
        </w:numPr>
        <w:tabs>
          <w:tab w:val="left" w:pos="993"/>
        </w:tabs>
        <w:jc w:val="both"/>
        <w:rPr>
          <w:rFonts w:asciiTheme="minorHAnsi" w:hAnsiTheme="minorHAnsi" w:cstheme="minorHAnsi"/>
          <w:b/>
          <w:bCs/>
        </w:rPr>
      </w:pPr>
      <w:r w:rsidRPr="00B5189D">
        <w:rPr>
          <w:rFonts w:asciiTheme="minorHAnsi" w:hAnsiTheme="minorHAnsi" w:cstheme="minorHAnsi"/>
          <w:b/>
          <w:bCs/>
        </w:rPr>
        <w:t>What is Surveillance Assessment?</w:t>
      </w:r>
    </w:p>
    <w:p w14:paraId="3CE56069" w14:textId="77777777" w:rsidR="00B5189D" w:rsidRPr="00B5189D" w:rsidRDefault="00B5189D" w:rsidP="00B5189D">
      <w:pPr>
        <w:pStyle w:val="ListParagraph"/>
        <w:jc w:val="both"/>
        <w:rPr>
          <w:rFonts w:asciiTheme="minorHAnsi" w:hAnsiTheme="minorHAnsi" w:cstheme="minorHAnsi"/>
        </w:rPr>
      </w:pPr>
      <w:r w:rsidRPr="00B5189D">
        <w:rPr>
          <w:rFonts w:asciiTheme="minorHAnsi" w:hAnsiTheme="minorHAnsi" w:cstheme="minorHAnsi"/>
        </w:rPr>
        <w:t xml:space="preserve">Surveillance is a type of assessment aimed at examining whether the accredited HCO is maintaining all the requirements of NABH Standards and other applicable criteria. The surveillance visit is similar to the first assessment visit. The non-conformances, if any, shall have to be closed. </w:t>
      </w:r>
    </w:p>
    <w:p w14:paraId="46B05DDB" w14:textId="77777777" w:rsidR="00B5189D" w:rsidRPr="00B5189D" w:rsidRDefault="00B5189D" w:rsidP="00B5189D">
      <w:pPr>
        <w:pStyle w:val="ListParagraph"/>
        <w:jc w:val="both"/>
        <w:rPr>
          <w:rFonts w:asciiTheme="minorHAnsi" w:hAnsiTheme="minorHAnsi" w:cstheme="minorHAnsi"/>
          <w:b/>
          <w:bCs/>
        </w:rPr>
      </w:pPr>
    </w:p>
    <w:p w14:paraId="770D7FDC" w14:textId="77777777" w:rsidR="00B5189D" w:rsidRPr="00B5189D" w:rsidRDefault="00B5189D" w:rsidP="00EE6823">
      <w:pPr>
        <w:pStyle w:val="ListParagraph"/>
        <w:numPr>
          <w:ilvl w:val="0"/>
          <w:numId w:val="36"/>
        </w:numPr>
        <w:tabs>
          <w:tab w:val="left" w:pos="993"/>
        </w:tabs>
        <w:spacing w:after="160" w:line="259" w:lineRule="auto"/>
        <w:jc w:val="both"/>
        <w:rPr>
          <w:rFonts w:asciiTheme="minorHAnsi" w:hAnsiTheme="minorHAnsi" w:cstheme="minorHAnsi"/>
          <w:b/>
          <w:bCs/>
        </w:rPr>
      </w:pPr>
      <w:r w:rsidRPr="00B5189D">
        <w:rPr>
          <w:rFonts w:asciiTheme="minorHAnsi" w:hAnsiTheme="minorHAnsi" w:cstheme="minorHAnsi"/>
          <w:b/>
          <w:bCs/>
        </w:rPr>
        <w:t xml:space="preserve"> Is the assessment team of Final assessment going to conduct Surveillance Assessment?</w:t>
      </w:r>
    </w:p>
    <w:p w14:paraId="21177AFB" w14:textId="306056F9" w:rsidR="00E77389" w:rsidRDefault="00B5189D" w:rsidP="00E77389">
      <w:pPr>
        <w:pStyle w:val="ListParagraph"/>
        <w:jc w:val="both"/>
        <w:rPr>
          <w:rFonts w:asciiTheme="minorHAnsi" w:hAnsiTheme="minorHAnsi" w:cstheme="minorHAnsi"/>
        </w:rPr>
      </w:pPr>
      <w:r w:rsidRPr="00B5189D">
        <w:rPr>
          <w:rFonts w:asciiTheme="minorHAnsi" w:hAnsiTheme="minorHAnsi" w:cstheme="minorHAnsi"/>
        </w:rPr>
        <w:t xml:space="preserve">No, </w:t>
      </w:r>
      <w:proofErr w:type="gramStart"/>
      <w:r w:rsidRPr="00B5189D">
        <w:rPr>
          <w:rFonts w:asciiTheme="minorHAnsi" w:hAnsiTheme="minorHAnsi" w:cstheme="minorHAnsi"/>
        </w:rPr>
        <w:t>It</w:t>
      </w:r>
      <w:proofErr w:type="gramEnd"/>
      <w:r w:rsidRPr="00B5189D">
        <w:rPr>
          <w:rFonts w:asciiTheme="minorHAnsi" w:hAnsiTheme="minorHAnsi" w:cstheme="minorHAnsi"/>
        </w:rPr>
        <w:t xml:space="preserve"> is not necessary. </w:t>
      </w:r>
    </w:p>
    <w:p w14:paraId="32C4B7D3" w14:textId="77777777" w:rsidR="00E77389" w:rsidRPr="00E77389" w:rsidRDefault="00E77389" w:rsidP="00E77389">
      <w:pPr>
        <w:pStyle w:val="ListParagraph"/>
        <w:jc w:val="both"/>
        <w:rPr>
          <w:rFonts w:asciiTheme="minorHAnsi" w:hAnsiTheme="minorHAnsi" w:cstheme="minorHAnsi"/>
        </w:rPr>
      </w:pPr>
    </w:p>
    <w:p w14:paraId="5D297833" w14:textId="77777777" w:rsidR="00E77389" w:rsidRPr="008F0823" w:rsidRDefault="00E77389" w:rsidP="00EE6823">
      <w:pPr>
        <w:pStyle w:val="ListParagraph"/>
        <w:numPr>
          <w:ilvl w:val="0"/>
          <w:numId w:val="36"/>
        </w:numPr>
        <w:tabs>
          <w:tab w:val="left" w:pos="426"/>
          <w:tab w:val="left" w:pos="993"/>
        </w:tabs>
        <w:spacing w:after="160" w:line="259" w:lineRule="auto"/>
        <w:jc w:val="both"/>
        <w:rPr>
          <w:rFonts w:asciiTheme="minorHAnsi" w:hAnsiTheme="minorHAnsi" w:cstheme="minorHAnsi"/>
          <w:b/>
          <w:bCs/>
        </w:rPr>
      </w:pPr>
      <w:r w:rsidRPr="008F0823">
        <w:rPr>
          <w:rFonts w:asciiTheme="minorHAnsi" w:hAnsiTheme="minorHAnsi" w:cstheme="minorHAnsi"/>
          <w:b/>
          <w:bCs/>
        </w:rPr>
        <w:t>What is timeline to submit the corrective action/s including Cycle 1 &amp; Cycle 2 and send report to NABH secretariat for Surveillance-assessment (includes review of assessor on the CAPA taken)?</w:t>
      </w:r>
    </w:p>
    <w:p w14:paraId="1AF52CEC" w14:textId="77777777" w:rsidR="00E77389" w:rsidRPr="008F0823" w:rsidRDefault="00E77389" w:rsidP="00E77389">
      <w:pPr>
        <w:pStyle w:val="ListParagraph"/>
        <w:tabs>
          <w:tab w:val="left" w:pos="426"/>
        </w:tabs>
        <w:autoSpaceDE w:val="0"/>
        <w:autoSpaceDN w:val="0"/>
        <w:adjustRightInd w:val="0"/>
        <w:jc w:val="both"/>
        <w:rPr>
          <w:rFonts w:asciiTheme="minorHAnsi" w:hAnsiTheme="minorHAnsi" w:cstheme="minorHAnsi"/>
        </w:rPr>
      </w:pPr>
      <w:r w:rsidRPr="008F0823">
        <w:rPr>
          <w:rFonts w:asciiTheme="minorHAnsi" w:hAnsiTheme="minorHAnsi" w:cstheme="minorHAnsi"/>
        </w:rPr>
        <w:t>Within 60 days of surveillance visit</w:t>
      </w:r>
    </w:p>
    <w:p w14:paraId="4E20D8C9" w14:textId="77777777" w:rsidR="00E77389" w:rsidRDefault="00E77389" w:rsidP="00E77389">
      <w:pPr>
        <w:pStyle w:val="ListParagraph"/>
        <w:tabs>
          <w:tab w:val="left" w:pos="993"/>
        </w:tabs>
        <w:spacing w:after="160" w:line="259" w:lineRule="auto"/>
        <w:ind w:left="785"/>
        <w:jc w:val="both"/>
        <w:rPr>
          <w:rFonts w:asciiTheme="minorHAnsi" w:hAnsiTheme="minorHAnsi" w:cstheme="minorHAnsi"/>
          <w:b/>
          <w:bCs/>
        </w:rPr>
      </w:pPr>
    </w:p>
    <w:p w14:paraId="5D11007C" w14:textId="1CD5B8D7" w:rsidR="00B5189D" w:rsidRPr="00B5189D" w:rsidRDefault="00B5189D" w:rsidP="00EE6823">
      <w:pPr>
        <w:pStyle w:val="ListParagraph"/>
        <w:numPr>
          <w:ilvl w:val="0"/>
          <w:numId w:val="36"/>
        </w:numPr>
        <w:tabs>
          <w:tab w:val="left" w:pos="993"/>
        </w:tabs>
        <w:spacing w:after="160" w:line="259" w:lineRule="auto"/>
        <w:jc w:val="both"/>
        <w:rPr>
          <w:rFonts w:asciiTheme="minorHAnsi" w:hAnsiTheme="minorHAnsi" w:cstheme="minorHAnsi"/>
          <w:b/>
          <w:bCs/>
        </w:rPr>
      </w:pPr>
      <w:r w:rsidRPr="00B5189D">
        <w:rPr>
          <w:rFonts w:asciiTheme="minorHAnsi" w:hAnsiTheme="minorHAnsi" w:cstheme="minorHAnsi"/>
          <w:b/>
          <w:bCs/>
        </w:rPr>
        <w:t>Can the decision of accreditation may be reverted after Surveillance Assessment?</w:t>
      </w:r>
    </w:p>
    <w:p w14:paraId="704C8177" w14:textId="77777777" w:rsidR="00B5189D" w:rsidRPr="00B5189D" w:rsidRDefault="00B5189D" w:rsidP="00B5189D">
      <w:pPr>
        <w:pStyle w:val="ListParagraph"/>
        <w:jc w:val="both"/>
        <w:rPr>
          <w:rFonts w:asciiTheme="minorHAnsi" w:hAnsiTheme="minorHAnsi" w:cstheme="minorHAnsi"/>
        </w:rPr>
      </w:pPr>
      <w:r w:rsidRPr="00B5189D">
        <w:rPr>
          <w:rFonts w:asciiTheme="minorHAnsi" w:hAnsiTheme="minorHAnsi" w:cstheme="minorHAnsi"/>
        </w:rPr>
        <w:t xml:space="preserve">Yes, the summary of the surveillance report along with other relevant information shall be placed before the accreditation committee for their Allopathic Clinics recommendation for continuation of accreditation or otherwise. </w:t>
      </w:r>
    </w:p>
    <w:p w14:paraId="420FAC10" w14:textId="77777777" w:rsidR="00B5189D" w:rsidRPr="00B5189D" w:rsidRDefault="00B5189D" w:rsidP="00B5189D">
      <w:pPr>
        <w:pStyle w:val="ListParagraph"/>
        <w:jc w:val="both"/>
        <w:rPr>
          <w:rFonts w:asciiTheme="minorHAnsi" w:hAnsiTheme="minorHAnsi" w:cstheme="minorHAnsi"/>
        </w:rPr>
      </w:pPr>
    </w:p>
    <w:p w14:paraId="63A16CC4" w14:textId="1F96C26F" w:rsidR="00B5189D" w:rsidRDefault="00B5189D" w:rsidP="00B5189D">
      <w:pPr>
        <w:pStyle w:val="ListParagraph"/>
        <w:ind w:left="785"/>
        <w:jc w:val="both"/>
        <w:rPr>
          <w:rFonts w:asciiTheme="minorHAnsi" w:hAnsiTheme="minorHAnsi" w:cstheme="minorHAnsi"/>
          <w:b/>
        </w:rPr>
      </w:pPr>
    </w:p>
    <w:p w14:paraId="3B68953C" w14:textId="77777777" w:rsidR="00B5189D" w:rsidRDefault="00B5189D" w:rsidP="00B5189D">
      <w:pPr>
        <w:pStyle w:val="ListParagraph"/>
        <w:ind w:left="993"/>
        <w:jc w:val="both"/>
        <w:rPr>
          <w:rFonts w:asciiTheme="minorHAnsi" w:hAnsiTheme="minorHAnsi" w:cstheme="minorHAnsi"/>
          <w:b/>
        </w:rPr>
      </w:pPr>
    </w:p>
    <w:p w14:paraId="338CF460" w14:textId="77777777" w:rsidR="00B5189D" w:rsidRDefault="00B5189D" w:rsidP="00B5189D">
      <w:pPr>
        <w:pStyle w:val="ListParagraph"/>
        <w:ind w:left="993"/>
        <w:jc w:val="both"/>
        <w:rPr>
          <w:rFonts w:asciiTheme="minorHAnsi" w:hAnsiTheme="minorHAnsi" w:cstheme="minorHAnsi"/>
          <w:b/>
        </w:rPr>
      </w:pPr>
    </w:p>
    <w:p w14:paraId="11C8008E" w14:textId="77777777" w:rsidR="00B5189D" w:rsidRDefault="00B5189D" w:rsidP="00B5189D">
      <w:pPr>
        <w:pStyle w:val="ListParagraph"/>
        <w:ind w:left="993"/>
        <w:jc w:val="both"/>
        <w:rPr>
          <w:rFonts w:asciiTheme="minorHAnsi" w:hAnsiTheme="minorHAnsi" w:cstheme="minorHAnsi"/>
          <w:b/>
        </w:rPr>
      </w:pPr>
    </w:p>
    <w:p w14:paraId="22ED413E" w14:textId="77777777" w:rsidR="00B5189D" w:rsidRDefault="00B5189D" w:rsidP="00B5189D">
      <w:pPr>
        <w:pStyle w:val="ListParagraph"/>
        <w:ind w:left="993"/>
        <w:jc w:val="both"/>
        <w:rPr>
          <w:rFonts w:asciiTheme="minorHAnsi" w:hAnsiTheme="minorHAnsi" w:cstheme="minorHAnsi"/>
          <w:b/>
        </w:rPr>
      </w:pPr>
    </w:p>
    <w:p w14:paraId="4A4DDD4F" w14:textId="77777777" w:rsidR="00B5189D" w:rsidRDefault="00B5189D" w:rsidP="00B5189D">
      <w:pPr>
        <w:pStyle w:val="ListParagraph"/>
        <w:ind w:left="993"/>
        <w:jc w:val="both"/>
        <w:rPr>
          <w:rFonts w:asciiTheme="minorHAnsi" w:hAnsiTheme="minorHAnsi" w:cstheme="minorHAnsi"/>
          <w:b/>
        </w:rPr>
      </w:pPr>
    </w:p>
    <w:p w14:paraId="54A47EE0" w14:textId="77777777" w:rsidR="00B5189D" w:rsidRDefault="00B5189D" w:rsidP="00B5189D">
      <w:pPr>
        <w:pStyle w:val="ListParagraph"/>
        <w:ind w:left="993"/>
        <w:jc w:val="both"/>
        <w:rPr>
          <w:rFonts w:asciiTheme="minorHAnsi" w:hAnsiTheme="minorHAnsi" w:cstheme="minorHAnsi"/>
          <w:b/>
        </w:rPr>
      </w:pPr>
    </w:p>
    <w:p w14:paraId="470F3C01" w14:textId="77777777" w:rsidR="00B5189D" w:rsidRDefault="00B5189D" w:rsidP="00B5189D">
      <w:pPr>
        <w:pStyle w:val="ListParagraph"/>
        <w:ind w:left="993"/>
        <w:jc w:val="both"/>
        <w:rPr>
          <w:rFonts w:asciiTheme="minorHAnsi" w:hAnsiTheme="minorHAnsi" w:cstheme="minorHAnsi"/>
          <w:b/>
        </w:rPr>
      </w:pPr>
    </w:p>
    <w:p w14:paraId="2DA7BAB1" w14:textId="77777777" w:rsidR="00B5189D" w:rsidRDefault="00B5189D" w:rsidP="00B5189D">
      <w:pPr>
        <w:pStyle w:val="ListParagraph"/>
        <w:ind w:left="993"/>
        <w:jc w:val="both"/>
        <w:rPr>
          <w:rFonts w:asciiTheme="minorHAnsi" w:hAnsiTheme="minorHAnsi" w:cstheme="minorHAnsi"/>
          <w:b/>
        </w:rPr>
      </w:pPr>
    </w:p>
    <w:p w14:paraId="3EE33775" w14:textId="77777777" w:rsidR="00B5189D" w:rsidRDefault="00B5189D" w:rsidP="00B5189D">
      <w:pPr>
        <w:pStyle w:val="ListParagraph"/>
        <w:ind w:left="993"/>
        <w:jc w:val="both"/>
        <w:rPr>
          <w:rFonts w:asciiTheme="minorHAnsi" w:hAnsiTheme="minorHAnsi" w:cstheme="minorHAnsi"/>
          <w:b/>
        </w:rPr>
      </w:pPr>
    </w:p>
    <w:p w14:paraId="1D669089" w14:textId="77777777" w:rsidR="00B5189D" w:rsidRDefault="00B5189D" w:rsidP="00B5189D">
      <w:pPr>
        <w:pStyle w:val="ListParagraph"/>
        <w:ind w:left="993"/>
        <w:jc w:val="both"/>
        <w:rPr>
          <w:rFonts w:asciiTheme="minorHAnsi" w:hAnsiTheme="minorHAnsi" w:cstheme="minorHAnsi"/>
          <w:b/>
        </w:rPr>
      </w:pPr>
    </w:p>
    <w:p w14:paraId="256B02E9" w14:textId="77777777" w:rsidR="00B5189D" w:rsidRDefault="00B5189D" w:rsidP="00B5189D">
      <w:pPr>
        <w:pStyle w:val="ListParagraph"/>
        <w:ind w:left="993"/>
        <w:jc w:val="both"/>
        <w:rPr>
          <w:rFonts w:asciiTheme="minorHAnsi" w:hAnsiTheme="minorHAnsi" w:cstheme="minorHAnsi"/>
          <w:b/>
        </w:rPr>
      </w:pPr>
    </w:p>
    <w:p w14:paraId="6F5B82E3" w14:textId="77777777" w:rsidR="00B5189D" w:rsidRDefault="00B5189D" w:rsidP="00B5189D">
      <w:pPr>
        <w:pStyle w:val="ListParagraph"/>
        <w:ind w:left="993"/>
        <w:jc w:val="both"/>
        <w:rPr>
          <w:rFonts w:asciiTheme="minorHAnsi" w:hAnsiTheme="minorHAnsi" w:cstheme="minorHAnsi"/>
          <w:b/>
        </w:rPr>
      </w:pPr>
    </w:p>
    <w:p w14:paraId="6F950FA9" w14:textId="77777777" w:rsidR="00B5189D" w:rsidRDefault="00B5189D" w:rsidP="00B5189D">
      <w:pPr>
        <w:pStyle w:val="ListParagraph"/>
        <w:ind w:left="993"/>
        <w:jc w:val="both"/>
        <w:rPr>
          <w:rFonts w:asciiTheme="minorHAnsi" w:hAnsiTheme="minorHAnsi" w:cstheme="minorHAnsi"/>
          <w:b/>
        </w:rPr>
      </w:pPr>
    </w:p>
    <w:p w14:paraId="011ED1AD" w14:textId="77777777" w:rsidR="00B5189D" w:rsidRDefault="00B5189D" w:rsidP="00B5189D">
      <w:pPr>
        <w:pStyle w:val="ListParagraph"/>
        <w:ind w:left="993"/>
        <w:jc w:val="both"/>
        <w:rPr>
          <w:rFonts w:asciiTheme="minorHAnsi" w:hAnsiTheme="minorHAnsi" w:cstheme="minorHAnsi"/>
          <w:b/>
        </w:rPr>
      </w:pPr>
    </w:p>
    <w:p w14:paraId="43C821AE" w14:textId="05F8C0C5" w:rsidR="00B5189D" w:rsidRDefault="008F0823" w:rsidP="00B5189D">
      <w:pPr>
        <w:pStyle w:val="ListParagraph"/>
        <w:ind w:left="993"/>
        <w:jc w:val="both"/>
        <w:rPr>
          <w:rFonts w:asciiTheme="minorHAnsi" w:hAnsiTheme="minorHAnsi" w:cstheme="minorHAnsi"/>
          <w:b/>
        </w:rPr>
      </w:pPr>
      <w:r>
        <w:rPr>
          <w:rFonts w:cstheme="minorHAnsi"/>
          <w:b/>
          <w:bCs/>
          <w:noProof/>
          <w:u w:val="single"/>
        </w:rPr>
        <mc:AlternateContent>
          <mc:Choice Requires="wpg">
            <w:drawing>
              <wp:anchor distT="0" distB="0" distL="114300" distR="114300" simplePos="0" relativeHeight="251734016" behindDoc="1" locked="0" layoutInCell="1" allowOverlap="1" wp14:anchorId="40F33A2A" wp14:editId="3D99187C">
                <wp:simplePos x="0" y="0"/>
                <wp:positionH relativeFrom="page">
                  <wp:posOffset>12700</wp:posOffset>
                </wp:positionH>
                <wp:positionV relativeFrom="page">
                  <wp:posOffset>-5080</wp:posOffset>
                </wp:positionV>
                <wp:extent cx="7560310" cy="11760200"/>
                <wp:effectExtent l="0" t="0" r="21590" b="12700"/>
                <wp:wrapNone/>
                <wp:docPr id="191180375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010444419"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8380012"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C796F0A" w14:textId="5A72C1D7" w:rsidR="008F0823" w:rsidRPr="00B94BB2" w:rsidRDefault="008F0823" w:rsidP="008F0823">
                              <w:pPr>
                                <w:jc w:val="center"/>
                                <w:rPr>
                                  <w:b/>
                                  <w:bCs/>
                                  <w:sz w:val="72"/>
                                  <w:szCs w:val="72"/>
                                </w:rPr>
                              </w:pPr>
                              <w:r w:rsidRPr="00B94BB2">
                                <w:rPr>
                                  <w:b/>
                                  <w:bCs/>
                                  <w:sz w:val="72"/>
                                  <w:szCs w:val="72"/>
                                </w:rPr>
                                <w:t xml:space="preserve">MODULE </w:t>
                              </w:r>
                              <w:r>
                                <w:rPr>
                                  <w:b/>
                                  <w:bCs/>
                                  <w:sz w:val="72"/>
                                  <w:szCs w:val="72"/>
                                </w:rPr>
                                <w:t>1</w:t>
                              </w:r>
                              <w:r w:rsidR="006831E2">
                                <w:rPr>
                                  <w:b/>
                                  <w:bCs/>
                                  <w:sz w:val="72"/>
                                  <w:szCs w:val="72"/>
                                </w:rPr>
                                <w:t>4</w:t>
                              </w:r>
                            </w:p>
                          </w:txbxContent>
                        </wps:txbx>
                        <wps:bodyPr rot="0" vert="horz" wrap="square" lIns="91440" tIns="45720" rIns="91440" bIns="45720" anchor="t" anchorCtr="0" upright="1">
                          <a:noAutofit/>
                        </wps:bodyPr>
                      </wps:wsp>
                      <wps:wsp>
                        <wps:cNvPr id="108646206"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57E6FA2" w14:textId="4CC8B7D8" w:rsidR="008F0823" w:rsidRPr="008F0823" w:rsidRDefault="008F0823" w:rsidP="008F0823">
                              <w:pPr>
                                <w:jc w:val="center"/>
                                <w:rPr>
                                  <w:b/>
                                  <w:bCs/>
                                  <w:color w:val="FFFFFF" w:themeColor="background1"/>
                                  <w:sz w:val="56"/>
                                  <w:szCs w:val="56"/>
                                </w:rPr>
                              </w:pPr>
                              <w:r>
                                <w:rPr>
                                  <w:b/>
                                  <w:bCs/>
                                  <w:color w:val="FFFFFF" w:themeColor="background1"/>
                                  <w:sz w:val="72"/>
                                  <w:szCs w:val="72"/>
                                </w:rPr>
                                <w:t xml:space="preserve">                    </w:t>
                              </w:r>
                              <w:r w:rsidRPr="008F0823">
                                <w:rPr>
                                  <w:b/>
                                  <w:bCs/>
                                  <w:color w:val="FFFFFF" w:themeColor="background1"/>
                                  <w:sz w:val="56"/>
                                  <w:szCs w:val="56"/>
                                </w:rPr>
                                <w:t>RENEWAL</w:t>
                              </w:r>
                            </w:p>
                            <w:p w14:paraId="23BC90CB" w14:textId="4B41BC00" w:rsidR="008F0823" w:rsidRPr="008F0823" w:rsidRDefault="008F0823" w:rsidP="008F0823">
                              <w:pPr>
                                <w:jc w:val="center"/>
                                <w:rPr>
                                  <w:b/>
                                  <w:bCs/>
                                  <w:sz w:val="56"/>
                                  <w:szCs w:val="56"/>
                                </w:rPr>
                              </w:pPr>
                              <w:r>
                                <w:rPr>
                                  <w:b/>
                                  <w:bCs/>
                                  <w:color w:val="FFFFFF" w:themeColor="background1"/>
                                  <w:sz w:val="56"/>
                                  <w:szCs w:val="56"/>
                                </w:rPr>
                                <w:t xml:space="preserve">                   </w:t>
                              </w:r>
                              <w:r w:rsidRPr="008F0823">
                                <w:rPr>
                                  <w:b/>
                                  <w:bCs/>
                                  <w:color w:val="FFFFFF" w:themeColor="background1"/>
                                  <w:sz w:val="56"/>
                                  <w:szCs w:val="56"/>
                                </w:rPr>
                                <w:t xml:space="preserve"> </w:t>
                              </w:r>
                              <w:r>
                                <w:rPr>
                                  <w:b/>
                                  <w:bCs/>
                                  <w:color w:val="FFFFFF" w:themeColor="background1"/>
                                  <w:sz w:val="56"/>
                                  <w:szCs w:val="56"/>
                                </w:rPr>
                                <w:t xml:space="preserve">     </w:t>
                              </w:r>
                              <w:r w:rsidRPr="008F0823">
                                <w:rPr>
                                  <w:b/>
                                  <w:bCs/>
                                  <w:color w:val="FFFFFF" w:themeColor="background1"/>
                                  <w:sz w:val="56"/>
                                  <w:szCs w:val="56"/>
                                </w:rPr>
                                <w:t xml:space="preserve">ASSESSMENT  </w:t>
                              </w:r>
                              <w:r w:rsidRPr="008F0823">
                                <w:rPr>
                                  <w:b/>
                                  <w:bCs/>
                                  <w:sz w:val="56"/>
                                  <w:szCs w:val="56"/>
                                </w:rPr>
                                <w:t xml:space="preserve">               </w:t>
                              </w:r>
                              <w:r w:rsidRPr="008F0823">
                                <w:rPr>
                                  <w:b/>
                                  <w:bCs/>
                                  <w:color w:val="FFFFFF" w:themeColor="background1"/>
                                  <w:sz w:val="56"/>
                                  <w:szCs w:val="5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F33A2A" id="_x0000_s1078" style="position:absolute;left:0;text-align:left;margin-left:1pt;margin-top:-.4pt;width:595.3pt;height:926pt;z-index:-251582464;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">
                <v:rect id="Rectangle 3" o:spid="_x0000_s107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" filled="f" strokecolor="#d9dada" strokeweight=".2mm"/>
                <v:shape id="Freeform 4" o:spid="_x0000_s108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5C796F0A" w14:textId="5A72C1D7" w:rsidR="008F0823" w:rsidRPr="00B94BB2" w:rsidRDefault="008F0823" w:rsidP="008F0823">
                        <w:pPr>
                          <w:jc w:val="center"/>
                          <w:rPr>
                            <w:b/>
                            <w:bCs/>
                            <w:sz w:val="72"/>
                            <w:szCs w:val="72"/>
                          </w:rPr>
                        </w:pPr>
                        <w:r w:rsidRPr="00B94BB2">
                          <w:rPr>
                            <w:b/>
                            <w:bCs/>
                            <w:sz w:val="72"/>
                            <w:szCs w:val="72"/>
                          </w:rPr>
                          <w:t xml:space="preserve">MODULE </w:t>
                        </w:r>
                        <w:r>
                          <w:rPr>
                            <w:b/>
                            <w:bCs/>
                            <w:sz w:val="72"/>
                            <w:szCs w:val="72"/>
                          </w:rPr>
                          <w:t>1</w:t>
                        </w:r>
                        <w:r w:rsidR="006831E2">
                          <w:rPr>
                            <w:b/>
                            <w:bCs/>
                            <w:sz w:val="72"/>
                            <w:szCs w:val="72"/>
                          </w:rPr>
                          <w:t>4</w:t>
                        </w:r>
                      </w:p>
                    </w:txbxContent>
                  </v:textbox>
                </v:shape>
                <v:shape id="AutoShape 5" o:spid="_x0000_s108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457E6FA2" w14:textId="4CC8B7D8" w:rsidR="008F0823" w:rsidRPr="008F0823" w:rsidRDefault="008F0823" w:rsidP="008F0823">
                        <w:pPr>
                          <w:jc w:val="center"/>
                          <w:rPr>
                            <w:b/>
                            <w:bCs/>
                            <w:color w:val="FFFFFF" w:themeColor="background1"/>
                            <w:sz w:val="56"/>
                            <w:szCs w:val="56"/>
                          </w:rPr>
                        </w:pPr>
                        <w:r>
                          <w:rPr>
                            <w:b/>
                            <w:bCs/>
                            <w:color w:val="FFFFFF" w:themeColor="background1"/>
                            <w:sz w:val="72"/>
                            <w:szCs w:val="72"/>
                          </w:rPr>
                          <w:t xml:space="preserve">                    </w:t>
                        </w:r>
                        <w:r w:rsidRPr="008F0823">
                          <w:rPr>
                            <w:b/>
                            <w:bCs/>
                            <w:color w:val="FFFFFF" w:themeColor="background1"/>
                            <w:sz w:val="56"/>
                            <w:szCs w:val="56"/>
                          </w:rPr>
                          <w:t>RENEWAL</w:t>
                        </w:r>
                      </w:p>
                      <w:p w14:paraId="23BC90CB" w14:textId="4B41BC00" w:rsidR="008F0823" w:rsidRPr="008F0823" w:rsidRDefault="008F0823" w:rsidP="008F0823">
                        <w:pPr>
                          <w:jc w:val="center"/>
                          <w:rPr>
                            <w:b/>
                            <w:bCs/>
                            <w:sz w:val="56"/>
                            <w:szCs w:val="56"/>
                          </w:rPr>
                        </w:pPr>
                        <w:r>
                          <w:rPr>
                            <w:b/>
                            <w:bCs/>
                            <w:color w:val="FFFFFF" w:themeColor="background1"/>
                            <w:sz w:val="56"/>
                            <w:szCs w:val="56"/>
                          </w:rPr>
                          <w:t xml:space="preserve">                   </w:t>
                        </w:r>
                        <w:r w:rsidRPr="008F0823">
                          <w:rPr>
                            <w:b/>
                            <w:bCs/>
                            <w:color w:val="FFFFFF" w:themeColor="background1"/>
                            <w:sz w:val="56"/>
                            <w:szCs w:val="56"/>
                          </w:rPr>
                          <w:t xml:space="preserve"> </w:t>
                        </w:r>
                        <w:r>
                          <w:rPr>
                            <w:b/>
                            <w:bCs/>
                            <w:color w:val="FFFFFF" w:themeColor="background1"/>
                            <w:sz w:val="56"/>
                            <w:szCs w:val="56"/>
                          </w:rPr>
                          <w:t xml:space="preserve">     </w:t>
                        </w:r>
                        <w:r w:rsidRPr="008F0823">
                          <w:rPr>
                            <w:b/>
                            <w:bCs/>
                            <w:color w:val="FFFFFF" w:themeColor="background1"/>
                            <w:sz w:val="56"/>
                            <w:szCs w:val="56"/>
                          </w:rPr>
                          <w:t xml:space="preserve">ASSESSMENT  </w:t>
                        </w:r>
                        <w:r w:rsidRPr="008F0823">
                          <w:rPr>
                            <w:b/>
                            <w:bCs/>
                            <w:sz w:val="56"/>
                            <w:szCs w:val="56"/>
                          </w:rPr>
                          <w:t xml:space="preserve">               </w:t>
                        </w:r>
                        <w:r w:rsidRPr="008F0823">
                          <w:rPr>
                            <w:b/>
                            <w:bCs/>
                            <w:color w:val="FFFFFF" w:themeColor="background1"/>
                            <w:sz w:val="56"/>
                            <w:szCs w:val="56"/>
                          </w:rPr>
                          <w:t xml:space="preserve">    </w:t>
                        </w:r>
                      </w:p>
                    </w:txbxContent>
                  </v:textbox>
                </v:shape>
                <w10:wrap anchorx="page" anchory="page"/>
              </v:group>
            </w:pict>
          </mc:Fallback>
        </mc:AlternateContent>
      </w:r>
    </w:p>
    <w:p w14:paraId="56C47796" w14:textId="1F43FB15" w:rsidR="00B5189D" w:rsidRDefault="00B5189D" w:rsidP="00B5189D">
      <w:pPr>
        <w:pStyle w:val="ListParagraph"/>
        <w:ind w:left="993"/>
        <w:jc w:val="both"/>
        <w:rPr>
          <w:rFonts w:asciiTheme="minorHAnsi" w:hAnsiTheme="minorHAnsi" w:cstheme="minorHAnsi"/>
          <w:b/>
        </w:rPr>
      </w:pPr>
    </w:p>
    <w:p w14:paraId="2A1086BA" w14:textId="6AB8B3C0" w:rsidR="00B5189D" w:rsidRDefault="00B5189D" w:rsidP="00B5189D">
      <w:pPr>
        <w:pStyle w:val="ListParagraph"/>
        <w:ind w:left="993"/>
        <w:jc w:val="both"/>
        <w:rPr>
          <w:rFonts w:asciiTheme="minorHAnsi" w:hAnsiTheme="minorHAnsi" w:cstheme="minorHAnsi"/>
          <w:b/>
        </w:rPr>
      </w:pPr>
    </w:p>
    <w:p w14:paraId="3428E827" w14:textId="600770BD" w:rsidR="00B5189D" w:rsidRDefault="00B5189D" w:rsidP="00B5189D">
      <w:pPr>
        <w:pStyle w:val="ListParagraph"/>
        <w:ind w:left="993"/>
        <w:jc w:val="both"/>
        <w:rPr>
          <w:rFonts w:asciiTheme="minorHAnsi" w:hAnsiTheme="minorHAnsi" w:cstheme="minorHAnsi"/>
          <w:b/>
        </w:rPr>
      </w:pPr>
    </w:p>
    <w:p w14:paraId="30506C5E" w14:textId="77777777" w:rsidR="00E77389" w:rsidRPr="00EE6823" w:rsidRDefault="00E77389" w:rsidP="00EE6823">
      <w:pPr>
        <w:jc w:val="both"/>
        <w:rPr>
          <w:rFonts w:cstheme="minorHAnsi"/>
          <w:b/>
        </w:rPr>
      </w:pPr>
    </w:p>
    <w:p w14:paraId="0ED0B7DA" w14:textId="74F44712" w:rsidR="008F0823" w:rsidRPr="008F0823" w:rsidRDefault="008F0823" w:rsidP="00EE6823">
      <w:pPr>
        <w:pStyle w:val="ListParagraph"/>
        <w:numPr>
          <w:ilvl w:val="0"/>
          <w:numId w:val="36"/>
        </w:numPr>
        <w:tabs>
          <w:tab w:val="left" w:pos="993"/>
        </w:tabs>
        <w:jc w:val="both"/>
        <w:rPr>
          <w:rFonts w:asciiTheme="minorHAnsi" w:hAnsiTheme="minorHAnsi" w:cstheme="minorHAnsi"/>
          <w:b/>
          <w:bCs/>
        </w:rPr>
      </w:pPr>
      <w:r w:rsidRPr="008F0823">
        <w:rPr>
          <w:rFonts w:asciiTheme="minorHAnsi" w:hAnsiTheme="minorHAnsi" w:cstheme="minorHAnsi"/>
          <w:b/>
          <w:bCs/>
        </w:rPr>
        <w:t>How to apply for Re-accreditation?</w:t>
      </w:r>
    </w:p>
    <w:p w14:paraId="7829F11F" w14:textId="77777777" w:rsidR="008F0823" w:rsidRPr="008F0823" w:rsidRDefault="008F0823" w:rsidP="008F0823">
      <w:pPr>
        <w:pStyle w:val="ListParagraph"/>
        <w:ind w:left="851"/>
        <w:jc w:val="both"/>
        <w:rPr>
          <w:rFonts w:asciiTheme="minorHAnsi" w:hAnsiTheme="minorHAnsi" w:cstheme="minorHAnsi"/>
        </w:rPr>
      </w:pPr>
      <w:r w:rsidRPr="008F0823">
        <w:rPr>
          <w:rFonts w:asciiTheme="minorHAnsi" w:hAnsiTheme="minorHAnsi" w:cstheme="minorHAnsi"/>
        </w:rPr>
        <w:t>If the HCO is accredited, HCO may apply for renewal 6 months before</w:t>
      </w:r>
    </w:p>
    <w:p w14:paraId="7C1424AD" w14:textId="77777777" w:rsidR="008F0823" w:rsidRPr="008F0823" w:rsidRDefault="008F0823" w:rsidP="008F0823">
      <w:pPr>
        <w:pStyle w:val="ListParagraph"/>
        <w:ind w:left="851"/>
        <w:jc w:val="both"/>
        <w:rPr>
          <w:rFonts w:asciiTheme="minorHAnsi" w:hAnsiTheme="minorHAnsi" w:cstheme="minorHAnsi"/>
        </w:rPr>
      </w:pPr>
      <w:r w:rsidRPr="008F0823">
        <w:rPr>
          <w:rFonts w:asciiTheme="minorHAnsi" w:hAnsiTheme="minorHAnsi" w:cstheme="minorHAnsi"/>
        </w:rPr>
        <w:t>the expiry date of Accreditation.</w:t>
      </w:r>
    </w:p>
    <w:p w14:paraId="2BCFE8C6" w14:textId="77777777" w:rsidR="008F0823" w:rsidRPr="008F0823" w:rsidRDefault="008F0823" w:rsidP="008F0823">
      <w:pPr>
        <w:pStyle w:val="ListParagraph"/>
        <w:ind w:left="851"/>
        <w:jc w:val="both"/>
        <w:rPr>
          <w:rFonts w:asciiTheme="minorHAnsi" w:hAnsiTheme="minorHAnsi" w:cstheme="minorHAnsi"/>
        </w:rPr>
      </w:pPr>
    </w:p>
    <w:p w14:paraId="6221CB5F" w14:textId="77777777" w:rsidR="008F0823" w:rsidRPr="008F0823" w:rsidRDefault="008F0823" w:rsidP="00EE6823">
      <w:pPr>
        <w:pStyle w:val="ListParagraph"/>
        <w:numPr>
          <w:ilvl w:val="0"/>
          <w:numId w:val="36"/>
        </w:numPr>
        <w:tabs>
          <w:tab w:val="left" w:pos="993"/>
        </w:tabs>
        <w:spacing w:line="259" w:lineRule="auto"/>
        <w:ind w:left="851"/>
        <w:jc w:val="both"/>
        <w:rPr>
          <w:rFonts w:asciiTheme="minorHAnsi" w:hAnsiTheme="minorHAnsi" w:cstheme="minorHAnsi"/>
          <w:b/>
          <w:bCs/>
        </w:rPr>
      </w:pPr>
      <w:r w:rsidRPr="008F0823">
        <w:rPr>
          <w:rFonts w:asciiTheme="minorHAnsi" w:hAnsiTheme="minorHAnsi" w:cstheme="minorHAnsi"/>
          <w:b/>
          <w:bCs/>
        </w:rPr>
        <w:t xml:space="preserve"> How an Allopathic Clinic can apply for renewal of certificate? </w:t>
      </w:r>
    </w:p>
    <w:p w14:paraId="4583D460" w14:textId="77777777" w:rsidR="008F0823" w:rsidRDefault="008F0823" w:rsidP="008F0823">
      <w:pPr>
        <w:spacing w:after="0"/>
        <w:ind w:left="851"/>
        <w:jc w:val="both"/>
        <w:rPr>
          <w:rFonts w:cstheme="minorHAnsi"/>
          <w:sz w:val="24"/>
          <w:szCs w:val="24"/>
        </w:rPr>
      </w:pPr>
      <w:r w:rsidRPr="008F0823">
        <w:rPr>
          <w:rFonts w:cstheme="minorHAnsi"/>
          <w:sz w:val="24"/>
          <w:szCs w:val="24"/>
        </w:rPr>
        <w:t>By clicking on Accreditation History tabs, an Allopathic Clinic may apply for renewal of accreditation by submitting an application in the prescribed form.</w:t>
      </w:r>
    </w:p>
    <w:p w14:paraId="0AAC80AE" w14:textId="77777777" w:rsidR="008F0823" w:rsidRPr="008F0823" w:rsidRDefault="008F0823" w:rsidP="008F0823">
      <w:pPr>
        <w:spacing w:after="0"/>
        <w:ind w:left="851"/>
        <w:jc w:val="both"/>
        <w:rPr>
          <w:rFonts w:cstheme="minorHAnsi"/>
          <w:sz w:val="24"/>
          <w:szCs w:val="24"/>
        </w:rPr>
      </w:pPr>
    </w:p>
    <w:p w14:paraId="6D77510C" w14:textId="77777777" w:rsidR="008F0823" w:rsidRPr="008F0823" w:rsidRDefault="008F0823" w:rsidP="00EE6823">
      <w:pPr>
        <w:pStyle w:val="ListParagraph"/>
        <w:numPr>
          <w:ilvl w:val="0"/>
          <w:numId w:val="36"/>
        </w:numPr>
        <w:tabs>
          <w:tab w:val="left" w:pos="993"/>
        </w:tabs>
        <w:spacing w:after="160" w:line="259" w:lineRule="auto"/>
        <w:ind w:left="851"/>
        <w:jc w:val="both"/>
        <w:rPr>
          <w:rFonts w:asciiTheme="minorHAnsi" w:hAnsiTheme="minorHAnsi" w:cstheme="minorHAnsi"/>
          <w:b/>
          <w:bCs/>
        </w:rPr>
      </w:pPr>
      <w:r w:rsidRPr="008F0823">
        <w:rPr>
          <w:rFonts w:asciiTheme="minorHAnsi" w:hAnsiTheme="minorHAnsi" w:cstheme="minorHAnsi"/>
          <w:b/>
          <w:bCs/>
        </w:rPr>
        <w:t xml:space="preserve">What happens if an Allopathic Clinic does not apply for renewal of certificate? </w:t>
      </w:r>
    </w:p>
    <w:p w14:paraId="156D21F6" w14:textId="77777777" w:rsidR="008F0823" w:rsidRPr="008F0823" w:rsidRDefault="008F0823" w:rsidP="008F0823">
      <w:pPr>
        <w:pStyle w:val="ListParagraph"/>
        <w:ind w:left="851"/>
        <w:jc w:val="both"/>
        <w:rPr>
          <w:rFonts w:asciiTheme="minorHAnsi" w:hAnsiTheme="minorHAnsi" w:cstheme="minorHAnsi"/>
        </w:rPr>
      </w:pPr>
      <w:r w:rsidRPr="008F0823">
        <w:rPr>
          <w:rFonts w:asciiTheme="minorHAnsi" w:hAnsiTheme="minorHAnsi" w:cstheme="minorHAnsi"/>
        </w:rPr>
        <w:t>The request for renewal must be submitted at least 6 months before the expiry of the validity of accreditation. If the ALLOPATHIC CLINIC does not apply for renewal of accreditation, 3 months before the expiry of accreditation, it shall be presumed that the ALLOPATHIC CLINIC is no longer interested in accreditation and the accreditation status of the HCO shall expire on the validity date mentioned in the certificate. In such a case the ALLOPATHIC CLINIC shall have to apply afresh and the continuity of the certificate shall be disturbed.</w:t>
      </w:r>
    </w:p>
    <w:p w14:paraId="16BCA3BA" w14:textId="77777777" w:rsidR="008F0823" w:rsidRPr="008F0823" w:rsidRDefault="008F0823" w:rsidP="008F0823">
      <w:pPr>
        <w:pStyle w:val="ListParagraph"/>
        <w:ind w:left="851"/>
        <w:jc w:val="both"/>
        <w:rPr>
          <w:rFonts w:asciiTheme="minorHAnsi" w:hAnsiTheme="minorHAnsi" w:cstheme="minorHAnsi"/>
          <w:b/>
          <w:bCs/>
        </w:rPr>
      </w:pPr>
    </w:p>
    <w:p w14:paraId="5DE1C360" w14:textId="77777777" w:rsidR="008F0823" w:rsidRPr="008F0823" w:rsidRDefault="008F0823" w:rsidP="00EE6823">
      <w:pPr>
        <w:pStyle w:val="ListParagraph"/>
        <w:numPr>
          <w:ilvl w:val="0"/>
          <w:numId w:val="36"/>
        </w:numPr>
        <w:tabs>
          <w:tab w:val="left" w:pos="993"/>
        </w:tabs>
        <w:spacing w:after="160" w:line="259" w:lineRule="auto"/>
        <w:ind w:left="851"/>
        <w:jc w:val="both"/>
        <w:rPr>
          <w:rFonts w:asciiTheme="minorHAnsi" w:hAnsiTheme="minorHAnsi" w:cstheme="minorHAnsi"/>
          <w:b/>
          <w:bCs/>
        </w:rPr>
      </w:pPr>
      <w:r w:rsidRPr="008F0823">
        <w:rPr>
          <w:rFonts w:asciiTheme="minorHAnsi" w:hAnsiTheme="minorHAnsi" w:cstheme="minorHAnsi"/>
          <w:b/>
          <w:bCs/>
        </w:rPr>
        <w:t>What happen after the application for renewal of accreditation is submitted?</w:t>
      </w:r>
    </w:p>
    <w:p w14:paraId="39112B8B" w14:textId="77777777" w:rsidR="008F0823" w:rsidRPr="008F0823" w:rsidRDefault="008F0823" w:rsidP="008F0823">
      <w:pPr>
        <w:pStyle w:val="ListParagraph"/>
        <w:ind w:left="851"/>
        <w:jc w:val="both"/>
        <w:rPr>
          <w:rFonts w:asciiTheme="minorHAnsi" w:hAnsiTheme="minorHAnsi" w:cstheme="minorHAnsi"/>
        </w:rPr>
      </w:pPr>
      <w:r w:rsidRPr="008F0823">
        <w:rPr>
          <w:rFonts w:asciiTheme="minorHAnsi" w:hAnsiTheme="minorHAnsi" w:cstheme="minorHAnsi"/>
        </w:rPr>
        <w:t>Once applied within the time frame, the ALLOPATHIC CLINIC must be prepared for assessment. NABH shall conduct the renewal assessment anytime during this period to ensure that the decision on the renewal assessment can be arrived at before the expiry of the accreditation certificate.</w:t>
      </w:r>
    </w:p>
    <w:p w14:paraId="62C03C06" w14:textId="77777777" w:rsidR="008F0823" w:rsidRPr="008F0823" w:rsidRDefault="008F0823" w:rsidP="008F0823">
      <w:pPr>
        <w:pStyle w:val="ListParagraph"/>
        <w:ind w:left="851"/>
        <w:jc w:val="both"/>
        <w:rPr>
          <w:rFonts w:asciiTheme="minorHAnsi" w:hAnsiTheme="minorHAnsi" w:cstheme="minorHAnsi"/>
        </w:rPr>
      </w:pPr>
    </w:p>
    <w:p w14:paraId="03CBABCB" w14:textId="77777777" w:rsidR="008F0823" w:rsidRPr="008F0823" w:rsidRDefault="008F0823" w:rsidP="00EE6823">
      <w:pPr>
        <w:pStyle w:val="ListParagraph"/>
        <w:numPr>
          <w:ilvl w:val="0"/>
          <w:numId w:val="36"/>
        </w:numPr>
        <w:tabs>
          <w:tab w:val="left" w:pos="993"/>
        </w:tabs>
        <w:spacing w:after="160" w:line="259" w:lineRule="auto"/>
        <w:ind w:left="851"/>
        <w:jc w:val="both"/>
        <w:rPr>
          <w:rFonts w:asciiTheme="minorHAnsi" w:hAnsiTheme="minorHAnsi" w:cstheme="minorHAnsi"/>
          <w:b/>
          <w:bCs/>
        </w:rPr>
      </w:pPr>
      <w:r w:rsidRPr="008F0823">
        <w:rPr>
          <w:rFonts w:asciiTheme="minorHAnsi" w:hAnsiTheme="minorHAnsi" w:cstheme="minorHAnsi"/>
          <w:b/>
          <w:bCs/>
        </w:rPr>
        <w:t>Is the procedure for processing of renewal application is similar to that of first application?</w:t>
      </w:r>
    </w:p>
    <w:p w14:paraId="378A36A8" w14:textId="3C3A92DD" w:rsidR="008F0823" w:rsidRPr="008F0823" w:rsidRDefault="008F0823" w:rsidP="008F0823">
      <w:pPr>
        <w:pStyle w:val="ListParagraph"/>
        <w:ind w:left="851"/>
        <w:jc w:val="both"/>
        <w:rPr>
          <w:rFonts w:asciiTheme="minorHAnsi" w:hAnsiTheme="minorHAnsi" w:cstheme="minorHAnsi"/>
        </w:rPr>
      </w:pPr>
      <w:bookmarkStart w:id="12" w:name="_Hlk150127938"/>
      <w:r w:rsidRPr="008F0823">
        <w:rPr>
          <w:rFonts w:asciiTheme="minorHAnsi" w:hAnsiTheme="minorHAnsi" w:cstheme="minorHAnsi"/>
        </w:rPr>
        <w:t>The procedure for processing of renewal application is similar to that of first application</w:t>
      </w:r>
      <w:bookmarkEnd w:id="12"/>
      <w:r w:rsidR="00E77389">
        <w:rPr>
          <w:rFonts w:asciiTheme="minorHAnsi" w:hAnsiTheme="minorHAnsi" w:cstheme="minorHAnsi"/>
        </w:rPr>
        <w:t xml:space="preserve">. </w:t>
      </w:r>
      <w:r w:rsidRPr="008F0823">
        <w:rPr>
          <w:rFonts w:asciiTheme="minorHAnsi" w:hAnsiTheme="minorHAnsi" w:cstheme="minorHAnsi"/>
        </w:rPr>
        <w:t xml:space="preserve">If the results of reassessment visit are positive and all non-conformances are closed and Allopathic Clinic recommended by the accreditation committee before the expiry of the certificate, then the validity of the certificate is extended by another </w:t>
      </w:r>
      <w:r w:rsidR="00E77389">
        <w:rPr>
          <w:rFonts w:asciiTheme="minorHAnsi" w:hAnsiTheme="minorHAnsi" w:cstheme="minorHAnsi"/>
        </w:rPr>
        <w:t>three</w:t>
      </w:r>
      <w:r w:rsidRPr="008F0823">
        <w:rPr>
          <w:rFonts w:asciiTheme="minorHAnsi" w:hAnsiTheme="minorHAnsi" w:cstheme="minorHAnsi"/>
        </w:rPr>
        <w:t xml:space="preserve"> years. A new certificate of accreditation is issued on renewal; however, the certificate number remains same.</w:t>
      </w:r>
      <w:r w:rsidRPr="008F0823">
        <w:rPr>
          <w:rFonts w:asciiTheme="minorHAnsi" w:hAnsiTheme="minorHAnsi" w:cstheme="minorHAnsi"/>
        </w:rPr>
        <w:tab/>
      </w:r>
    </w:p>
    <w:p w14:paraId="4C5F8F71" w14:textId="77777777" w:rsidR="008F0823" w:rsidRPr="008F0823" w:rsidRDefault="008F0823" w:rsidP="008F0823">
      <w:pPr>
        <w:pStyle w:val="ListParagraph"/>
        <w:ind w:left="851"/>
        <w:jc w:val="both"/>
        <w:rPr>
          <w:rFonts w:asciiTheme="minorHAnsi" w:hAnsiTheme="minorHAnsi" w:cstheme="minorHAnsi"/>
        </w:rPr>
      </w:pPr>
    </w:p>
    <w:p w14:paraId="090EB5AD" w14:textId="77777777" w:rsidR="008F0823" w:rsidRPr="008F0823" w:rsidRDefault="008F0823" w:rsidP="00EE6823">
      <w:pPr>
        <w:pStyle w:val="ListParagraph"/>
        <w:numPr>
          <w:ilvl w:val="0"/>
          <w:numId w:val="36"/>
        </w:numPr>
        <w:tabs>
          <w:tab w:val="left" w:pos="993"/>
        </w:tabs>
        <w:spacing w:after="160" w:line="259" w:lineRule="auto"/>
        <w:ind w:left="851"/>
        <w:jc w:val="both"/>
        <w:rPr>
          <w:rFonts w:asciiTheme="minorHAnsi" w:hAnsiTheme="minorHAnsi" w:cstheme="minorHAnsi"/>
          <w:b/>
          <w:bCs/>
        </w:rPr>
      </w:pPr>
      <w:r w:rsidRPr="008F0823">
        <w:rPr>
          <w:rFonts w:asciiTheme="minorHAnsi" w:hAnsiTheme="minorHAnsi" w:cstheme="minorHAnsi"/>
          <w:b/>
          <w:bCs/>
        </w:rPr>
        <w:lastRenderedPageBreak/>
        <w:t>How many people will come in the assessment?</w:t>
      </w:r>
    </w:p>
    <w:p w14:paraId="145C563D" w14:textId="77777777" w:rsidR="008F0823" w:rsidRDefault="008F0823" w:rsidP="008F0823">
      <w:pPr>
        <w:pStyle w:val="ListParagraph"/>
        <w:ind w:left="851"/>
        <w:jc w:val="both"/>
        <w:rPr>
          <w:rFonts w:asciiTheme="minorHAnsi" w:hAnsiTheme="minorHAnsi" w:cstheme="minorHAnsi"/>
        </w:rPr>
      </w:pPr>
      <w:r w:rsidRPr="008F0823">
        <w:rPr>
          <w:rFonts w:asciiTheme="minorHAnsi" w:hAnsiTheme="minorHAnsi" w:cstheme="minorHAnsi"/>
        </w:rPr>
        <w:t>The total number of assessors appointed shall depend on the size of the Allopathic clinic and scope of services provided and as per the NABH policy.</w:t>
      </w:r>
    </w:p>
    <w:p w14:paraId="787A1E1C" w14:textId="77777777" w:rsidR="008F0823" w:rsidRPr="008F0823" w:rsidRDefault="008F0823" w:rsidP="008F0823">
      <w:pPr>
        <w:pStyle w:val="ListParagraph"/>
        <w:ind w:left="851"/>
        <w:jc w:val="both"/>
        <w:rPr>
          <w:rFonts w:asciiTheme="minorHAnsi" w:hAnsiTheme="minorHAnsi" w:cstheme="minorHAnsi"/>
        </w:rPr>
      </w:pPr>
    </w:p>
    <w:p w14:paraId="356511F7" w14:textId="77777777" w:rsidR="008F0823" w:rsidRPr="008F0823" w:rsidRDefault="008F0823" w:rsidP="00EE6823">
      <w:pPr>
        <w:pStyle w:val="ListParagraph"/>
        <w:numPr>
          <w:ilvl w:val="0"/>
          <w:numId w:val="36"/>
        </w:numPr>
        <w:tabs>
          <w:tab w:val="left" w:pos="993"/>
        </w:tabs>
        <w:spacing w:after="160" w:line="259" w:lineRule="auto"/>
        <w:ind w:left="851"/>
        <w:jc w:val="both"/>
        <w:rPr>
          <w:rFonts w:asciiTheme="minorHAnsi" w:hAnsiTheme="minorHAnsi" w:cstheme="minorHAnsi"/>
          <w:b/>
          <w:bCs/>
        </w:rPr>
      </w:pPr>
      <w:r w:rsidRPr="008F0823">
        <w:rPr>
          <w:rFonts w:asciiTheme="minorHAnsi" w:hAnsiTheme="minorHAnsi" w:cstheme="minorHAnsi"/>
          <w:b/>
          <w:bCs/>
        </w:rPr>
        <w:t>How will organization get to know about the details of assessment team?</w:t>
      </w:r>
    </w:p>
    <w:p w14:paraId="016F063A" w14:textId="77777777" w:rsidR="008F0823" w:rsidRPr="008F0823" w:rsidRDefault="008F0823" w:rsidP="008F0823">
      <w:pPr>
        <w:pStyle w:val="ListParagraph"/>
        <w:ind w:left="851"/>
        <w:jc w:val="both"/>
        <w:rPr>
          <w:rFonts w:asciiTheme="minorHAnsi" w:hAnsiTheme="minorHAnsi" w:cstheme="minorHAnsi"/>
        </w:rPr>
      </w:pPr>
      <w:r w:rsidRPr="008F0823">
        <w:rPr>
          <w:rFonts w:asciiTheme="minorHAnsi" w:hAnsiTheme="minorHAnsi" w:cstheme="minorHAnsi"/>
        </w:rPr>
        <w:t>The details of assessment team shall be shared with an Allopathic Clinic once the assessment team will be assigned in the NABH portal.</w:t>
      </w:r>
    </w:p>
    <w:p w14:paraId="1B4E9C37" w14:textId="77777777" w:rsidR="008F0823" w:rsidRPr="008F0823" w:rsidRDefault="008F0823" w:rsidP="008F0823">
      <w:pPr>
        <w:pStyle w:val="ListParagraph"/>
        <w:ind w:left="851"/>
        <w:jc w:val="both"/>
        <w:rPr>
          <w:rFonts w:asciiTheme="minorHAnsi" w:hAnsiTheme="minorHAnsi" w:cstheme="minorHAnsi"/>
        </w:rPr>
      </w:pPr>
    </w:p>
    <w:p w14:paraId="31CBA5DA" w14:textId="20C2418E" w:rsidR="008F0823" w:rsidRPr="008F0823" w:rsidRDefault="008F0823" w:rsidP="00EE6823">
      <w:pPr>
        <w:pStyle w:val="ListParagraph"/>
        <w:numPr>
          <w:ilvl w:val="0"/>
          <w:numId w:val="36"/>
        </w:numPr>
        <w:tabs>
          <w:tab w:val="left" w:pos="993"/>
        </w:tabs>
        <w:spacing w:after="160" w:line="259" w:lineRule="auto"/>
        <w:ind w:left="851"/>
        <w:jc w:val="both"/>
        <w:rPr>
          <w:rFonts w:asciiTheme="minorHAnsi" w:hAnsiTheme="minorHAnsi" w:cstheme="minorHAnsi"/>
          <w:b/>
          <w:bCs/>
        </w:rPr>
      </w:pPr>
      <w:r w:rsidRPr="008F0823">
        <w:rPr>
          <w:rFonts w:asciiTheme="minorHAnsi" w:hAnsiTheme="minorHAnsi" w:cstheme="minorHAnsi"/>
          <w:b/>
          <w:bCs/>
        </w:rPr>
        <w:t xml:space="preserve"> Does an Allopathic Clinic need to submit the same amount of fee as submitted during previous accreditation cycle?</w:t>
      </w:r>
    </w:p>
    <w:p w14:paraId="6CA66031" w14:textId="77777777" w:rsidR="008F0823" w:rsidRPr="00B06E7A" w:rsidRDefault="008F0823" w:rsidP="008F0823">
      <w:pPr>
        <w:pStyle w:val="ListParagraph"/>
        <w:ind w:left="851"/>
        <w:jc w:val="both"/>
        <w:rPr>
          <w:sz w:val="28"/>
          <w:szCs w:val="28"/>
        </w:rPr>
      </w:pPr>
      <w:r w:rsidRPr="008F0823">
        <w:rPr>
          <w:rFonts w:asciiTheme="minorHAnsi" w:hAnsiTheme="minorHAnsi" w:cstheme="minorHAnsi"/>
        </w:rPr>
        <w:t>No, the fee submitted will depend upon the type of allopathic clinic and scopes provided by clinic and the details submitted in renewal application form</w:t>
      </w:r>
      <w:r w:rsidRPr="00CD0F04">
        <w:rPr>
          <w:sz w:val="28"/>
          <w:szCs w:val="28"/>
        </w:rPr>
        <w:t>.</w:t>
      </w:r>
    </w:p>
    <w:p w14:paraId="19E8FE0A" w14:textId="77777777" w:rsidR="00B5189D" w:rsidRDefault="00B5189D" w:rsidP="00B5189D">
      <w:pPr>
        <w:pStyle w:val="ListParagraph"/>
        <w:ind w:left="993"/>
        <w:jc w:val="both"/>
        <w:rPr>
          <w:rFonts w:asciiTheme="minorHAnsi" w:hAnsiTheme="minorHAnsi" w:cstheme="minorHAnsi"/>
          <w:b/>
        </w:rPr>
      </w:pPr>
    </w:p>
    <w:p w14:paraId="03EE4B57" w14:textId="77777777" w:rsidR="00B5189D" w:rsidRDefault="00B5189D" w:rsidP="00B5189D">
      <w:pPr>
        <w:pStyle w:val="ListParagraph"/>
        <w:ind w:left="993"/>
        <w:jc w:val="both"/>
        <w:rPr>
          <w:rFonts w:asciiTheme="minorHAnsi" w:hAnsiTheme="minorHAnsi" w:cstheme="minorHAnsi"/>
          <w:b/>
        </w:rPr>
      </w:pPr>
    </w:p>
    <w:p w14:paraId="3B57812D" w14:textId="77777777" w:rsidR="00B5189D" w:rsidRDefault="00B5189D" w:rsidP="00B5189D">
      <w:pPr>
        <w:pStyle w:val="ListParagraph"/>
        <w:ind w:left="993"/>
        <w:jc w:val="both"/>
        <w:rPr>
          <w:rFonts w:asciiTheme="minorHAnsi" w:hAnsiTheme="minorHAnsi" w:cstheme="minorHAnsi"/>
          <w:b/>
        </w:rPr>
      </w:pPr>
    </w:p>
    <w:p w14:paraId="4991312C" w14:textId="77777777" w:rsidR="00B5189D" w:rsidRDefault="00B5189D" w:rsidP="00B5189D">
      <w:pPr>
        <w:pStyle w:val="ListParagraph"/>
        <w:ind w:left="993"/>
        <w:jc w:val="both"/>
        <w:rPr>
          <w:rFonts w:asciiTheme="minorHAnsi" w:hAnsiTheme="minorHAnsi" w:cstheme="minorHAnsi"/>
          <w:b/>
        </w:rPr>
      </w:pPr>
    </w:p>
    <w:p w14:paraId="5640610F" w14:textId="77777777" w:rsidR="00B5189D" w:rsidRDefault="00B5189D" w:rsidP="00B5189D">
      <w:pPr>
        <w:pStyle w:val="ListParagraph"/>
        <w:ind w:left="993"/>
        <w:jc w:val="both"/>
        <w:rPr>
          <w:rFonts w:asciiTheme="minorHAnsi" w:hAnsiTheme="minorHAnsi" w:cstheme="minorHAnsi"/>
          <w:b/>
        </w:rPr>
      </w:pPr>
    </w:p>
    <w:p w14:paraId="4BE64CE4" w14:textId="77777777" w:rsidR="00B5189D" w:rsidRDefault="00B5189D" w:rsidP="00B5189D">
      <w:pPr>
        <w:pStyle w:val="ListParagraph"/>
        <w:ind w:left="993"/>
        <w:jc w:val="both"/>
        <w:rPr>
          <w:rFonts w:asciiTheme="minorHAnsi" w:hAnsiTheme="minorHAnsi" w:cstheme="minorHAnsi"/>
          <w:b/>
        </w:rPr>
      </w:pPr>
    </w:p>
    <w:p w14:paraId="493640FB" w14:textId="77777777" w:rsidR="00B5189D" w:rsidRDefault="00B5189D" w:rsidP="00B5189D">
      <w:pPr>
        <w:pStyle w:val="ListParagraph"/>
        <w:ind w:left="993"/>
        <w:jc w:val="both"/>
        <w:rPr>
          <w:rFonts w:asciiTheme="minorHAnsi" w:hAnsiTheme="minorHAnsi" w:cstheme="minorHAnsi"/>
          <w:b/>
        </w:rPr>
      </w:pPr>
    </w:p>
    <w:p w14:paraId="598FC00F" w14:textId="77777777" w:rsidR="008F0823" w:rsidRDefault="008F0823" w:rsidP="00B5189D">
      <w:pPr>
        <w:pStyle w:val="ListParagraph"/>
        <w:ind w:left="993"/>
        <w:jc w:val="both"/>
        <w:rPr>
          <w:rFonts w:asciiTheme="minorHAnsi" w:hAnsiTheme="minorHAnsi" w:cstheme="minorHAnsi"/>
          <w:b/>
        </w:rPr>
      </w:pPr>
    </w:p>
    <w:p w14:paraId="638833C8" w14:textId="77777777" w:rsidR="008F0823" w:rsidRDefault="008F0823" w:rsidP="00B5189D">
      <w:pPr>
        <w:pStyle w:val="ListParagraph"/>
        <w:ind w:left="993"/>
        <w:jc w:val="both"/>
        <w:rPr>
          <w:rFonts w:asciiTheme="minorHAnsi" w:hAnsiTheme="minorHAnsi" w:cstheme="minorHAnsi"/>
          <w:b/>
        </w:rPr>
      </w:pPr>
    </w:p>
    <w:p w14:paraId="17205B6A" w14:textId="77777777" w:rsidR="008F0823" w:rsidRDefault="008F0823" w:rsidP="00B5189D">
      <w:pPr>
        <w:pStyle w:val="ListParagraph"/>
        <w:ind w:left="993"/>
        <w:jc w:val="both"/>
        <w:rPr>
          <w:rFonts w:asciiTheme="minorHAnsi" w:hAnsiTheme="minorHAnsi" w:cstheme="minorHAnsi"/>
          <w:b/>
        </w:rPr>
      </w:pPr>
    </w:p>
    <w:p w14:paraId="2291317F" w14:textId="77777777" w:rsidR="008F0823" w:rsidRDefault="008F0823" w:rsidP="00B5189D">
      <w:pPr>
        <w:pStyle w:val="ListParagraph"/>
        <w:ind w:left="993"/>
        <w:jc w:val="both"/>
        <w:rPr>
          <w:rFonts w:asciiTheme="minorHAnsi" w:hAnsiTheme="minorHAnsi" w:cstheme="minorHAnsi"/>
          <w:b/>
        </w:rPr>
      </w:pPr>
    </w:p>
    <w:p w14:paraId="1490478C" w14:textId="77777777" w:rsidR="008F0823" w:rsidRDefault="008F0823" w:rsidP="00B5189D">
      <w:pPr>
        <w:pStyle w:val="ListParagraph"/>
        <w:ind w:left="993"/>
        <w:jc w:val="both"/>
        <w:rPr>
          <w:rFonts w:asciiTheme="minorHAnsi" w:hAnsiTheme="minorHAnsi" w:cstheme="minorHAnsi"/>
          <w:b/>
        </w:rPr>
      </w:pPr>
    </w:p>
    <w:p w14:paraId="1BC8084B" w14:textId="77777777" w:rsidR="008F0823" w:rsidRDefault="008F0823" w:rsidP="00B5189D">
      <w:pPr>
        <w:pStyle w:val="ListParagraph"/>
        <w:ind w:left="993"/>
        <w:jc w:val="both"/>
        <w:rPr>
          <w:rFonts w:asciiTheme="minorHAnsi" w:hAnsiTheme="minorHAnsi" w:cstheme="minorHAnsi"/>
          <w:b/>
        </w:rPr>
      </w:pPr>
    </w:p>
    <w:p w14:paraId="76CCFEBD" w14:textId="77777777" w:rsidR="008F0823" w:rsidRDefault="008F0823" w:rsidP="00B5189D">
      <w:pPr>
        <w:pStyle w:val="ListParagraph"/>
        <w:ind w:left="993"/>
        <w:jc w:val="both"/>
        <w:rPr>
          <w:rFonts w:asciiTheme="minorHAnsi" w:hAnsiTheme="minorHAnsi" w:cstheme="minorHAnsi"/>
          <w:b/>
        </w:rPr>
      </w:pPr>
    </w:p>
    <w:p w14:paraId="394105C7" w14:textId="77777777" w:rsidR="008F0823" w:rsidRDefault="008F0823" w:rsidP="00B5189D">
      <w:pPr>
        <w:pStyle w:val="ListParagraph"/>
        <w:ind w:left="993"/>
        <w:jc w:val="both"/>
        <w:rPr>
          <w:rFonts w:asciiTheme="minorHAnsi" w:hAnsiTheme="minorHAnsi" w:cstheme="minorHAnsi"/>
          <w:b/>
        </w:rPr>
      </w:pPr>
    </w:p>
    <w:p w14:paraId="7E233B2B" w14:textId="77777777" w:rsidR="008F0823" w:rsidRDefault="008F0823" w:rsidP="00B5189D">
      <w:pPr>
        <w:pStyle w:val="ListParagraph"/>
        <w:ind w:left="993"/>
        <w:jc w:val="both"/>
        <w:rPr>
          <w:rFonts w:asciiTheme="minorHAnsi" w:hAnsiTheme="minorHAnsi" w:cstheme="minorHAnsi"/>
          <w:b/>
        </w:rPr>
      </w:pPr>
    </w:p>
    <w:p w14:paraId="63D380A3" w14:textId="77777777" w:rsidR="008F0823" w:rsidRDefault="008F0823" w:rsidP="00B5189D">
      <w:pPr>
        <w:pStyle w:val="ListParagraph"/>
        <w:ind w:left="993"/>
        <w:jc w:val="both"/>
        <w:rPr>
          <w:rFonts w:asciiTheme="minorHAnsi" w:hAnsiTheme="minorHAnsi" w:cstheme="minorHAnsi"/>
          <w:b/>
        </w:rPr>
      </w:pPr>
    </w:p>
    <w:p w14:paraId="0B2E2229" w14:textId="77777777" w:rsidR="008F0823" w:rsidRDefault="008F0823" w:rsidP="00B5189D">
      <w:pPr>
        <w:pStyle w:val="ListParagraph"/>
        <w:ind w:left="993"/>
        <w:jc w:val="both"/>
        <w:rPr>
          <w:rFonts w:asciiTheme="minorHAnsi" w:hAnsiTheme="minorHAnsi" w:cstheme="minorHAnsi"/>
          <w:b/>
        </w:rPr>
      </w:pPr>
    </w:p>
    <w:p w14:paraId="72110FC6" w14:textId="77777777" w:rsidR="008F0823" w:rsidRDefault="008F0823" w:rsidP="00B5189D">
      <w:pPr>
        <w:pStyle w:val="ListParagraph"/>
        <w:ind w:left="993"/>
        <w:jc w:val="both"/>
        <w:rPr>
          <w:rFonts w:asciiTheme="minorHAnsi" w:hAnsiTheme="minorHAnsi" w:cstheme="minorHAnsi"/>
          <w:b/>
        </w:rPr>
      </w:pPr>
    </w:p>
    <w:p w14:paraId="279ACCC9" w14:textId="77777777" w:rsidR="008F0823" w:rsidRDefault="008F0823" w:rsidP="00B5189D">
      <w:pPr>
        <w:pStyle w:val="ListParagraph"/>
        <w:ind w:left="993"/>
        <w:jc w:val="both"/>
        <w:rPr>
          <w:rFonts w:asciiTheme="minorHAnsi" w:hAnsiTheme="minorHAnsi" w:cstheme="minorHAnsi"/>
          <w:b/>
        </w:rPr>
      </w:pPr>
    </w:p>
    <w:p w14:paraId="6FEB2BA7" w14:textId="77777777" w:rsidR="008F0823" w:rsidRDefault="008F0823" w:rsidP="00B5189D">
      <w:pPr>
        <w:pStyle w:val="ListParagraph"/>
        <w:ind w:left="993"/>
        <w:jc w:val="both"/>
        <w:rPr>
          <w:rFonts w:asciiTheme="minorHAnsi" w:hAnsiTheme="minorHAnsi" w:cstheme="minorHAnsi"/>
          <w:b/>
        </w:rPr>
      </w:pPr>
    </w:p>
    <w:p w14:paraId="2CB416E3" w14:textId="77777777" w:rsidR="008F0823" w:rsidRDefault="008F0823" w:rsidP="00B5189D">
      <w:pPr>
        <w:pStyle w:val="ListParagraph"/>
        <w:ind w:left="993"/>
        <w:jc w:val="both"/>
        <w:rPr>
          <w:rFonts w:asciiTheme="minorHAnsi" w:hAnsiTheme="minorHAnsi" w:cstheme="minorHAnsi"/>
          <w:b/>
        </w:rPr>
      </w:pPr>
    </w:p>
    <w:p w14:paraId="63DC7A5D" w14:textId="77777777" w:rsidR="008F0823" w:rsidRDefault="008F0823" w:rsidP="00B5189D">
      <w:pPr>
        <w:pStyle w:val="ListParagraph"/>
        <w:ind w:left="993"/>
        <w:jc w:val="both"/>
        <w:rPr>
          <w:rFonts w:asciiTheme="minorHAnsi" w:hAnsiTheme="minorHAnsi" w:cstheme="minorHAnsi"/>
          <w:b/>
        </w:rPr>
      </w:pPr>
    </w:p>
    <w:p w14:paraId="26AF0394" w14:textId="77777777" w:rsidR="008F0823" w:rsidRDefault="008F0823" w:rsidP="00B5189D">
      <w:pPr>
        <w:pStyle w:val="ListParagraph"/>
        <w:ind w:left="993"/>
        <w:jc w:val="both"/>
        <w:rPr>
          <w:rFonts w:asciiTheme="minorHAnsi" w:hAnsiTheme="minorHAnsi" w:cstheme="minorHAnsi"/>
          <w:b/>
        </w:rPr>
      </w:pPr>
    </w:p>
    <w:p w14:paraId="76778C4E" w14:textId="77777777" w:rsidR="008F0823" w:rsidRDefault="008F0823" w:rsidP="00B5189D">
      <w:pPr>
        <w:pStyle w:val="ListParagraph"/>
        <w:ind w:left="993"/>
        <w:jc w:val="both"/>
        <w:rPr>
          <w:rFonts w:asciiTheme="minorHAnsi" w:hAnsiTheme="minorHAnsi" w:cstheme="minorHAnsi"/>
          <w:b/>
        </w:rPr>
      </w:pPr>
    </w:p>
    <w:p w14:paraId="5433A154" w14:textId="77777777" w:rsidR="008F0823" w:rsidRDefault="008F0823" w:rsidP="00B5189D">
      <w:pPr>
        <w:pStyle w:val="ListParagraph"/>
        <w:ind w:left="993"/>
        <w:jc w:val="both"/>
        <w:rPr>
          <w:rFonts w:asciiTheme="minorHAnsi" w:hAnsiTheme="minorHAnsi" w:cstheme="minorHAnsi"/>
          <w:b/>
        </w:rPr>
      </w:pPr>
    </w:p>
    <w:p w14:paraId="15A6137B" w14:textId="77777777" w:rsidR="008F0823" w:rsidRDefault="008F0823" w:rsidP="00B5189D">
      <w:pPr>
        <w:pStyle w:val="ListParagraph"/>
        <w:ind w:left="993"/>
        <w:jc w:val="both"/>
        <w:rPr>
          <w:rFonts w:asciiTheme="minorHAnsi" w:hAnsiTheme="minorHAnsi" w:cstheme="minorHAnsi"/>
          <w:b/>
        </w:rPr>
      </w:pPr>
    </w:p>
    <w:p w14:paraId="5DE58F8A" w14:textId="77777777" w:rsidR="008F0823" w:rsidRDefault="008F0823" w:rsidP="00B5189D">
      <w:pPr>
        <w:pStyle w:val="ListParagraph"/>
        <w:ind w:left="993"/>
        <w:jc w:val="both"/>
        <w:rPr>
          <w:rFonts w:asciiTheme="minorHAnsi" w:hAnsiTheme="minorHAnsi" w:cstheme="minorHAnsi"/>
          <w:b/>
        </w:rPr>
      </w:pPr>
    </w:p>
    <w:p w14:paraId="55379442" w14:textId="77777777" w:rsidR="008F0823" w:rsidRDefault="008F0823" w:rsidP="00B5189D">
      <w:pPr>
        <w:pStyle w:val="ListParagraph"/>
        <w:ind w:left="993"/>
        <w:jc w:val="both"/>
        <w:rPr>
          <w:rFonts w:asciiTheme="minorHAnsi" w:hAnsiTheme="minorHAnsi" w:cstheme="minorHAnsi"/>
          <w:b/>
        </w:rPr>
      </w:pPr>
    </w:p>
    <w:p w14:paraId="2FF0DA43" w14:textId="77777777" w:rsidR="008F0823" w:rsidRDefault="008F0823" w:rsidP="00B5189D">
      <w:pPr>
        <w:pStyle w:val="ListParagraph"/>
        <w:ind w:left="993"/>
        <w:jc w:val="both"/>
        <w:rPr>
          <w:rFonts w:asciiTheme="minorHAnsi" w:hAnsiTheme="minorHAnsi" w:cstheme="minorHAnsi"/>
          <w:b/>
        </w:rPr>
      </w:pPr>
    </w:p>
    <w:p w14:paraId="71B4669D" w14:textId="77777777" w:rsidR="008F0823" w:rsidRDefault="008F0823" w:rsidP="00B5189D">
      <w:pPr>
        <w:pStyle w:val="ListParagraph"/>
        <w:ind w:left="993"/>
        <w:jc w:val="both"/>
        <w:rPr>
          <w:rFonts w:asciiTheme="minorHAnsi" w:hAnsiTheme="minorHAnsi" w:cstheme="minorHAnsi"/>
          <w:b/>
        </w:rPr>
      </w:pPr>
    </w:p>
    <w:p w14:paraId="741D6DE8" w14:textId="77777777" w:rsidR="008F0823" w:rsidRDefault="008F0823" w:rsidP="00B5189D">
      <w:pPr>
        <w:pStyle w:val="ListParagraph"/>
        <w:ind w:left="993"/>
        <w:jc w:val="both"/>
        <w:rPr>
          <w:rFonts w:asciiTheme="minorHAnsi" w:hAnsiTheme="minorHAnsi" w:cstheme="minorHAnsi"/>
          <w:b/>
        </w:rPr>
      </w:pPr>
    </w:p>
    <w:p w14:paraId="47B56BEF" w14:textId="77777777" w:rsidR="008F0823" w:rsidRDefault="008F0823" w:rsidP="00B5189D">
      <w:pPr>
        <w:pStyle w:val="ListParagraph"/>
        <w:ind w:left="993"/>
        <w:jc w:val="both"/>
        <w:rPr>
          <w:rFonts w:asciiTheme="minorHAnsi" w:hAnsiTheme="minorHAnsi" w:cstheme="minorHAnsi"/>
          <w:b/>
        </w:rPr>
      </w:pPr>
    </w:p>
    <w:p w14:paraId="458EC6CE" w14:textId="5E71FFFC" w:rsidR="008F0823" w:rsidRDefault="008F0823" w:rsidP="00B5189D">
      <w:pPr>
        <w:pStyle w:val="ListParagraph"/>
        <w:ind w:left="993"/>
        <w:jc w:val="both"/>
        <w:rPr>
          <w:rFonts w:asciiTheme="minorHAnsi" w:hAnsiTheme="minorHAnsi" w:cstheme="minorHAnsi"/>
          <w:b/>
        </w:rPr>
      </w:pPr>
      <w:r>
        <w:rPr>
          <w:rFonts w:cstheme="minorHAnsi"/>
          <w:b/>
          <w:bCs/>
          <w:noProof/>
          <w:u w:val="single"/>
        </w:rPr>
        <w:lastRenderedPageBreak/>
        <mc:AlternateContent>
          <mc:Choice Requires="wpg">
            <w:drawing>
              <wp:anchor distT="0" distB="0" distL="114300" distR="114300" simplePos="0" relativeHeight="251736064" behindDoc="1" locked="0" layoutInCell="1" allowOverlap="1" wp14:anchorId="428C00E3" wp14:editId="60402871">
                <wp:simplePos x="0" y="0"/>
                <wp:positionH relativeFrom="page">
                  <wp:posOffset>0</wp:posOffset>
                </wp:positionH>
                <wp:positionV relativeFrom="margin">
                  <wp:posOffset>-1193800</wp:posOffset>
                </wp:positionV>
                <wp:extent cx="7560310" cy="11760200"/>
                <wp:effectExtent l="0" t="0" r="21590" b="12700"/>
                <wp:wrapNone/>
                <wp:docPr id="972130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278206344"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799729"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8F65128" w14:textId="66FA6818" w:rsidR="008F0823" w:rsidRPr="00B94BB2" w:rsidRDefault="008F0823" w:rsidP="008F0823">
                              <w:pPr>
                                <w:jc w:val="center"/>
                                <w:rPr>
                                  <w:b/>
                                  <w:bCs/>
                                  <w:sz w:val="72"/>
                                  <w:szCs w:val="72"/>
                                </w:rPr>
                              </w:pPr>
                              <w:r w:rsidRPr="00B94BB2">
                                <w:rPr>
                                  <w:b/>
                                  <w:bCs/>
                                  <w:sz w:val="72"/>
                                  <w:szCs w:val="72"/>
                                </w:rPr>
                                <w:t xml:space="preserve">MODULE </w:t>
                              </w:r>
                              <w:r>
                                <w:rPr>
                                  <w:b/>
                                  <w:bCs/>
                                  <w:sz w:val="72"/>
                                  <w:szCs w:val="72"/>
                                </w:rPr>
                                <w:t>1</w:t>
                              </w:r>
                              <w:r w:rsidR="006831E2">
                                <w:rPr>
                                  <w:b/>
                                  <w:bCs/>
                                  <w:sz w:val="72"/>
                                  <w:szCs w:val="72"/>
                                </w:rPr>
                                <w:t>5</w:t>
                              </w:r>
                            </w:p>
                          </w:txbxContent>
                        </wps:txbx>
                        <wps:bodyPr rot="0" vert="horz" wrap="square" lIns="91440" tIns="45720" rIns="91440" bIns="45720" anchor="t" anchorCtr="0" upright="1">
                          <a:noAutofit/>
                        </wps:bodyPr>
                      </wps:wsp>
                      <wps:wsp>
                        <wps:cNvPr id="279109873"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D19B77F" w14:textId="6FD39834" w:rsidR="008F0823" w:rsidRPr="007B449E" w:rsidRDefault="008F0823" w:rsidP="008F0823">
                              <w:pPr>
                                <w:jc w:val="center"/>
                                <w:rPr>
                                  <w:b/>
                                  <w:bCs/>
                                  <w:sz w:val="72"/>
                                  <w:szCs w:val="72"/>
                                </w:rPr>
                              </w:pPr>
                              <w:r>
                                <w:rPr>
                                  <w:b/>
                                  <w:bCs/>
                                  <w:color w:val="FFFFFF" w:themeColor="background1"/>
                                  <w:sz w:val="72"/>
                                  <w:szCs w:val="72"/>
                                </w:rPr>
                                <w:t xml:space="preserve">                      </w:t>
                              </w:r>
                              <w:r w:rsidRPr="006831E2">
                                <w:rPr>
                                  <w:b/>
                                  <w:bCs/>
                                  <w:color w:val="FFFFFF" w:themeColor="background1"/>
                                  <w:sz w:val="56"/>
                                  <w:szCs w:val="56"/>
                                </w:rPr>
                                <w:t xml:space="preserve">ABEYANCE/SUSPENSION  </w:t>
                              </w:r>
                              <w:r w:rsidRPr="006831E2">
                                <w:rPr>
                                  <w:b/>
                                  <w:bCs/>
                                  <w:sz w:val="56"/>
                                  <w:szCs w:val="56"/>
                                </w:rPr>
                                <w:t xml:space="preserve">               </w:t>
                              </w:r>
                              <w:r w:rsidRPr="006831E2">
                                <w:rPr>
                                  <w:b/>
                                  <w:bCs/>
                                  <w:color w:val="FFFFFF" w:themeColor="background1"/>
                                  <w:sz w:val="56"/>
                                  <w:szCs w:val="5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8C00E3" id="_x0000_s1082" style="position:absolute;left:0;text-align:left;margin-left:0;margin-top:-94pt;width:595.3pt;height:926pt;z-index:-251580416;mso-position-horizontal-relative:page;mso-position-vertical-relative:margin"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">
                <v:rect id="Rectangle 3" o:spid="_x0000_s1083"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" filled="f" strokecolor="#d9dada" strokeweight=".2mm"/>
                <v:shape id="Freeform 4" o:spid="_x0000_s1084"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" adj="-11796480,,5400" path="m5101,l,,,1337r5588,l5101,xe" fillcolor="#79b8ba" stroked="f">
                  <v:stroke joinstyle="round"/>
                  <v:formulas/>
                  <v:path arrowok="t" o:connecttype="custom" o:connectlocs="5101,757;0,757;0,2094;5588,2094;5101,757" o:connectangles="0,0,0,0,0" textboxrect="0,0,5589,1337"/>
                  <v:textbox>
                    <w:txbxContent>
                      <w:p w14:paraId="38F65128" w14:textId="66FA6818" w:rsidR="008F0823" w:rsidRPr="00B94BB2" w:rsidRDefault="008F0823" w:rsidP="008F0823">
                        <w:pPr>
                          <w:jc w:val="center"/>
                          <w:rPr>
                            <w:b/>
                            <w:bCs/>
                            <w:sz w:val="72"/>
                            <w:szCs w:val="72"/>
                          </w:rPr>
                        </w:pPr>
                        <w:r w:rsidRPr="00B94BB2">
                          <w:rPr>
                            <w:b/>
                            <w:bCs/>
                            <w:sz w:val="72"/>
                            <w:szCs w:val="72"/>
                          </w:rPr>
                          <w:t xml:space="preserve">MODULE </w:t>
                        </w:r>
                        <w:r>
                          <w:rPr>
                            <w:b/>
                            <w:bCs/>
                            <w:sz w:val="72"/>
                            <w:szCs w:val="72"/>
                          </w:rPr>
                          <w:t>1</w:t>
                        </w:r>
                        <w:r w:rsidR="006831E2">
                          <w:rPr>
                            <w:b/>
                            <w:bCs/>
                            <w:sz w:val="72"/>
                            <w:szCs w:val="72"/>
                          </w:rPr>
                          <w:t>5</w:t>
                        </w:r>
                      </w:p>
                    </w:txbxContent>
                  </v:textbox>
                </v:shape>
                <v:shape id="AutoShape 5" o:spid="_x0000_s1085"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3D19B77F" w14:textId="6FD39834" w:rsidR="008F0823" w:rsidRPr="007B449E" w:rsidRDefault="008F0823" w:rsidP="008F0823">
                        <w:pPr>
                          <w:jc w:val="center"/>
                          <w:rPr>
                            <w:b/>
                            <w:bCs/>
                            <w:sz w:val="72"/>
                            <w:szCs w:val="72"/>
                          </w:rPr>
                        </w:pPr>
                        <w:r>
                          <w:rPr>
                            <w:b/>
                            <w:bCs/>
                            <w:color w:val="FFFFFF" w:themeColor="background1"/>
                            <w:sz w:val="72"/>
                            <w:szCs w:val="72"/>
                          </w:rPr>
                          <w:t xml:space="preserve">                      </w:t>
                        </w:r>
                        <w:r w:rsidRPr="006831E2">
                          <w:rPr>
                            <w:b/>
                            <w:bCs/>
                            <w:color w:val="FFFFFF" w:themeColor="background1"/>
                            <w:sz w:val="56"/>
                            <w:szCs w:val="56"/>
                          </w:rPr>
                          <w:t xml:space="preserve">ABEYANCE/SUSPENSION  </w:t>
                        </w:r>
                        <w:r w:rsidRPr="006831E2">
                          <w:rPr>
                            <w:b/>
                            <w:bCs/>
                            <w:sz w:val="56"/>
                            <w:szCs w:val="56"/>
                          </w:rPr>
                          <w:t xml:space="preserve">               </w:t>
                        </w:r>
                        <w:r w:rsidRPr="006831E2">
                          <w:rPr>
                            <w:b/>
                            <w:bCs/>
                            <w:color w:val="FFFFFF" w:themeColor="background1"/>
                            <w:sz w:val="56"/>
                            <w:szCs w:val="56"/>
                          </w:rPr>
                          <w:t xml:space="preserve">    </w:t>
                        </w:r>
                      </w:p>
                    </w:txbxContent>
                  </v:textbox>
                </v:shape>
                <w10:wrap anchorx="page" anchory="margin"/>
              </v:group>
            </w:pict>
          </mc:Fallback>
        </mc:AlternateContent>
      </w:r>
    </w:p>
    <w:p w14:paraId="342A88D8" w14:textId="101A84EC" w:rsidR="008F0823" w:rsidRDefault="008F0823" w:rsidP="00B5189D">
      <w:pPr>
        <w:pStyle w:val="ListParagraph"/>
        <w:ind w:left="993"/>
        <w:jc w:val="both"/>
        <w:rPr>
          <w:rFonts w:asciiTheme="minorHAnsi" w:hAnsiTheme="minorHAnsi" w:cstheme="minorHAnsi"/>
          <w:b/>
        </w:rPr>
      </w:pPr>
    </w:p>
    <w:p w14:paraId="01D70894" w14:textId="7B3DB93A" w:rsidR="008F0823" w:rsidRDefault="008F0823" w:rsidP="00B5189D">
      <w:pPr>
        <w:pStyle w:val="ListParagraph"/>
        <w:ind w:left="993"/>
        <w:jc w:val="both"/>
        <w:rPr>
          <w:rFonts w:asciiTheme="minorHAnsi" w:hAnsiTheme="minorHAnsi" w:cstheme="minorHAnsi"/>
          <w:b/>
        </w:rPr>
      </w:pPr>
    </w:p>
    <w:p w14:paraId="4D6112A8" w14:textId="717787FB" w:rsidR="008F0823" w:rsidRDefault="008F0823" w:rsidP="00B5189D">
      <w:pPr>
        <w:pStyle w:val="ListParagraph"/>
        <w:ind w:left="993"/>
        <w:jc w:val="both"/>
        <w:rPr>
          <w:rFonts w:asciiTheme="minorHAnsi" w:hAnsiTheme="minorHAnsi" w:cstheme="minorHAnsi"/>
          <w:b/>
        </w:rPr>
      </w:pPr>
    </w:p>
    <w:p w14:paraId="76E7C6BB" w14:textId="6C1BA144" w:rsidR="008F0823" w:rsidRDefault="008F0823" w:rsidP="00B5189D">
      <w:pPr>
        <w:pStyle w:val="ListParagraph"/>
        <w:ind w:left="993"/>
        <w:jc w:val="both"/>
        <w:rPr>
          <w:rFonts w:asciiTheme="minorHAnsi" w:hAnsiTheme="minorHAnsi" w:cstheme="minorHAnsi"/>
          <w:b/>
        </w:rPr>
      </w:pPr>
    </w:p>
    <w:p w14:paraId="434AB15C" w14:textId="4766CC98" w:rsidR="008F0823" w:rsidRDefault="008F0823" w:rsidP="00B5189D">
      <w:pPr>
        <w:pStyle w:val="ListParagraph"/>
        <w:ind w:left="993"/>
        <w:jc w:val="both"/>
        <w:rPr>
          <w:rFonts w:asciiTheme="minorHAnsi" w:hAnsiTheme="minorHAnsi" w:cstheme="minorHAnsi"/>
          <w:b/>
        </w:rPr>
      </w:pPr>
    </w:p>
    <w:p w14:paraId="6EEF470A" w14:textId="5A29B4A8" w:rsidR="008F0823" w:rsidRDefault="008F0823" w:rsidP="00B5189D">
      <w:pPr>
        <w:pStyle w:val="ListParagraph"/>
        <w:ind w:left="993"/>
        <w:jc w:val="both"/>
        <w:rPr>
          <w:rFonts w:asciiTheme="minorHAnsi" w:hAnsiTheme="minorHAnsi" w:cstheme="minorHAnsi"/>
          <w:b/>
        </w:rPr>
      </w:pPr>
    </w:p>
    <w:p w14:paraId="4D5BCA88" w14:textId="6EA586A7" w:rsidR="008F0823" w:rsidRDefault="008F0823" w:rsidP="00B5189D">
      <w:pPr>
        <w:pStyle w:val="ListParagraph"/>
        <w:ind w:left="993"/>
        <w:jc w:val="both"/>
        <w:rPr>
          <w:rFonts w:asciiTheme="minorHAnsi" w:hAnsiTheme="minorHAnsi" w:cstheme="minorHAnsi"/>
          <w:b/>
        </w:rPr>
      </w:pPr>
    </w:p>
    <w:p w14:paraId="1B15D776" w14:textId="77777777" w:rsidR="008F0823" w:rsidRDefault="008F0823" w:rsidP="00B5189D">
      <w:pPr>
        <w:pStyle w:val="ListParagraph"/>
        <w:ind w:left="993"/>
        <w:jc w:val="both"/>
        <w:rPr>
          <w:rFonts w:asciiTheme="minorHAnsi" w:hAnsiTheme="minorHAnsi" w:cstheme="minorHAnsi"/>
          <w:b/>
        </w:rPr>
      </w:pPr>
    </w:p>
    <w:p w14:paraId="43D2B32D" w14:textId="2B15879A" w:rsidR="008F0823" w:rsidRDefault="008F0823" w:rsidP="00B5189D">
      <w:pPr>
        <w:pStyle w:val="ListParagraph"/>
        <w:ind w:left="993"/>
        <w:jc w:val="both"/>
        <w:rPr>
          <w:rFonts w:asciiTheme="minorHAnsi" w:hAnsiTheme="minorHAnsi" w:cstheme="minorHAnsi"/>
          <w:b/>
        </w:rPr>
      </w:pPr>
    </w:p>
    <w:p w14:paraId="35CAC0F0" w14:textId="1C0A9E92" w:rsidR="008F0823" w:rsidRDefault="008F0823" w:rsidP="00B5189D">
      <w:pPr>
        <w:pStyle w:val="ListParagraph"/>
        <w:ind w:left="993"/>
        <w:jc w:val="both"/>
        <w:rPr>
          <w:rFonts w:asciiTheme="minorHAnsi" w:hAnsiTheme="minorHAnsi" w:cstheme="minorHAnsi"/>
          <w:b/>
        </w:rPr>
      </w:pPr>
    </w:p>
    <w:p w14:paraId="12E108B4" w14:textId="77777777" w:rsidR="008F0823" w:rsidRDefault="008F0823" w:rsidP="00B5189D">
      <w:pPr>
        <w:pStyle w:val="ListParagraph"/>
        <w:ind w:left="993"/>
        <w:jc w:val="both"/>
        <w:rPr>
          <w:rFonts w:asciiTheme="minorHAnsi" w:hAnsiTheme="minorHAnsi" w:cstheme="minorHAnsi"/>
          <w:b/>
        </w:rPr>
      </w:pPr>
    </w:p>
    <w:p w14:paraId="00000F41" w14:textId="77777777" w:rsidR="008F0823" w:rsidRPr="008F0823" w:rsidRDefault="008F0823" w:rsidP="00EE6823">
      <w:pPr>
        <w:pStyle w:val="ListParagraph"/>
        <w:numPr>
          <w:ilvl w:val="0"/>
          <w:numId w:val="36"/>
        </w:numPr>
        <w:tabs>
          <w:tab w:val="left" w:pos="993"/>
        </w:tabs>
        <w:ind w:hanging="501"/>
        <w:jc w:val="both"/>
        <w:rPr>
          <w:rFonts w:asciiTheme="minorHAnsi" w:hAnsiTheme="minorHAnsi" w:cstheme="minorHAnsi"/>
          <w:b/>
          <w:bCs/>
        </w:rPr>
      </w:pPr>
      <w:r w:rsidRPr="008F0823">
        <w:rPr>
          <w:rFonts w:asciiTheme="minorHAnsi" w:hAnsiTheme="minorHAnsi" w:cstheme="minorHAnsi"/>
          <w:b/>
          <w:bCs/>
        </w:rPr>
        <w:t xml:space="preserve">What happen if ALLOPATHIC CLINIC does not proceed further or respond or notify NABH about its inability to undergo verification assessment and restore accredited/certified status within three months of the abeyance status? </w:t>
      </w:r>
    </w:p>
    <w:p w14:paraId="71F15846" w14:textId="5336FFCC" w:rsidR="008F0823" w:rsidRPr="008F0823" w:rsidRDefault="008F0823" w:rsidP="008F0823">
      <w:pPr>
        <w:pStyle w:val="ListParagraph"/>
        <w:tabs>
          <w:tab w:val="left" w:pos="993"/>
        </w:tabs>
        <w:ind w:left="785"/>
        <w:jc w:val="both"/>
        <w:rPr>
          <w:rFonts w:asciiTheme="minorHAnsi" w:hAnsiTheme="minorHAnsi" w:cstheme="minorHAnsi"/>
          <w:b/>
          <w:bCs/>
        </w:rPr>
      </w:pPr>
      <w:r w:rsidRPr="008F0823">
        <w:rPr>
          <w:rFonts w:asciiTheme="minorHAnsi" w:hAnsiTheme="minorHAnsi" w:cstheme="minorHAnsi"/>
        </w:rPr>
        <w:t>If the HCO does not proceed further or respond or notify NABH about its inability to undergo verification assessment and restore accredited/certified status within three months of the abeyance status, action shall be initiated to suspend the accreditation of the HCO.</w:t>
      </w:r>
    </w:p>
    <w:p w14:paraId="52D46885" w14:textId="77777777" w:rsidR="008F0823" w:rsidRPr="008F0823" w:rsidRDefault="008F0823" w:rsidP="008F0823">
      <w:pPr>
        <w:pStyle w:val="ListParagraph"/>
        <w:ind w:hanging="501"/>
        <w:jc w:val="both"/>
        <w:rPr>
          <w:rFonts w:asciiTheme="minorHAnsi" w:hAnsiTheme="minorHAnsi" w:cstheme="minorHAnsi"/>
        </w:rPr>
      </w:pPr>
    </w:p>
    <w:p w14:paraId="39BA9028" w14:textId="77777777" w:rsidR="008F0823" w:rsidRPr="008F0823" w:rsidRDefault="008F0823" w:rsidP="00EE6823">
      <w:pPr>
        <w:pStyle w:val="ListParagraph"/>
        <w:numPr>
          <w:ilvl w:val="0"/>
          <w:numId w:val="36"/>
        </w:numPr>
        <w:spacing w:after="160" w:line="259" w:lineRule="auto"/>
        <w:ind w:hanging="501"/>
        <w:jc w:val="both"/>
        <w:rPr>
          <w:rFonts w:asciiTheme="minorHAnsi" w:hAnsiTheme="minorHAnsi" w:cstheme="minorHAnsi"/>
          <w:b/>
          <w:bCs/>
        </w:rPr>
      </w:pPr>
      <w:r w:rsidRPr="008F0823">
        <w:rPr>
          <w:rFonts w:asciiTheme="minorHAnsi" w:hAnsiTheme="minorHAnsi" w:cstheme="minorHAnsi"/>
          <w:b/>
          <w:bCs/>
        </w:rPr>
        <w:t>What are the other conditions for ALLOPATHIC CLINIC to put under Abeyance?</w:t>
      </w:r>
    </w:p>
    <w:p w14:paraId="45392034" w14:textId="77777777" w:rsidR="008F0823" w:rsidRPr="008F0823" w:rsidRDefault="008F0823" w:rsidP="008F0823">
      <w:pPr>
        <w:autoSpaceDE w:val="0"/>
        <w:autoSpaceDN w:val="0"/>
        <w:adjustRightInd w:val="0"/>
        <w:spacing w:after="0" w:line="240" w:lineRule="auto"/>
        <w:ind w:left="1276" w:hanging="501"/>
        <w:jc w:val="both"/>
        <w:rPr>
          <w:rFonts w:cstheme="minorHAnsi"/>
          <w:sz w:val="24"/>
          <w:szCs w:val="24"/>
        </w:rPr>
      </w:pPr>
      <w:r w:rsidRPr="008F0823">
        <w:rPr>
          <w:rFonts w:cstheme="minorHAnsi"/>
          <w:sz w:val="24"/>
          <w:szCs w:val="24"/>
        </w:rPr>
        <w:t xml:space="preserve">Conditions- </w:t>
      </w:r>
    </w:p>
    <w:p w14:paraId="3B954448" w14:textId="77777777" w:rsidR="008F0823" w:rsidRPr="008F0823" w:rsidRDefault="008F0823" w:rsidP="008F0823">
      <w:pPr>
        <w:autoSpaceDE w:val="0"/>
        <w:autoSpaceDN w:val="0"/>
        <w:adjustRightInd w:val="0"/>
        <w:spacing w:after="0" w:line="240" w:lineRule="auto"/>
        <w:ind w:left="1276" w:hanging="501"/>
        <w:jc w:val="both"/>
        <w:rPr>
          <w:rFonts w:cstheme="minorHAnsi"/>
          <w:sz w:val="24"/>
          <w:szCs w:val="24"/>
        </w:rPr>
      </w:pPr>
    </w:p>
    <w:p w14:paraId="68694C61" w14:textId="77777777" w:rsidR="008F0823" w:rsidRPr="008F0823" w:rsidRDefault="008F0823" w:rsidP="008F0823">
      <w:pPr>
        <w:autoSpaceDE w:val="0"/>
        <w:autoSpaceDN w:val="0"/>
        <w:adjustRightInd w:val="0"/>
        <w:spacing w:after="0" w:line="240" w:lineRule="auto"/>
        <w:ind w:left="1276" w:hanging="501"/>
        <w:jc w:val="both"/>
        <w:rPr>
          <w:rFonts w:cstheme="minorHAnsi"/>
          <w:sz w:val="24"/>
          <w:szCs w:val="24"/>
        </w:rPr>
      </w:pPr>
      <w:r w:rsidRPr="008F0823">
        <w:rPr>
          <w:rFonts w:cstheme="minorHAnsi"/>
          <w:sz w:val="24"/>
          <w:szCs w:val="24"/>
        </w:rPr>
        <w:t xml:space="preserve">1. When </w:t>
      </w:r>
      <w:proofErr w:type="gramStart"/>
      <w:r w:rsidRPr="008F0823">
        <w:rPr>
          <w:rFonts w:cstheme="minorHAnsi"/>
          <w:sz w:val="24"/>
          <w:szCs w:val="24"/>
        </w:rPr>
        <w:t>a</w:t>
      </w:r>
      <w:proofErr w:type="gramEnd"/>
      <w:r w:rsidRPr="008F0823">
        <w:rPr>
          <w:rFonts w:cstheme="minorHAnsi"/>
          <w:sz w:val="24"/>
          <w:szCs w:val="24"/>
        </w:rPr>
        <w:t xml:space="preserve"> HCO had undergone a Surveillance or Re-assessment visit and has not taken all corrective action and submitted closure report to NABH within three months of Surveillance/ Re-assessment visit.</w:t>
      </w:r>
    </w:p>
    <w:p w14:paraId="2AA4175B" w14:textId="77777777" w:rsidR="008F0823" w:rsidRPr="008F0823" w:rsidRDefault="008F0823" w:rsidP="008F0823">
      <w:pPr>
        <w:autoSpaceDE w:val="0"/>
        <w:autoSpaceDN w:val="0"/>
        <w:adjustRightInd w:val="0"/>
        <w:spacing w:after="0" w:line="240" w:lineRule="auto"/>
        <w:ind w:left="1276" w:hanging="501"/>
        <w:jc w:val="both"/>
        <w:rPr>
          <w:rFonts w:cstheme="minorHAnsi"/>
          <w:sz w:val="24"/>
          <w:szCs w:val="24"/>
        </w:rPr>
      </w:pPr>
      <w:r w:rsidRPr="008F0823">
        <w:rPr>
          <w:rFonts w:cstheme="minorHAnsi"/>
          <w:sz w:val="24"/>
          <w:szCs w:val="24"/>
        </w:rPr>
        <w:t xml:space="preserve">2. When </w:t>
      </w:r>
      <w:proofErr w:type="gramStart"/>
      <w:r w:rsidRPr="008F0823">
        <w:rPr>
          <w:rFonts w:cstheme="minorHAnsi"/>
          <w:sz w:val="24"/>
          <w:szCs w:val="24"/>
        </w:rPr>
        <w:t>a</w:t>
      </w:r>
      <w:proofErr w:type="gramEnd"/>
      <w:r w:rsidRPr="008F0823">
        <w:rPr>
          <w:rFonts w:cstheme="minorHAnsi"/>
          <w:sz w:val="24"/>
          <w:szCs w:val="24"/>
        </w:rPr>
        <w:t xml:space="preserve"> HCO has not paid the Accreditation/Certification fees and the</w:t>
      </w:r>
    </w:p>
    <w:p w14:paraId="7420CA08" w14:textId="77777777" w:rsidR="008F0823" w:rsidRPr="008F0823" w:rsidRDefault="008F0823" w:rsidP="00A36CB1">
      <w:pPr>
        <w:autoSpaceDE w:val="0"/>
        <w:autoSpaceDN w:val="0"/>
        <w:adjustRightInd w:val="0"/>
        <w:spacing w:after="0" w:line="240" w:lineRule="auto"/>
        <w:ind w:left="1560" w:hanging="501"/>
        <w:jc w:val="both"/>
        <w:rPr>
          <w:rFonts w:cstheme="minorHAnsi"/>
          <w:sz w:val="24"/>
          <w:szCs w:val="24"/>
        </w:rPr>
      </w:pPr>
      <w:r w:rsidRPr="008F0823">
        <w:rPr>
          <w:rFonts w:cstheme="minorHAnsi"/>
          <w:sz w:val="24"/>
          <w:szCs w:val="24"/>
        </w:rPr>
        <w:t>accreditation/certification expenses, fines beyond three months of the due date.</w:t>
      </w:r>
    </w:p>
    <w:p w14:paraId="28F39C27" w14:textId="41F17657" w:rsidR="008F0823" w:rsidRPr="008F0823" w:rsidRDefault="008F0823" w:rsidP="008F0823">
      <w:pPr>
        <w:autoSpaceDE w:val="0"/>
        <w:autoSpaceDN w:val="0"/>
        <w:adjustRightInd w:val="0"/>
        <w:spacing w:after="0" w:line="240" w:lineRule="auto"/>
        <w:ind w:left="1276" w:hanging="501"/>
        <w:jc w:val="both"/>
        <w:rPr>
          <w:rFonts w:cstheme="minorHAnsi"/>
          <w:sz w:val="24"/>
          <w:szCs w:val="24"/>
        </w:rPr>
      </w:pPr>
      <w:r w:rsidRPr="008F0823">
        <w:rPr>
          <w:rFonts w:cstheme="minorHAnsi"/>
          <w:sz w:val="24"/>
          <w:szCs w:val="24"/>
        </w:rPr>
        <w:t xml:space="preserve">3. When </w:t>
      </w:r>
      <w:proofErr w:type="gramStart"/>
      <w:r w:rsidRPr="008F0823">
        <w:rPr>
          <w:rFonts w:cstheme="minorHAnsi"/>
          <w:sz w:val="24"/>
          <w:szCs w:val="24"/>
        </w:rPr>
        <w:t>a</w:t>
      </w:r>
      <w:proofErr w:type="gramEnd"/>
      <w:r w:rsidRPr="008F0823">
        <w:rPr>
          <w:rFonts w:cstheme="minorHAnsi"/>
          <w:sz w:val="24"/>
          <w:szCs w:val="24"/>
        </w:rPr>
        <w:t xml:space="preserve"> HCO does not appropriately respond to the queries as requested by NABH,</w:t>
      </w:r>
      <w:r w:rsidR="00A36CB1">
        <w:rPr>
          <w:rFonts w:cstheme="minorHAnsi"/>
          <w:sz w:val="24"/>
          <w:szCs w:val="24"/>
        </w:rPr>
        <w:t xml:space="preserve"> </w:t>
      </w:r>
      <w:r w:rsidRPr="008F0823">
        <w:rPr>
          <w:rFonts w:cstheme="minorHAnsi"/>
          <w:sz w:val="24"/>
          <w:szCs w:val="24"/>
        </w:rPr>
        <w:t>even after two reminders.</w:t>
      </w:r>
    </w:p>
    <w:p w14:paraId="24BA58C4" w14:textId="77777777" w:rsidR="008F0823" w:rsidRPr="008F0823" w:rsidRDefault="008F0823" w:rsidP="008F0823">
      <w:pPr>
        <w:autoSpaceDE w:val="0"/>
        <w:autoSpaceDN w:val="0"/>
        <w:adjustRightInd w:val="0"/>
        <w:spacing w:after="0" w:line="240" w:lineRule="auto"/>
        <w:ind w:left="1276" w:hanging="501"/>
        <w:jc w:val="both"/>
        <w:rPr>
          <w:rFonts w:cstheme="minorHAnsi"/>
          <w:sz w:val="24"/>
          <w:szCs w:val="24"/>
        </w:rPr>
      </w:pPr>
      <w:r w:rsidRPr="008F0823">
        <w:rPr>
          <w:rFonts w:cstheme="minorHAnsi"/>
          <w:sz w:val="24"/>
          <w:szCs w:val="24"/>
        </w:rPr>
        <w:t>4. When a total system failure or gross negligence in technical aspects is identified at the time of Surveillance or Re-assessment visit.</w:t>
      </w:r>
    </w:p>
    <w:p w14:paraId="1BEC0D74" w14:textId="77777777" w:rsidR="008F0823" w:rsidRPr="008F0823" w:rsidRDefault="008F0823" w:rsidP="008F0823">
      <w:pPr>
        <w:autoSpaceDE w:val="0"/>
        <w:autoSpaceDN w:val="0"/>
        <w:adjustRightInd w:val="0"/>
        <w:spacing w:after="0" w:line="240" w:lineRule="auto"/>
        <w:ind w:left="1276" w:hanging="501"/>
        <w:jc w:val="both"/>
        <w:rPr>
          <w:rFonts w:cstheme="minorHAnsi"/>
          <w:sz w:val="24"/>
          <w:szCs w:val="24"/>
        </w:rPr>
      </w:pPr>
      <w:r w:rsidRPr="008F0823">
        <w:rPr>
          <w:rFonts w:cstheme="minorHAnsi"/>
          <w:sz w:val="24"/>
          <w:szCs w:val="24"/>
        </w:rPr>
        <w:t>5. If the HCO is not maintaining the terms and conditions of accreditation/certification or has breached the provision of the standard agreement between HCO and</w:t>
      </w:r>
    </w:p>
    <w:p w14:paraId="49CCE219" w14:textId="0F7D1333" w:rsidR="008F0823" w:rsidRPr="008F0823" w:rsidRDefault="00A36CB1" w:rsidP="008F0823">
      <w:pPr>
        <w:ind w:left="1276" w:hanging="501"/>
        <w:jc w:val="both"/>
        <w:rPr>
          <w:rFonts w:cstheme="minorHAnsi"/>
          <w:sz w:val="24"/>
          <w:szCs w:val="24"/>
        </w:rPr>
      </w:pPr>
      <w:r>
        <w:rPr>
          <w:rFonts w:cstheme="minorHAnsi"/>
          <w:sz w:val="24"/>
          <w:szCs w:val="24"/>
        </w:rPr>
        <w:t xml:space="preserve">       </w:t>
      </w:r>
      <w:r w:rsidR="008F0823" w:rsidRPr="008F0823">
        <w:rPr>
          <w:rFonts w:cstheme="minorHAnsi"/>
          <w:sz w:val="24"/>
          <w:szCs w:val="24"/>
        </w:rPr>
        <w:t>NABH.</w:t>
      </w:r>
    </w:p>
    <w:p w14:paraId="540AB372" w14:textId="77777777" w:rsidR="008F0823" w:rsidRPr="008F0823" w:rsidRDefault="008F0823" w:rsidP="00EE6823">
      <w:pPr>
        <w:pStyle w:val="ListParagraph"/>
        <w:numPr>
          <w:ilvl w:val="0"/>
          <w:numId w:val="36"/>
        </w:numPr>
        <w:spacing w:after="160" w:line="259" w:lineRule="auto"/>
        <w:ind w:hanging="501"/>
        <w:jc w:val="both"/>
        <w:rPr>
          <w:rFonts w:asciiTheme="minorHAnsi" w:hAnsiTheme="minorHAnsi" w:cstheme="minorHAnsi"/>
          <w:b/>
          <w:bCs/>
        </w:rPr>
      </w:pPr>
      <w:r w:rsidRPr="008F0823">
        <w:rPr>
          <w:rFonts w:asciiTheme="minorHAnsi" w:hAnsiTheme="minorHAnsi" w:cstheme="minorHAnsi"/>
          <w:b/>
          <w:bCs/>
        </w:rPr>
        <w:t>What are the other conditions for ALLOPATHIC CLINIC to put under Suspension?</w:t>
      </w:r>
    </w:p>
    <w:p w14:paraId="3992F880" w14:textId="77777777" w:rsidR="008F0823" w:rsidRPr="008F0823" w:rsidRDefault="008F0823" w:rsidP="008F0823">
      <w:pPr>
        <w:autoSpaceDE w:val="0"/>
        <w:autoSpaceDN w:val="0"/>
        <w:adjustRightInd w:val="0"/>
        <w:spacing w:after="0" w:line="240" w:lineRule="auto"/>
        <w:ind w:left="567" w:firstLine="142"/>
        <w:jc w:val="both"/>
        <w:rPr>
          <w:rFonts w:cstheme="minorHAnsi"/>
          <w:sz w:val="24"/>
          <w:szCs w:val="24"/>
        </w:rPr>
      </w:pPr>
      <w:r w:rsidRPr="008F0823">
        <w:rPr>
          <w:rFonts w:cstheme="minorHAnsi"/>
          <w:sz w:val="24"/>
          <w:szCs w:val="24"/>
        </w:rPr>
        <w:t xml:space="preserve">1. When </w:t>
      </w:r>
      <w:proofErr w:type="gramStart"/>
      <w:r w:rsidRPr="008F0823">
        <w:rPr>
          <w:rFonts w:cstheme="minorHAnsi"/>
          <w:sz w:val="24"/>
          <w:szCs w:val="24"/>
        </w:rPr>
        <w:t>a</w:t>
      </w:r>
      <w:proofErr w:type="gramEnd"/>
      <w:r w:rsidRPr="008F0823">
        <w:rPr>
          <w:rFonts w:cstheme="minorHAnsi"/>
          <w:sz w:val="24"/>
          <w:szCs w:val="24"/>
        </w:rPr>
        <w:t xml:space="preserve"> HCO continues to be in ‘Abeyance’ status for three months</w:t>
      </w:r>
    </w:p>
    <w:p w14:paraId="56542968" w14:textId="32DE0A13" w:rsidR="008F0823" w:rsidRPr="008F0823" w:rsidRDefault="008F0823" w:rsidP="008F0823">
      <w:pPr>
        <w:autoSpaceDE w:val="0"/>
        <w:autoSpaceDN w:val="0"/>
        <w:adjustRightInd w:val="0"/>
        <w:spacing w:after="0" w:line="240" w:lineRule="auto"/>
        <w:jc w:val="both"/>
        <w:rPr>
          <w:rFonts w:cstheme="minorHAnsi"/>
          <w:sz w:val="24"/>
          <w:szCs w:val="24"/>
        </w:rPr>
      </w:pPr>
      <w:r>
        <w:rPr>
          <w:rFonts w:cstheme="minorHAnsi"/>
          <w:sz w:val="24"/>
          <w:szCs w:val="24"/>
        </w:rPr>
        <w:t xml:space="preserve">             </w:t>
      </w:r>
      <w:r w:rsidRPr="008F0823">
        <w:rPr>
          <w:rFonts w:cstheme="minorHAnsi"/>
          <w:sz w:val="24"/>
          <w:szCs w:val="24"/>
        </w:rPr>
        <w:t xml:space="preserve">2. When </w:t>
      </w:r>
      <w:proofErr w:type="gramStart"/>
      <w:r w:rsidRPr="008F0823">
        <w:rPr>
          <w:rFonts w:cstheme="minorHAnsi"/>
          <w:sz w:val="24"/>
          <w:szCs w:val="24"/>
        </w:rPr>
        <w:t>a</w:t>
      </w:r>
      <w:proofErr w:type="gramEnd"/>
      <w:r w:rsidRPr="008F0823">
        <w:rPr>
          <w:rFonts w:cstheme="minorHAnsi"/>
          <w:sz w:val="24"/>
          <w:szCs w:val="24"/>
        </w:rPr>
        <w:t xml:space="preserve"> HCO violates the standard agreement conditions of maintaining</w:t>
      </w:r>
    </w:p>
    <w:p w14:paraId="75C54BA0" w14:textId="77777777" w:rsidR="008F0823" w:rsidRPr="008F0823" w:rsidRDefault="008F0823" w:rsidP="008F0823">
      <w:pPr>
        <w:autoSpaceDE w:val="0"/>
        <w:autoSpaceDN w:val="0"/>
        <w:adjustRightInd w:val="0"/>
        <w:spacing w:after="0" w:line="240" w:lineRule="auto"/>
        <w:ind w:left="567" w:firstLine="142"/>
        <w:jc w:val="both"/>
        <w:rPr>
          <w:rFonts w:cstheme="minorHAnsi"/>
          <w:sz w:val="24"/>
          <w:szCs w:val="24"/>
        </w:rPr>
      </w:pPr>
      <w:r w:rsidRPr="008F0823">
        <w:rPr>
          <w:rFonts w:cstheme="minorHAnsi"/>
          <w:sz w:val="24"/>
          <w:szCs w:val="24"/>
        </w:rPr>
        <w:t>accreditation/certification such as, but not limited to:</w:t>
      </w:r>
    </w:p>
    <w:p w14:paraId="2CF338F4" w14:textId="77777777" w:rsidR="008F0823" w:rsidRPr="008F0823" w:rsidRDefault="008F0823" w:rsidP="008F0823">
      <w:pPr>
        <w:autoSpaceDE w:val="0"/>
        <w:autoSpaceDN w:val="0"/>
        <w:adjustRightInd w:val="0"/>
        <w:spacing w:after="0" w:line="240" w:lineRule="auto"/>
        <w:ind w:left="567" w:firstLine="142"/>
        <w:jc w:val="both"/>
        <w:rPr>
          <w:rFonts w:cstheme="minorHAnsi"/>
          <w:sz w:val="24"/>
          <w:szCs w:val="24"/>
        </w:rPr>
      </w:pPr>
      <w:r w:rsidRPr="008F0823">
        <w:rPr>
          <w:rFonts w:cstheme="minorHAnsi"/>
          <w:sz w:val="24"/>
          <w:szCs w:val="24"/>
        </w:rPr>
        <w:t xml:space="preserve">- </w:t>
      </w:r>
      <w:proofErr w:type="gramStart"/>
      <w:r w:rsidRPr="008F0823">
        <w:rPr>
          <w:rFonts w:cstheme="minorHAnsi"/>
          <w:sz w:val="24"/>
          <w:szCs w:val="24"/>
        </w:rPr>
        <w:t>non co-operation</w:t>
      </w:r>
      <w:proofErr w:type="gramEnd"/>
      <w:r w:rsidRPr="008F0823">
        <w:rPr>
          <w:rFonts w:cstheme="minorHAnsi"/>
          <w:sz w:val="24"/>
          <w:szCs w:val="24"/>
        </w:rPr>
        <w:t xml:space="preserve"> with NABH</w:t>
      </w:r>
    </w:p>
    <w:p w14:paraId="09DCBDFD" w14:textId="77777777" w:rsidR="008F0823" w:rsidRPr="008F0823" w:rsidRDefault="008F0823" w:rsidP="008F0823">
      <w:pPr>
        <w:autoSpaceDE w:val="0"/>
        <w:autoSpaceDN w:val="0"/>
        <w:adjustRightInd w:val="0"/>
        <w:spacing w:after="0" w:line="240" w:lineRule="auto"/>
        <w:ind w:left="567" w:firstLine="142"/>
        <w:jc w:val="both"/>
        <w:rPr>
          <w:rFonts w:cstheme="minorHAnsi"/>
          <w:sz w:val="24"/>
          <w:szCs w:val="24"/>
        </w:rPr>
      </w:pPr>
      <w:r w:rsidRPr="008F0823">
        <w:rPr>
          <w:rFonts w:cstheme="minorHAnsi"/>
          <w:sz w:val="24"/>
          <w:szCs w:val="24"/>
        </w:rPr>
        <w:t>- refusal to allow examination of documents &amp; Allopathic Clinic.</w:t>
      </w:r>
    </w:p>
    <w:p w14:paraId="7471421D" w14:textId="602722FF" w:rsidR="008F0823" w:rsidRPr="008F0823" w:rsidRDefault="008F0823" w:rsidP="008F0823">
      <w:pPr>
        <w:autoSpaceDE w:val="0"/>
        <w:autoSpaceDN w:val="0"/>
        <w:adjustRightInd w:val="0"/>
        <w:spacing w:after="0" w:line="240" w:lineRule="auto"/>
        <w:jc w:val="both"/>
        <w:rPr>
          <w:rFonts w:cstheme="minorHAnsi"/>
          <w:sz w:val="24"/>
          <w:szCs w:val="24"/>
        </w:rPr>
      </w:pPr>
      <w:r>
        <w:rPr>
          <w:rFonts w:cstheme="minorHAnsi"/>
          <w:sz w:val="24"/>
          <w:szCs w:val="24"/>
        </w:rPr>
        <w:t xml:space="preserve">             </w:t>
      </w:r>
      <w:r w:rsidRPr="008F0823">
        <w:rPr>
          <w:rFonts w:cstheme="minorHAnsi"/>
          <w:sz w:val="24"/>
          <w:szCs w:val="24"/>
        </w:rPr>
        <w:t>- denial of access to NABH &amp; its assessor to its services and patient care areas</w:t>
      </w:r>
    </w:p>
    <w:p w14:paraId="38023D02" w14:textId="77777777" w:rsidR="008F0823" w:rsidRPr="008F0823" w:rsidRDefault="008F0823" w:rsidP="008F0823">
      <w:pPr>
        <w:ind w:left="567" w:firstLine="142"/>
        <w:jc w:val="both"/>
        <w:rPr>
          <w:rFonts w:cstheme="minorHAnsi"/>
          <w:sz w:val="24"/>
          <w:szCs w:val="24"/>
        </w:rPr>
      </w:pPr>
      <w:r w:rsidRPr="008F0823">
        <w:rPr>
          <w:rFonts w:cstheme="minorHAnsi"/>
          <w:sz w:val="24"/>
          <w:szCs w:val="24"/>
        </w:rPr>
        <w:t>- wrong representation of scope of accreditation/certification</w:t>
      </w:r>
    </w:p>
    <w:p w14:paraId="48EB53E9" w14:textId="77777777" w:rsidR="008F0823" w:rsidRPr="008F0823" w:rsidRDefault="008F0823" w:rsidP="008F0823">
      <w:pPr>
        <w:autoSpaceDE w:val="0"/>
        <w:autoSpaceDN w:val="0"/>
        <w:adjustRightInd w:val="0"/>
        <w:spacing w:after="0" w:line="240" w:lineRule="auto"/>
        <w:ind w:left="567" w:firstLine="142"/>
        <w:jc w:val="both"/>
        <w:rPr>
          <w:rFonts w:cstheme="minorHAnsi"/>
          <w:sz w:val="24"/>
          <w:szCs w:val="24"/>
        </w:rPr>
      </w:pPr>
      <w:r w:rsidRPr="008F0823">
        <w:rPr>
          <w:rFonts w:cstheme="minorHAnsi"/>
          <w:sz w:val="24"/>
          <w:szCs w:val="24"/>
        </w:rPr>
        <w:lastRenderedPageBreak/>
        <w:t>- misuse of accreditation/certification mark</w:t>
      </w:r>
    </w:p>
    <w:p w14:paraId="06FEF7DA" w14:textId="77777777" w:rsidR="008F0823" w:rsidRPr="008F0823" w:rsidRDefault="008F0823" w:rsidP="008F0823">
      <w:pPr>
        <w:autoSpaceDE w:val="0"/>
        <w:autoSpaceDN w:val="0"/>
        <w:adjustRightInd w:val="0"/>
        <w:spacing w:after="0" w:line="240" w:lineRule="auto"/>
        <w:ind w:left="567" w:firstLine="142"/>
        <w:jc w:val="both"/>
        <w:rPr>
          <w:rFonts w:cstheme="minorHAnsi"/>
          <w:sz w:val="24"/>
          <w:szCs w:val="24"/>
        </w:rPr>
      </w:pPr>
      <w:r w:rsidRPr="008F0823">
        <w:rPr>
          <w:rFonts w:cstheme="minorHAnsi"/>
          <w:sz w:val="24"/>
          <w:szCs w:val="24"/>
        </w:rPr>
        <w:t>- misleading reporting of facts</w:t>
      </w:r>
    </w:p>
    <w:p w14:paraId="7E771060" w14:textId="77777777" w:rsidR="008F0823" w:rsidRPr="008F0823" w:rsidRDefault="008F0823" w:rsidP="008F0823">
      <w:pPr>
        <w:autoSpaceDE w:val="0"/>
        <w:autoSpaceDN w:val="0"/>
        <w:adjustRightInd w:val="0"/>
        <w:spacing w:after="0" w:line="240" w:lineRule="auto"/>
        <w:ind w:left="567" w:firstLine="142"/>
        <w:jc w:val="both"/>
        <w:rPr>
          <w:rFonts w:cstheme="minorHAnsi"/>
          <w:sz w:val="24"/>
          <w:szCs w:val="24"/>
        </w:rPr>
      </w:pPr>
      <w:r w:rsidRPr="008F0823">
        <w:rPr>
          <w:rFonts w:cstheme="minorHAnsi"/>
          <w:sz w:val="24"/>
          <w:szCs w:val="24"/>
        </w:rPr>
        <w:t>- brings NABH into disrepute in any manner etc.</w:t>
      </w:r>
    </w:p>
    <w:p w14:paraId="38BC3D32" w14:textId="2C92FB74" w:rsidR="008F0823" w:rsidRPr="008F0823" w:rsidRDefault="008F0823" w:rsidP="008F0823">
      <w:pPr>
        <w:autoSpaceDE w:val="0"/>
        <w:autoSpaceDN w:val="0"/>
        <w:adjustRightInd w:val="0"/>
        <w:spacing w:after="0" w:line="240" w:lineRule="auto"/>
        <w:ind w:left="709" w:hanging="709"/>
        <w:jc w:val="both"/>
        <w:rPr>
          <w:rFonts w:cstheme="minorHAnsi"/>
          <w:sz w:val="24"/>
          <w:szCs w:val="24"/>
        </w:rPr>
      </w:pPr>
      <w:r>
        <w:rPr>
          <w:rFonts w:cstheme="minorHAnsi"/>
          <w:sz w:val="24"/>
          <w:szCs w:val="24"/>
        </w:rPr>
        <w:t xml:space="preserve">             </w:t>
      </w:r>
      <w:r w:rsidRPr="008F0823">
        <w:rPr>
          <w:rFonts w:cstheme="minorHAnsi"/>
          <w:sz w:val="24"/>
          <w:szCs w:val="24"/>
        </w:rPr>
        <w:t>- result of complaint analysis or any other information, which indicates that the HCO no longer complies with requirements of NABH.</w:t>
      </w:r>
    </w:p>
    <w:p w14:paraId="288466A1" w14:textId="77777777" w:rsidR="008F0823" w:rsidRPr="008F0823" w:rsidRDefault="008F0823" w:rsidP="008F0823">
      <w:pPr>
        <w:pStyle w:val="ListParagraph"/>
        <w:ind w:firstLine="142"/>
        <w:jc w:val="both"/>
        <w:rPr>
          <w:rFonts w:asciiTheme="minorHAnsi" w:hAnsiTheme="minorHAnsi" w:cstheme="minorHAnsi"/>
          <w:b/>
          <w:bCs/>
        </w:rPr>
      </w:pPr>
    </w:p>
    <w:p w14:paraId="4A85D102" w14:textId="77777777" w:rsidR="008F0823" w:rsidRPr="008F0823" w:rsidRDefault="008F0823" w:rsidP="008F0823">
      <w:pPr>
        <w:pStyle w:val="ListParagraph"/>
        <w:ind w:left="993" w:firstLine="142"/>
        <w:jc w:val="both"/>
        <w:rPr>
          <w:rFonts w:asciiTheme="minorHAnsi" w:hAnsiTheme="minorHAnsi" w:cstheme="minorHAnsi"/>
          <w:b/>
          <w:sz w:val="22"/>
          <w:szCs w:val="22"/>
        </w:rPr>
      </w:pPr>
    </w:p>
    <w:p w14:paraId="19350317" w14:textId="47DE4D6B" w:rsidR="00E77389" w:rsidRPr="00E77389" w:rsidRDefault="00E77389" w:rsidP="00EE6823">
      <w:pPr>
        <w:pStyle w:val="ListParagraph"/>
        <w:numPr>
          <w:ilvl w:val="0"/>
          <w:numId w:val="36"/>
        </w:numPr>
        <w:tabs>
          <w:tab w:val="left" w:pos="426"/>
          <w:tab w:val="left" w:pos="993"/>
        </w:tabs>
        <w:jc w:val="both"/>
        <w:rPr>
          <w:rFonts w:asciiTheme="minorHAnsi" w:hAnsiTheme="minorHAnsi" w:cstheme="minorHAnsi"/>
          <w:b/>
          <w:bCs/>
        </w:rPr>
      </w:pPr>
      <w:r w:rsidRPr="00E77389">
        <w:rPr>
          <w:rFonts w:asciiTheme="minorHAnsi" w:hAnsiTheme="minorHAnsi" w:cstheme="minorHAnsi"/>
          <w:b/>
          <w:bCs/>
        </w:rPr>
        <w:t>How to regain accreditation/certification status, the HCO in abeyance status?</w:t>
      </w:r>
    </w:p>
    <w:p w14:paraId="21C454A9" w14:textId="77777777" w:rsidR="00E77389" w:rsidRPr="008F0823" w:rsidRDefault="00E77389" w:rsidP="00E77389">
      <w:pPr>
        <w:pStyle w:val="ListParagraph"/>
        <w:tabs>
          <w:tab w:val="left" w:pos="426"/>
        </w:tabs>
        <w:jc w:val="both"/>
        <w:rPr>
          <w:rFonts w:asciiTheme="minorHAnsi" w:hAnsiTheme="minorHAnsi" w:cstheme="minorHAnsi"/>
        </w:rPr>
      </w:pPr>
      <w:r w:rsidRPr="008F0823">
        <w:rPr>
          <w:rFonts w:asciiTheme="minorHAnsi" w:hAnsiTheme="minorHAnsi" w:cstheme="minorHAnsi"/>
        </w:rPr>
        <w:t>To regain accreditation/certification status, the HCO in abeyance status must notify to NABH of its desire and agree to undergo verification assessment, paying the assessment charges and other outstanding payments. Abeyance status will continue till verification assessment is completed and a decision is taken.</w:t>
      </w:r>
    </w:p>
    <w:p w14:paraId="03F09FEE" w14:textId="77777777" w:rsidR="00E77389" w:rsidRPr="008F0823" w:rsidRDefault="00E77389" w:rsidP="00E77389">
      <w:pPr>
        <w:pStyle w:val="ListParagraph"/>
        <w:tabs>
          <w:tab w:val="left" w:pos="426"/>
        </w:tabs>
        <w:jc w:val="both"/>
        <w:rPr>
          <w:rFonts w:asciiTheme="minorHAnsi" w:hAnsiTheme="minorHAnsi" w:cstheme="minorHAnsi"/>
          <w:b/>
          <w:bCs/>
        </w:rPr>
      </w:pPr>
    </w:p>
    <w:p w14:paraId="41341A58" w14:textId="3FF1A675" w:rsidR="00E77389" w:rsidRPr="00E77389" w:rsidRDefault="00E77389" w:rsidP="00EE6823">
      <w:pPr>
        <w:pStyle w:val="ListParagraph"/>
        <w:numPr>
          <w:ilvl w:val="0"/>
          <w:numId w:val="36"/>
        </w:numPr>
        <w:tabs>
          <w:tab w:val="left" w:pos="426"/>
          <w:tab w:val="left" w:pos="993"/>
        </w:tabs>
        <w:jc w:val="both"/>
        <w:rPr>
          <w:rFonts w:asciiTheme="minorHAnsi" w:hAnsiTheme="minorHAnsi" w:cstheme="minorHAnsi"/>
          <w:b/>
          <w:bCs/>
        </w:rPr>
      </w:pPr>
      <w:r w:rsidRPr="00E77389">
        <w:rPr>
          <w:rFonts w:asciiTheme="minorHAnsi" w:hAnsiTheme="minorHAnsi" w:cstheme="minorHAnsi"/>
          <w:b/>
          <w:bCs/>
        </w:rPr>
        <w:t xml:space="preserve"> What is the time period for Restoration of accredited/certified status must happen before three months from the date HCO has been put under abeyance?</w:t>
      </w:r>
    </w:p>
    <w:p w14:paraId="06E3743E" w14:textId="77777777" w:rsidR="00E77389" w:rsidRPr="008F0823" w:rsidRDefault="00E77389" w:rsidP="00E77389">
      <w:pPr>
        <w:tabs>
          <w:tab w:val="left" w:pos="426"/>
          <w:tab w:val="left" w:pos="1134"/>
        </w:tabs>
        <w:autoSpaceDE w:val="0"/>
        <w:autoSpaceDN w:val="0"/>
        <w:adjustRightInd w:val="0"/>
        <w:spacing w:after="0" w:line="240" w:lineRule="auto"/>
        <w:ind w:left="709"/>
        <w:jc w:val="both"/>
        <w:rPr>
          <w:rFonts w:cstheme="minorHAnsi"/>
          <w:sz w:val="24"/>
          <w:szCs w:val="24"/>
        </w:rPr>
      </w:pPr>
      <w:r w:rsidRPr="008F0823">
        <w:rPr>
          <w:rFonts w:cstheme="minorHAnsi"/>
          <w:sz w:val="24"/>
          <w:szCs w:val="24"/>
        </w:rPr>
        <w:t>Restoration of accredited/certified status must happen before three    months from the date HCO has been put under abeyance.</w:t>
      </w:r>
    </w:p>
    <w:p w14:paraId="5EEF32EE" w14:textId="77777777" w:rsidR="00E77389" w:rsidRPr="008F0823" w:rsidRDefault="00E77389" w:rsidP="00E77389">
      <w:pPr>
        <w:pStyle w:val="ListParagraph"/>
        <w:tabs>
          <w:tab w:val="left" w:pos="426"/>
        </w:tabs>
        <w:jc w:val="both"/>
        <w:rPr>
          <w:rFonts w:asciiTheme="minorHAnsi" w:hAnsiTheme="minorHAnsi" w:cstheme="minorHAnsi"/>
        </w:rPr>
      </w:pPr>
    </w:p>
    <w:p w14:paraId="1981CE72" w14:textId="77777777" w:rsidR="00E77389" w:rsidRPr="008F0823" w:rsidRDefault="00E77389" w:rsidP="00EE6823">
      <w:pPr>
        <w:pStyle w:val="ListParagraph"/>
        <w:numPr>
          <w:ilvl w:val="0"/>
          <w:numId w:val="36"/>
        </w:numPr>
        <w:tabs>
          <w:tab w:val="left" w:pos="426"/>
          <w:tab w:val="left" w:pos="993"/>
        </w:tabs>
        <w:spacing w:line="259" w:lineRule="auto"/>
        <w:jc w:val="both"/>
        <w:rPr>
          <w:rFonts w:asciiTheme="minorHAnsi" w:hAnsiTheme="minorHAnsi" w:cstheme="minorHAnsi"/>
          <w:b/>
          <w:bCs/>
        </w:rPr>
      </w:pPr>
      <w:r w:rsidRPr="008F0823">
        <w:rPr>
          <w:rFonts w:asciiTheme="minorHAnsi" w:hAnsiTheme="minorHAnsi" w:cstheme="minorHAnsi"/>
          <w:b/>
          <w:bCs/>
        </w:rPr>
        <w:t xml:space="preserve">What happens after verification assessment? </w:t>
      </w:r>
    </w:p>
    <w:p w14:paraId="23D9BA2A" w14:textId="77777777" w:rsidR="00E77389" w:rsidRDefault="00E77389" w:rsidP="00E77389">
      <w:pPr>
        <w:tabs>
          <w:tab w:val="left" w:pos="426"/>
        </w:tabs>
        <w:autoSpaceDE w:val="0"/>
        <w:autoSpaceDN w:val="0"/>
        <w:adjustRightInd w:val="0"/>
        <w:spacing w:after="0" w:line="240" w:lineRule="auto"/>
        <w:ind w:left="709"/>
        <w:jc w:val="both"/>
        <w:rPr>
          <w:rFonts w:cstheme="minorHAnsi"/>
          <w:sz w:val="24"/>
          <w:szCs w:val="24"/>
        </w:rPr>
      </w:pPr>
      <w:r w:rsidRPr="008F0823">
        <w:rPr>
          <w:rFonts w:cstheme="minorHAnsi"/>
          <w:sz w:val="24"/>
          <w:szCs w:val="24"/>
        </w:rPr>
        <w:t>After verification assessment, assessment report to be placed to accreditation committee for further Allopathic Clinic recommendation.</w:t>
      </w:r>
    </w:p>
    <w:p w14:paraId="72C7B36C" w14:textId="77777777" w:rsidR="00E77389" w:rsidRPr="008F0823" w:rsidRDefault="00E77389" w:rsidP="00E77389">
      <w:pPr>
        <w:tabs>
          <w:tab w:val="left" w:pos="426"/>
        </w:tabs>
        <w:autoSpaceDE w:val="0"/>
        <w:autoSpaceDN w:val="0"/>
        <w:adjustRightInd w:val="0"/>
        <w:spacing w:after="0" w:line="240" w:lineRule="auto"/>
        <w:ind w:left="709"/>
        <w:jc w:val="both"/>
        <w:rPr>
          <w:rFonts w:cstheme="minorHAnsi"/>
          <w:sz w:val="24"/>
          <w:szCs w:val="24"/>
        </w:rPr>
      </w:pPr>
    </w:p>
    <w:p w14:paraId="723B3217" w14:textId="77777777" w:rsidR="00E77389" w:rsidRPr="008F0823" w:rsidRDefault="00E77389" w:rsidP="00EE6823">
      <w:pPr>
        <w:pStyle w:val="ListParagraph"/>
        <w:numPr>
          <w:ilvl w:val="0"/>
          <w:numId w:val="36"/>
        </w:numPr>
        <w:tabs>
          <w:tab w:val="left" w:pos="426"/>
          <w:tab w:val="left" w:pos="993"/>
        </w:tabs>
        <w:spacing w:after="160" w:line="259" w:lineRule="auto"/>
        <w:jc w:val="both"/>
        <w:rPr>
          <w:rFonts w:asciiTheme="minorHAnsi" w:hAnsiTheme="minorHAnsi" w:cstheme="minorHAnsi"/>
          <w:b/>
          <w:bCs/>
        </w:rPr>
      </w:pPr>
      <w:r w:rsidRPr="008F0823">
        <w:rPr>
          <w:rFonts w:asciiTheme="minorHAnsi" w:hAnsiTheme="minorHAnsi" w:cstheme="minorHAnsi"/>
          <w:b/>
          <w:bCs/>
        </w:rPr>
        <w:t>Will there be any change in the date, after accreditation/certification is restored?</w:t>
      </w:r>
    </w:p>
    <w:p w14:paraId="63FD7FEF" w14:textId="77777777" w:rsidR="00E77389" w:rsidRPr="008F0823" w:rsidRDefault="00E77389" w:rsidP="00E77389">
      <w:pPr>
        <w:pStyle w:val="ListParagraph"/>
        <w:tabs>
          <w:tab w:val="left" w:pos="426"/>
        </w:tabs>
        <w:jc w:val="both"/>
        <w:rPr>
          <w:rFonts w:asciiTheme="minorHAnsi" w:hAnsiTheme="minorHAnsi" w:cstheme="minorHAnsi"/>
        </w:rPr>
      </w:pPr>
      <w:r w:rsidRPr="008F0823">
        <w:rPr>
          <w:rFonts w:asciiTheme="minorHAnsi" w:hAnsiTheme="minorHAnsi" w:cstheme="minorHAnsi"/>
        </w:rPr>
        <w:t>The certificate date remains unchanged, after accreditation/certification is restored.</w:t>
      </w:r>
    </w:p>
    <w:p w14:paraId="2161228A" w14:textId="77777777" w:rsidR="008F0823" w:rsidRPr="008F0823" w:rsidRDefault="008F0823" w:rsidP="008F0823">
      <w:pPr>
        <w:pStyle w:val="ListParagraph"/>
        <w:ind w:left="993" w:firstLine="142"/>
        <w:jc w:val="both"/>
        <w:rPr>
          <w:rFonts w:asciiTheme="minorHAnsi" w:hAnsiTheme="minorHAnsi" w:cstheme="minorHAnsi"/>
          <w:b/>
          <w:sz w:val="22"/>
          <w:szCs w:val="22"/>
        </w:rPr>
      </w:pPr>
    </w:p>
    <w:p w14:paraId="342A9FCB" w14:textId="77777777" w:rsidR="008F0823" w:rsidRPr="008F0823" w:rsidRDefault="008F0823" w:rsidP="008F0823">
      <w:pPr>
        <w:pStyle w:val="ListParagraph"/>
        <w:ind w:left="993" w:firstLine="142"/>
        <w:jc w:val="both"/>
        <w:rPr>
          <w:rFonts w:asciiTheme="minorHAnsi" w:hAnsiTheme="minorHAnsi" w:cstheme="minorHAnsi"/>
          <w:b/>
          <w:sz w:val="22"/>
          <w:szCs w:val="22"/>
        </w:rPr>
      </w:pPr>
    </w:p>
    <w:p w14:paraId="72388814" w14:textId="77777777" w:rsidR="008F0823" w:rsidRPr="008F0823" w:rsidRDefault="008F0823" w:rsidP="008F0823">
      <w:pPr>
        <w:pStyle w:val="ListParagraph"/>
        <w:ind w:left="993" w:hanging="501"/>
        <w:jc w:val="both"/>
        <w:rPr>
          <w:rFonts w:asciiTheme="minorHAnsi" w:hAnsiTheme="minorHAnsi" w:cstheme="minorHAnsi"/>
          <w:b/>
          <w:sz w:val="22"/>
          <w:szCs w:val="22"/>
        </w:rPr>
      </w:pPr>
    </w:p>
    <w:p w14:paraId="2FE15761" w14:textId="77777777" w:rsidR="008F0823" w:rsidRPr="008F0823" w:rsidRDefault="008F0823" w:rsidP="008F0823">
      <w:pPr>
        <w:pStyle w:val="ListParagraph"/>
        <w:ind w:left="993" w:hanging="501"/>
        <w:jc w:val="both"/>
        <w:rPr>
          <w:rFonts w:asciiTheme="minorHAnsi" w:hAnsiTheme="minorHAnsi" w:cstheme="minorHAnsi"/>
          <w:b/>
          <w:sz w:val="22"/>
          <w:szCs w:val="22"/>
        </w:rPr>
      </w:pPr>
    </w:p>
    <w:p w14:paraId="62981A0A" w14:textId="77777777" w:rsidR="008F0823" w:rsidRPr="008F0823" w:rsidRDefault="008F0823" w:rsidP="008F0823">
      <w:pPr>
        <w:pStyle w:val="ListParagraph"/>
        <w:ind w:left="993" w:hanging="501"/>
        <w:jc w:val="both"/>
        <w:rPr>
          <w:rFonts w:asciiTheme="minorHAnsi" w:hAnsiTheme="minorHAnsi" w:cstheme="minorHAnsi"/>
          <w:b/>
          <w:sz w:val="22"/>
          <w:szCs w:val="22"/>
        </w:rPr>
      </w:pPr>
    </w:p>
    <w:p w14:paraId="4307B14D" w14:textId="77777777" w:rsidR="00B5189D" w:rsidRPr="008F0823" w:rsidRDefault="00B5189D" w:rsidP="008F0823">
      <w:pPr>
        <w:pStyle w:val="ListParagraph"/>
        <w:ind w:left="993" w:hanging="501"/>
        <w:jc w:val="both"/>
        <w:rPr>
          <w:rFonts w:asciiTheme="minorHAnsi" w:hAnsiTheme="minorHAnsi" w:cstheme="minorHAnsi"/>
          <w:b/>
          <w:sz w:val="22"/>
          <w:szCs w:val="22"/>
        </w:rPr>
      </w:pPr>
    </w:p>
    <w:p w14:paraId="6DB64126" w14:textId="77777777" w:rsidR="00B5189D" w:rsidRDefault="00B5189D" w:rsidP="008F0823">
      <w:pPr>
        <w:pStyle w:val="ListParagraph"/>
        <w:ind w:left="993" w:hanging="501"/>
        <w:jc w:val="both"/>
        <w:rPr>
          <w:rFonts w:asciiTheme="minorHAnsi" w:hAnsiTheme="minorHAnsi" w:cstheme="minorHAnsi"/>
          <w:b/>
          <w:sz w:val="22"/>
          <w:szCs w:val="22"/>
        </w:rPr>
      </w:pPr>
    </w:p>
    <w:p w14:paraId="5F3A228C" w14:textId="77777777" w:rsidR="008F0823" w:rsidRDefault="008F0823" w:rsidP="008F0823">
      <w:pPr>
        <w:pStyle w:val="ListParagraph"/>
        <w:ind w:left="993" w:hanging="501"/>
        <w:jc w:val="both"/>
        <w:rPr>
          <w:rFonts w:asciiTheme="minorHAnsi" w:hAnsiTheme="minorHAnsi" w:cstheme="minorHAnsi"/>
          <w:b/>
          <w:sz w:val="22"/>
          <w:szCs w:val="22"/>
        </w:rPr>
      </w:pPr>
    </w:p>
    <w:p w14:paraId="0D79AEBB" w14:textId="77777777" w:rsidR="008F0823" w:rsidRDefault="008F0823" w:rsidP="008F0823">
      <w:pPr>
        <w:pStyle w:val="ListParagraph"/>
        <w:ind w:left="993" w:hanging="501"/>
        <w:jc w:val="both"/>
        <w:rPr>
          <w:rFonts w:asciiTheme="minorHAnsi" w:hAnsiTheme="minorHAnsi" w:cstheme="minorHAnsi"/>
          <w:b/>
          <w:sz w:val="22"/>
          <w:szCs w:val="22"/>
        </w:rPr>
      </w:pPr>
    </w:p>
    <w:p w14:paraId="43098209" w14:textId="77777777" w:rsidR="008F0823" w:rsidRDefault="008F0823" w:rsidP="008F0823">
      <w:pPr>
        <w:pStyle w:val="ListParagraph"/>
        <w:ind w:left="993" w:hanging="501"/>
        <w:jc w:val="both"/>
        <w:rPr>
          <w:rFonts w:asciiTheme="minorHAnsi" w:hAnsiTheme="minorHAnsi" w:cstheme="minorHAnsi"/>
          <w:b/>
          <w:sz w:val="22"/>
          <w:szCs w:val="22"/>
        </w:rPr>
      </w:pPr>
    </w:p>
    <w:p w14:paraId="32A980E9" w14:textId="77777777" w:rsidR="008F0823" w:rsidRDefault="008F0823" w:rsidP="008F0823">
      <w:pPr>
        <w:pStyle w:val="ListParagraph"/>
        <w:ind w:left="993" w:hanging="501"/>
        <w:jc w:val="both"/>
        <w:rPr>
          <w:rFonts w:asciiTheme="minorHAnsi" w:hAnsiTheme="minorHAnsi" w:cstheme="minorHAnsi"/>
          <w:b/>
          <w:sz w:val="22"/>
          <w:szCs w:val="22"/>
        </w:rPr>
      </w:pPr>
    </w:p>
    <w:p w14:paraId="7BEAE8F1" w14:textId="77777777" w:rsidR="008F0823" w:rsidRDefault="008F0823" w:rsidP="008F0823">
      <w:pPr>
        <w:pStyle w:val="ListParagraph"/>
        <w:ind w:left="993" w:hanging="501"/>
        <w:jc w:val="both"/>
        <w:rPr>
          <w:rFonts w:asciiTheme="minorHAnsi" w:hAnsiTheme="minorHAnsi" w:cstheme="minorHAnsi"/>
          <w:b/>
          <w:sz w:val="22"/>
          <w:szCs w:val="22"/>
        </w:rPr>
      </w:pPr>
    </w:p>
    <w:p w14:paraId="15E7FBCC" w14:textId="77777777" w:rsidR="008F0823" w:rsidRDefault="008F0823" w:rsidP="008F0823">
      <w:pPr>
        <w:pStyle w:val="ListParagraph"/>
        <w:ind w:left="993" w:hanging="501"/>
        <w:jc w:val="both"/>
        <w:rPr>
          <w:rFonts w:asciiTheme="minorHAnsi" w:hAnsiTheme="minorHAnsi" w:cstheme="minorHAnsi"/>
          <w:b/>
          <w:sz w:val="22"/>
          <w:szCs w:val="22"/>
        </w:rPr>
      </w:pPr>
    </w:p>
    <w:p w14:paraId="220DF5DB" w14:textId="77777777" w:rsidR="008F0823" w:rsidRDefault="008F0823" w:rsidP="008F0823">
      <w:pPr>
        <w:pStyle w:val="ListParagraph"/>
        <w:ind w:left="993" w:hanging="501"/>
        <w:jc w:val="both"/>
        <w:rPr>
          <w:rFonts w:asciiTheme="minorHAnsi" w:hAnsiTheme="minorHAnsi" w:cstheme="minorHAnsi"/>
          <w:b/>
          <w:sz w:val="22"/>
          <w:szCs w:val="22"/>
        </w:rPr>
      </w:pPr>
    </w:p>
    <w:p w14:paraId="164DA95A" w14:textId="77777777" w:rsidR="008F0823" w:rsidRDefault="008F0823" w:rsidP="008F0823">
      <w:pPr>
        <w:pStyle w:val="ListParagraph"/>
        <w:ind w:left="993" w:hanging="501"/>
        <w:jc w:val="both"/>
        <w:rPr>
          <w:rFonts w:asciiTheme="minorHAnsi" w:hAnsiTheme="minorHAnsi" w:cstheme="minorHAnsi"/>
          <w:b/>
          <w:sz w:val="22"/>
          <w:szCs w:val="22"/>
        </w:rPr>
      </w:pPr>
    </w:p>
    <w:p w14:paraId="49162C65" w14:textId="77777777" w:rsidR="008F0823" w:rsidRPr="008F0823" w:rsidRDefault="008F0823" w:rsidP="008F0823">
      <w:pPr>
        <w:pStyle w:val="ListParagraph"/>
        <w:ind w:left="993" w:hanging="501"/>
        <w:jc w:val="both"/>
        <w:rPr>
          <w:rFonts w:asciiTheme="minorHAnsi" w:hAnsiTheme="minorHAnsi" w:cstheme="minorHAnsi"/>
          <w:b/>
          <w:sz w:val="22"/>
          <w:szCs w:val="22"/>
        </w:rPr>
      </w:pPr>
    </w:p>
    <w:p w14:paraId="65A7F082" w14:textId="77777777" w:rsidR="00B5189D" w:rsidRPr="008F0823" w:rsidRDefault="00B5189D" w:rsidP="008F0823">
      <w:pPr>
        <w:pStyle w:val="ListParagraph"/>
        <w:ind w:left="993" w:hanging="501"/>
        <w:jc w:val="both"/>
        <w:rPr>
          <w:rFonts w:asciiTheme="minorHAnsi" w:hAnsiTheme="minorHAnsi" w:cstheme="minorHAnsi"/>
          <w:b/>
          <w:sz w:val="22"/>
          <w:szCs w:val="22"/>
        </w:rPr>
      </w:pPr>
    </w:p>
    <w:p w14:paraId="24EF8FDE" w14:textId="77777777" w:rsidR="00B5189D" w:rsidRDefault="00B5189D" w:rsidP="00B5189D">
      <w:pPr>
        <w:pStyle w:val="ListParagraph"/>
        <w:ind w:left="993"/>
        <w:jc w:val="both"/>
        <w:rPr>
          <w:rFonts w:asciiTheme="minorHAnsi" w:hAnsiTheme="minorHAnsi" w:cstheme="minorHAnsi"/>
          <w:b/>
        </w:rPr>
      </w:pPr>
    </w:p>
    <w:p w14:paraId="5F218F8C" w14:textId="77777777" w:rsidR="00B5189D" w:rsidRDefault="00B5189D" w:rsidP="00B5189D">
      <w:pPr>
        <w:pStyle w:val="ListParagraph"/>
        <w:ind w:left="993"/>
        <w:jc w:val="both"/>
        <w:rPr>
          <w:rFonts w:asciiTheme="minorHAnsi" w:hAnsiTheme="minorHAnsi" w:cstheme="minorHAnsi"/>
          <w:b/>
        </w:rPr>
      </w:pPr>
    </w:p>
    <w:p w14:paraId="298D3962" w14:textId="77777777" w:rsidR="00B5189D" w:rsidRDefault="00B5189D" w:rsidP="00B5189D">
      <w:pPr>
        <w:pStyle w:val="ListParagraph"/>
        <w:ind w:left="993"/>
        <w:jc w:val="both"/>
        <w:rPr>
          <w:rFonts w:asciiTheme="minorHAnsi" w:hAnsiTheme="minorHAnsi" w:cstheme="minorHAnsi"/>
          <w:b/>
        </w:rPr>
      </w:pPr>
    </w:p>
    <w:p w14:paraId="73AD8F41" w14:textId="77777777" w:rsidR="00B5189D" w:rsidRDefault="00B5189D" w:rsidP="00B5189D">
      <w:pPr>
        <w:pStyle w:val="ListParagraph"/>
        <w:ind w:left="993"/>
        <w:jc w:val="both"/>
        <w:rPr>
          <w:rFonts w:asciiTheme="minorHAnsi" w:hAnsiTheme="minorHAnsi" w:cstheme="minorHAnsi"/>
          <w:b/>
        </w:rPr>
      </w:pPr>
    </w:p>
    <w:p w14:paraId="79C80E7F" w14:textId="77777777" w:rsidR="00B5189D" w:rsidRDefault="00B5189D" w:rsidP="00B5189D">
      <w:pPr>
        <w:pStyle w:val="ListParagraph"/>
        <w:ind w:left="993"/>
        <w:jc w:val="both"/>
        <w:rPr>
          <w:rFonts w:asciiTheme="minorHAnsi" w:hAnsiTheme="minorHAnsi" w:cstheme="minorHAnsi"/>
          <w:b/>
        </w:rPr>
      </w:pPr>
    </w:p>
    <w:p w14:paraId="789AE9D5" w14:textId="77777777" w:rsidR="00B5189D" w:rsidRDefault="00B5189D" w:rsidP="00B5189D">
      <w:pPr>
        <w:pStyle w:val="ListParagraph"/>
        <w:ind w:left="993"/>
        <w:jc w:val="both"/>
        <w:rPr>
          <w:rFonts w:asciiTheme="minorHAnsi" w:hAnsiTheme="minorHAnsi" w:cstheme="minorHAnsi"/>
          <w:b/>
        </w:rPr>
      </w:pPr>
    </w:p>
    <w:p w14:paraId="0828420E" w14:textId="77777777" w:rsidR="00B5189D" w:rsidRDefault="00B5189D" w:rsidP="00B5189D">
      <w:pPr>
        <w:pStyle w:val="ListParagraph"/>
        <w:ind w:left="993"/>
        <w:jc w:val="both"/>
        <w:rPr>
          <w:rFonts w:asciiTheme="minorHAnsi" w:hAnsiTheme="minorHAnsi" w:cstheme="minorHAnsi"/>
          <w:b/>
        </w:rPr>
      </w:pPr>
    </w:p>
    <w:p w14:paraId="00067527" w14:textId="77777777" w:rsidR="00B5189D" w:rsidRDefault="00B5189D" w:rsidP="00B5189D">
      <w:pPr>
        <w:pStyle w:val="ListParagraph"/>
        <w:ind w:left="993"/>
        <w:jc w:val="both"/>
        <w:rPr>
          <w:rFonts w:asciiTheme="minorHAnsi" w:hAnsiTheme="minorHAnsi" w:cstheme="minorHAnsi"/>
          <w:b/>
        </w:rPr>
      </w:pPr>
    </w:p>
    <w:p w14:paraId="45B4CA97" w14:textId="77777777" w:rsidR="00B5189D" w:rsidRDefault="00B5189D" w:rsidP="00B5189D">
      <w:pPr>
        <w:pStyle w:val="ListParagraph"/>
        <w:ind w:left="993"/>
        <w:jc w:val="both"/>
        <w:rPr>
          <w:rFonts w:asciiTheme="minorHAnsi" w:hAnsiTheme="minorHAnsi" w:cstheme="minorHAnsi"/>
          <w:b/>
        </w:rPr>
      </w:pPr>
    </w:p>
    <w:p w14:paraId="242B0E93" w14:textId="77777777" w:rsidR="00B5189D" w:rsidRDefault="00B5189D" w:rsidP="00B5189D">
      <w:pPr>
        <w:pStyle w:val="ListParagraph"/>
        <w:ind w:left="993"/>
        <w:jc w:val="both"/>
        <w:rPr>
          <w:rFonts w:asciiTheme="minorHAnsi" w:hAnsiTheme="minorHAnsi" w:cstheme="minorHAnsi"/>
          <w:b/>
        </w:rPr>
      </w:pPr>
    </w:p>
    <w:p w14:paraId="403E5164" w14:textId="77777777" w:rsidR="00B5189D" w:rsidRDefault="00B5189D" w:rsidP="00B5189D">
      <w:pPr>
        <w:pStyle w:val="ListParagraph"/>
        <w:ind w:left="993"/>
        <w:jc w:val="both"/>
        <w:rPr>
          <w:rFonts w:asciiTheme="minorHAnsi" w:hAnsiTheme="minorHAnsi" w:cstheme="minorHAnsi"/>
          <w:b/>
        </w:rPr>
      </w:pPr>
    </w:p>
    <w:p w14:paraId="79918490" w14:textId="77777777" w:rsidR="00B5189D" w:rsidRDefault="00B5189D" w:rsidP="00B5189D">
      <w:pPr>
        <w:pStyle w:val="ListParagraph"/>
        <w:ind w:left="993"/>
        <w:jc w:val="both"/>
        <w:rPr>
          <w:rFonts w:asciiTheme="minorHAnsi" w:hAnsiTheme="minorHAnsi" w:cstheme="minorHAnsi"/>
          <w:b/>
        </w:rPr>
      </w:pPr>
    </w:p>
    <w:p w14:paraId="7606C594" w14:textId="77777777" w:rsidR="00B5189D" w:rsidRDefault="00B5189D" w:rsidP="00B5189D">
      <w:pPr>
        <w:pStyle w:val="ListParagraph"/>
        <w:ind w:left="993"/>
        <w:jc w:val="both"/>
        <w:rPr>
          <w:rFonts w:asciiTheme="minorHAnsi" w:hAnsiTheme="minorHAnsi" w:cstheme="minorHAnsi"/>
          <w:b/>
        </w:rPr>
      </w:pPr>
    </w:p>
    <w:p w14:paraId="51EB09FC" w14:textId="77777777" w:rsidR="00B5189D" w:rsidRDefault="00B5189D" w:rsidP="00B5189D">
      <w:pPr>
        <w:pStyle w:val="ListParagraph"/>
        <w:ind w:left="993"/>
        <w:jc w:val="both"/>
        <w:rPr>
          <w:rFonts w:asciiTheme="minorHAnsi" w:hAnsiTheme="minorHAnsi" w:cstheme="minorHAnsi"/>
          <w:b/>
        </w:rPr>
      </w:pPr>
    </w:p>
    <w:p w14:paraId="10462742" w14:textId="77777777" w:rsidR="00B5189D" w:rsidRDefault="00B5189D" w:rsidP="00B5189D">
      <w:pPr>
        <w:pStyle w:val="ListParagraph"/>
        <w:ind w:left="993"/>
        <w:jc w:val="both"/>
        <w:rPr>
          <w:rFonts w:asciiTheme="minorHAnsi" w:hAnsiTheme="minorHAnsi" w:cstheme="minorHAnsi"/>
          <w:b/>
        </w:rPr>
      </w:pPr>
    </w:p>
    <w:p w14:paraId="7809E8E5" w14:textId="77777777" w:rsidR="00B5189D" w:rsidRDefault="00B5189D" w:rsidP="00B5189D">
      <w:pPr>
        <w:pStyle w:val="ListParagraph"/>
        <w:ind w:left="993"/>
        <w:jc w:val="both"/>
        <w:rPr>
          <w:rFonts w:asciiTheme="minorHAnsi" w:hAnsiTheme="minorHAnsi" w:cstheme="minorHAnsi"/>
          <w:b/>
        </w:rPr>
      </w:pPr>
    </w:p>
    <w:p w14:paraId="28D78FA6" w14:textId="77777777" w:rsidR="00B5189D" w:rsidRDefault="00B5189D" w:rsidP="00B5189D">
      <w:pPr>
        <w:pStyle w:val="ListParagraph"/>
        <w:ind w:left="993"/>
        <w:jc w:val="both"/>
        <w:rPr>
          <w:rFonts w:asciiTheme="minorHAnsi" w:hAnsiTheme="minorHAnsi" w:cstheme="minorHAnsi"/>
          <w:b/>
        </w:rPr>
      </w:pPr>
    </w:p>
    <w:p w14:paraId="5EE30728" w14:textId="2108E1F7" w:rsidR="00F12BFD" w:rsidRPr="00096EFC" w:rsidRDefault="007B449E" w:rsidP="00096EFC">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04320" behindDoc="1" locked="0" layoutInCell="1" allowOverlap="1" wp14:anchorId="6618CDDE" wp14:editId="14E3D0D2">
                <wp:simplePos x="0" y="0"/>
                <wp:positionH relativeFrom="page">
                  <wp:posOffset>8890</wp:posOffset>
                </wp:positionH>
                <wp:positionV relativeFrom="page">
                  <wp:posOffset>-3973</wp:posOffset>
                </wp:positionV>
                <wp:extent cx="7560310" cy="11760200"/>
                <wp:effectExtent l="0" t="0" r="21590" b="12700"/>
                <wp:wrapNone/>
                <wp:docPr id="49512598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793178854"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360493"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B44D02D" w14:textId="32EF8BAC" w:rsidR="007B449E" w:rsidRPr="00B94BB2" w:rsidRDefault="007B449E" w:rsidP="007B449E">
                              <w:pPr>
                                <w:jc w:val="center"/>
                                <w:rPr>
                                  <w:b/>
                                  <w:bCs/>
                                  <w:sz w:val="72"/>
                                  <w:szCs w:val="72"/>
                                </w:rPr>
                              </w:pPr>
                              <w:r w:rsidRPr="00B94BB2">
                                <w:rPr>
                                  <w:b/>
                                  <w:bCs/>
                                  <w:sz w:val="72"/>
                                  <w:szCs w:val="72"/>
                                </w:rPr>
                                <w:t xml:space="preserve">MODULE </w:t>
                              </w:r>
                              <w:r w:rsidR="00436D76">
                                <w:rPr>
                                  <w:b/>
                                  <w:bCs/>
                                  <w:sz w:val="72"/>
                                  <w:szCs w:val="72"/>
                                </w:rPr>
                                <w:t>1</w:t>
                              </w:r>
                              <w:r w:rsidR="006831E2">
                                <w:rPr>
                                  <w:b/>
                                  <w:bCs/>
                                  <w:sz w:val="72"/>
                                  <w:szCs w:val="72"/>
                                </w:rPr>
                                <w:t>6</w:t>
                              </w:r>
                            </w:p>
                          </w:txbxContent>
                        </wps:txbx>
                        <wps:bodyPr rot="0" vert="horz" wrap="square" lIns="91440" tIns="45720" rIns="91440" bIns="45720" anchor="t" anchorCtr="0" upright="1">
                          <a:noAutofit/>
                        </wps:bodyPr>
                      </wps:wsp>
                      <wps:wsp>
                        <wps:cNvPr id="863514650"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EFDDF0" w14:textId="14C49CC7" w:rsidR="007B449E" w:rsidRPr="007B449E" w:rsidRDefault="007B449E" w:rsidP="007B449E">
                              <w:pPr>
                                <w:jc w:val="center"/>
                                <w:rPr>
                                  <w:b/>
                                  <w:bCs/>
                                  <w:sz w:val="72"/>
                                  <w:szCs w:val="72"/>
                                </w:rPr>
                              </w:pPr>
                              <w:r>
                                <w:rPr>
                                  <w:b/>
                                  <w:bCs/>
                                  <w:color w:val="FFFFFF" w:themeColor="background1"/>
                                  <w:sz w:val="72"/>
                                  <w:szCs w:val="72"/>
                                </w:rPr>
                                <w:t xml:space="preserve">                 </w:t>
                              </w:r>
                              <w:r w:rsidRPr="006831E2">
                                <w:rPr>
                                  <w:b/>
                                  <w:bCs/>
                                  <w:color w:val="FFFFFF" w:themeColor="background1"/>
                                  <w:sz w:val="56"/>
                                  <w:szCs w:val="56"/>
                                </w:rPr>
                                <w:t xml:space="preserve">COMPLAINTS  </w:t>
                              </w:r>
                              <w:r w:rsidRPr="006831E2">
                                <w:rPr>
                                  <w:b/>
                                  <w:bCs/>
                                  <w:sz w:val="56"/>
                                  <w:szCs w:val="56"/>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18CDDE" id="_x0000_s1086" style="position:absolute;margin-left:.7pt;margin-top:-.3pt;width:595.3pt;height:926pt;z-index:-25161216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">
                <v:rect id="Rectangle 3" o:spid="_x0000_s108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" filled="f" strokecolor="#d9dada" strokeweight=".2mm"/>
                <v:shape id="Freeform 4" o:spid="_x0000_s108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0B44D02D" w14:textId="32EF8BAC" w:rsidR="007B449E" w:rsidRPr="00B94BB2" w:rsidRDefault="007B449E" w:rsidP="007B449E">
                        <w:pPr>
                          <w:jc w:val="center"/>
                          <w:rPr>
                            <w:b/>
                            <w:bCs/>
                            <w:sz w:val="72"/>
                            <w:szCs w:val="72"/>
                          </w:rPr>
                        </w:pPr>
                        <w:r w:rsidRPr="00B94BB2">
                          <w:rPr>
                            <w:b/>
                            <w:bCs/>
                            <w:sz w:val="72"/>
                            <w:szCs w:val="72"/>
                          </w:rPr>
                          <w:t xml:space="preserve">MODULE </w:t>
                        </w:r>
                        <w:r w:rsidR="00436D76">
                          <w:rPr>
                            <w:b/>
                            <w:bCs/>
                            <w:sz w:val="72"/>
                            <w:szCs w:val="72"/>
                          </w:rPr>
                          <w:t>1</w:t>
                        </w:r>
                        <w:r w:rsidR="006831E2">
                          <w:rPr>
                            <w:b/>
                            <w:bCs/>
                            <w:sz w:val="72"/>
                            <w:szCs w:val="72"/>
                          </w:rPr>
                          <w:t>6</w:t>
                        </w:r>
                      </w:p>
                    </w:txbxContent>
                  </v:textbox>
                </v:shape>
                <v:shape id="AutoShape 5" o:spid="_x0000_s108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BEFDDF0" w14:textId="14C49CC7" w:rsidR="007B449E" w:rsidRPr="007B449E" w:rsidRDefault="007B449E" w:rsidP="007B449E">
                        <w:pPr>
                          <w:jc w:val="center"/>
                          <w:rPr>
                            <w:b/>
                            <w:bCs/>
                            <w:sz w:val="72"/>
                            <w:szCs w:val="72"/>
                          </w:rPr>
                        </w:pPr>
                        <w:r>
                          <w:rPr>
                            <w:b/>
                            <w:bCs/>
                            <w:color w:val="FFFFFF" w:themeColor="background1"/>
                            <w:sz w:val="72"/>
                            <w:szCs w:val="72"/>
                          </w:rPr>
                          <w:t xml:space="preserve">                 </w:t>
                        </w:r>
                        <w:r w:rsidRPr="006831E2">
                          <w:rPr>
                            <w:b/>
                            <w:bCs/>
                            <w:color w:val="FFFFFF" w:themeColor="background1"/>
                            <w:sz w:val="56"/>
                            <w:szCs w:val="56"/>
                          </w:rPr>
                          <w:t xml:space="preserve">COMPLAINTS  </w:t>
                        </w:r>
                        <w:r w:rsidRPr="006831E2">
                          <w:rPr>
                            <w:b/>
                            <w:bCs/>
                            <w:sz w:val="56"/>
                            <w:szCs w:val="56"/>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mc:Fallback>
        </mc:AlternateContent>
      </w:r>
    </w:p>
    <w:p w14:paraId="5E96D7DF" w14:textId="77777777" w:rsidR="00096EFC" w:rsidRPr="00096EFC" w:rsidRDefault="00F12BFD" w:rsidP="00EE6823">
      <w:pPr>
        <w:pStyle w:val="ListParagraph"/>
        <w:numPr>
          <w:ilvl w:val="0"/>
          <w:numId w:val="36"/>
        </w:numPr>
        <w:ind w:left="993" w:hanging="567"/>
        <w:rPr>
          <w:rFonts w:asciiTheme="minorHAnsi" w:hAnsiTheme="minorHAnsi" w:cstheme="minorHAnsi"/>
          <w:b/>
          <w:bCs/>
        </w:rPr>
      </w:pPr>
      <w:r w:rsidRPr="00096EFC">
        <w:rPr>
          <w:rFonts w:asciiTheme="minorHAnsi" w:hAnsiTheme="minorHAnsi" w:cstheme="minorHAnsi"/>
          <w:b/>
          <w:bCs/>
        </w:rPr>
        <w:t>Does NABH have a mechanism to receive complaints against it accredited or applicant Hospital?</w:t>
      </w:r>
    </w:p>
    <w:p w14:paraId="309119B5" w14:textId="3B0A382E" w:rsidR="0023587A" w:rsidRPr="0023587A" w:rsidRDefault="0023587A" w:rsidP="0023587A">
      <w:pPr>
        <w:pStyle w:val="ListParagraph"/>
        <w:shd w:val="clear" w:color="auto" w:fill="FFFFFF"/>
        <w:ind w:left="993"/>
        <w:rPr>
          <w:rFonts w:asciiTheme="minorHAnsi" w:hAnsiTheme="minorHAnsi" w:cstheme="minorHAnsi"/>
          <w:color w:val="000000"/>
        </w:rPr>
      </w:pPr>
      <w:r w:rsidRPr="0023587A">
        <w:rPr>
          <w:rFonts w:asciiTheme="minorHAnsi" w:hAnsiTheme="minorHAnsi" w:cstheme="minorHAnsi"/>
          <w:color w:val="000000"/>
        </w:rPr>
        <w:t>Yes, Complainant is</w:t>
      </w:r>
      <w:r w:rsidRPr="0023587A">
        <w:rPr>
          <w:rFonts w:asciiTheme="minorHAnsi" w:hAnsiTheme="minorHAnsi" w:cstheme="minorHAnsi"/>
          <w:color w:val="000000"/>
          <w:shd w:val="clear" w:color="auto" w:fill="FFFFFF"/>
        </w:rPr>
        <w:t> required to register their Concern/Query against NABH accredited/certified/</w:t>
      </w:r>
      <w:proofErr w:type="spellStart"/>
      <w:r w:rsidRPr="0023587A">
        <w:rPr>
          <w:rFonts w:asciiTheme="minorHAnsi" w:hAnsiTheme="minorHAnsi" w:cstheme="minorHAnsi"/>
          <w:color w:val="000000"/>
          <w:shd w:val="clear" w:color="auto" w:fill="FFFFFF"/>
        </w:rPr>
        <w:t>empaneled</w:t>
      </w:r>
      <w:proofErr w:type="spellEnd"/>
      <w:r w:rsidRPr="0023587A">
        <w:rPr>
          <w:rFonts w:asciiTheme="minorHAnsi" w:hAnsiTheme="minorHAnsi" w:cstheme="minorHAnsi"/>
          <w:color w:val="000000"/>
          <w:shd w:val="clear" w:color="auto" w:fill="FFFFFF"/>
        </w:rPr>
        <w:t xml:space="preserve"> h</w:t>
      </w:r>
      <w:r w:rsidRPr="0023587A">
        <w:rPr>
          <w:rFonts w:asciiTheme="minorHAnsi" w:hAnsiTheme="minorHAnsi" w:cstheme="minorHAnsi"/>
          <w:color w:val="000000"/>
        </w:rPr>
        <w:t>ospitals </w:t>
      </w:r>
      <w:r w:rsidRPr="0023587A">
        <w:rPr>
          <w:rFonts w:asciiTheme="minorHAnsi" w:hAnsiTheme="minorHAnsi" w:cstheme="minorHAnsi"/>
          <w:color w:val="000000"/>
          <w:shd w:val="clear" w:color="auto" w:fill="FFFFFF"/>
        </w:rPr>
        <w:t xml:space="preserve">on "Quality </w:t>
      </w:r>
      <w:proofErr w:type="spellStart"/>
      <w:r w:rsidRPr="0023587A">
        <w:rPr>
          <w:rFonts w:asciiTheme="minorHAnsi" w:hAnsiTheme="minorHAnsi" w:cstheme="minorHAnsi"/>
          <w:color w:val="000000"/>
          <w:shd w:val="clear" w:color="auto" w:fill="FFFFFF"/>
        </w:rPr>
        <w:t>Setu</w:t>
      </w:r>
      <w:proofErr w:type="spellEnd"/>
      <w:r w:rsidRPr="0023587A">
        <w:rPr>
          <w:rFonts w:asciiTheme="minorHAnsi" w:hAnsiTheme="minorHAnsi" w:cstheme="minorHAnsi"/>
          <w:color w:val="000000"/>
          <w:shd w:val="clear" w:color="auto" w:fill="FFFFFF"/>
        </w:rPr>
        <w:t xml:space="preserve"> Portal".</w:t>
      </w:r>
    </w:p>
    <w:p w14:paraId="50768996" w14:textId="7D8FFB39" w:rsidR="0023587A" w:rsidRPr="0023587A" w:rsidRDefault="0023587A" w:rsidP="0023587A">
      <w:pPr>
        <w:pStyle w:val="elementtoproof"/>
        <w:shd w:val="clear" w:color="auto" w:fill="FFFFFF"/>
        <w:spacing w:before="0" w:beforeAutospacing="0" w:after="0" w:afterAutospacing="0"/>
        <w:ind w:left="993"/>
        <w:rPr>
          <w:rFonts w:asciiTheme="minorHAnsi" w:hAnsiTheme="minorHAnsi" w:cstheme="minorHAnsi"/>
          <w:color w:val="000000"/>
        </w:rPr>
      </w:pPr>
      <w:r w:rsidRPr="0023587A">
        <w:rPr>
          <w:rFonts w:asciiTheme="minorHAnsi" w:hAnsiTheme="minorHAnsi" w:cstheme="minorHAnsi"/>
          <w:color w:val="000000"/>
        </w:rPr>
        <w:t xml:space="preserve">Please access the "Quality </w:t>
      </w:r>
      <w:proofErr w:type="spellStart"/>
      <w:r w:rsidRPr="0023587A">
        <w:rPr>
          <w:rFonts w:asciiTheme="minorHAnsi" w:hAnsiTheme="minorHAnsi" w:cstheme="minorHAnsi"/>
          <w:color w:val="000000"/>
        </w:rPr>
        <w:t>Setu</w:t>
      </w:r>
      <w:proofErr w:type="spellEnd"/>
      <w:r w:rsidRPr="0023587A">
        <w:rPr>
          <w:rFonts w:asciiTheme="minorHAnsi" w:hAnsiTheme="minorHAnsi" w:cstheme="minorHAnsi"/>
          <w:color w:val="000000"/>
        </w:rPr>
        <w:t>" portal using the following website link/ QR Code:</w:t>
      </w:r>
    </w:p>
    <w:p w14:paraId="6E892FBB" w14:textId="77777777" w:rsidR="0023587A" w:rsidRPr="0023587A" w:rsidRDefault="0023587A" w:rsidP="0023587A">
      <w:pPr>
        <w:pStyle w:val="elementtoproof"/>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b/>
          <w:bCs/>
          <w:color w:val="000000"/>
        </w:rPr>
        <w:t>Website link: </w:t>
      </w:r>
      <w:hyperlink r:id="rId18" w:tgtFrame="_blank" w:history="1">
        <w:r w:rsidRPr="0023587A">
          <w:rPr>
            <w:rStyle w:val="Hyperlink"/>
            <w:rFonts w:asciiTheme="minorHAnsi" w:hAnsiTheme="minorHAnsi" w:cstheme="minorHAnsi"/>
            <w:color w:val="005A95"/>
          </w:rPr>
          <w:t>https://qualitysetu.qcin.org/</w:t>
        </w:r>
      </w:hyperlink>
      <w:r w:rsidRPr="0023587A">
        <w:rPr>
          <w:rFonts w:asciiTheme="minorHAnsi" w:hAnsiTheme="minorHAnsi" w:cstheme="minorHAnsi"/>
          <w:color w:val="000000"/>
        </w:rPr>
        <w:t>   </w:t>
      </w:r>
    </w:p>
    <w:p w14:paraId="1FF91CE2" w14:textId="77777777" w:rsidR="0023587A" w:rsidRPr="0023587A" w:rsidRDefault="0023587A" w:rsidP="0023587A">
      <w:pPr>
        <w:pStyle w:val="elementtoproof"/>
        <w:shd w:val="clear" w:color="auto" w:fill="FFFFFF"/>
        <w:spacing w:before="0" w:beforeAutospacing="0" w:after="0" w:afterAutospacing="0"/>
        <w:ind w:left="993"/>
        <w:jc w:val="both"/>
        <w:rPr>
          <w:rFonts w:asciiTheme="minorHAnsi" w:hAnsiTheme="minorHAnsi" w:cstheme="minorHAnsi"/>
          <w:color w:val="000000"/>
        </w:rPr>
      </w:pPr>
    </w:p>
    <w:p w14:paraId="32D5DEFF" w14:textId="77777777" w:rsidR="0023587A" w:rsidRPr="0023587A" w:rsidRDefault="0023587A" w:rsidP="0023587A">
      <w:pPr>
        <w:pStyle w:val="elementtoproof"/>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b/>
          <w:bCs/>
          <w:color w:val="000000"/>
        </w:rPr>
        <w:t>QR Code:   </w:t>
      </w:r>
      <w:r w:rsidRPr="0023587A">
        <w:rPr>
          <w:rFonts w:asciiTheme="minorHAnsi" w:hAnsiTheme="minorHAnsi" w:cstheme="minorHAnsi"/>
          <w:color w:val="000000"/>
        </w:rPr>
        <w:t>    </w:t>
      </w:r>
    </w:p>
    <w:p w14:paraId="00B52551" w14:textId="6884008D" w:rsidR="0023587A" w:rsidRPr="0023587A" w:rsidRDefault="0023587A" w:rsidP="0023587A">
      <w:pPr>
        <w:pStyle w:val="elementtoproof"/>
        <w:shd w:val="clear" w:color="auto" w:fill="FFFFFF"/>
        <w:spacing w:before="0" w:beforeAutospacing="0" w:after="0" w:afterAutospacing="0"/>
        <w:ind w:left="993"/>
        <w:jc w:val="both"/>
        <w:rPr>
          <w:rFonts w:asciiTheme="minorHAnsi" w:hAnsiTheme="minorHAnsi" w:cstheme="minorHAnsi"/>
          <w:color w:val="000000"/>
        </w:rPr>
      </w:pPr>
      <w:r>
        <w:rPr>
          <w:rFonts w:asciiTheme="minorHAnsi" w:hAnsiTheme="minorHAnsi" w:cstheme="minorHAnsi"/>
          <w:noProof/>
          <w:color w:val="000000"/>
        </w:rPr>
        <w:drawing>
          <wp:inline distT="0" distB="0" distL="0" distR="0" wp14:anchorId="6CC4FC64" wp14:editId="1CCFC6AC">
            <wp:extent cx="1133475" cy="1171575"/>
            <wp:effectExtent l="0" t="0" r="9525" b="9525"/>
            <wp:docPr id="15217512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33475" cy="1171575"/>
                    </a:xfrm>
                    <a:prstGeom prst="rect">
                      <a:avLst/>
                    </a:prstGeom>
                    <a:noFill/>
                  </pic:spPr>
                </pic:pic>
              </a:graphicData>
            </a:graphic>
          </wp:inline>
        </w:drawing>
      </w:r>
      <w:r w:rsidRPr="0023587A">
        <w:rPr>
          <w:rFonts w:asciiTheme="minorHAnsi" w:hAnsiTheme="minorHAnsi" w:cstheme="minorHAnsi"/>
          <w:noProof/>
          <w:color w:val="000000"/>
        </w:rPr>
        <mc:AlternateContent>
          <mc:Choice Requires="wps">
            <w:drawing>
              <wp:inline distT="0" distB="0" distL="0" distR="0" wp14:anchorId="026A966A" wp14:editId="1743047C">
                <wp:extent cx="307975" cy="307975"/>
                <wp:effectExtent l="0" t="0" r="0" b="0"/>
                <wp:docPr id="42983208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90297B6" id="Rectangle 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r w:rsidRPr="0023587A">
        <w:rPr>
          <w:rFonts w:asciiTheme="minorHAnsi" w:hAnsiTheme="minorHAnsi" w:cstheme="minorHAnsi"/>
          <w:color w:val="000000"/>
        </w:rPr>
        <w:t>          </w:t>
      </w:r>
    </w:p>
    <w:p w14:paraId="406549ED" w14:textId="77777777" w:rsidR="0023587A" w:rsidRPr="0023587A" w:rsidRDefault="0023587A" w:rsidP="0023587A">
      <w:pPr>
        <w:pStyle w:val="elementtoproof"/>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b/>
          <w:bCs/>
          <w:color w:val="000000"/>
        </w:rPr>
        <w:t>App Download Links:</w:t>
      </w:r>
    </w:p>
    <w:p w14:paraId="08D1D71A" w14:textId="77777777" w:rsidR="0023587A" w:rsidRPr="0023587A" w:rsidRDefault="0023587A" w:rsidP="0023587A">
      <w:pPr>
        <w:pStyle w:val="NormalWeb"/>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color w:val="000000"/>
        </w:rPr>
        <w:t>Play Store - </w:t>
      </w:r>
      <w:hyperlink r:id="rId20" w:tgtFrame="_blank" w:history="1">
        <w:r w:rsidRPr="0023587A">
          <w:rPr>
            <w:rStyle w:val="Hyperlink"/>
            <w:rFonts w:asciiTheme="minorHAnsi" w:hAnsiTheme="minorHAnsi" w:cstheme="minorHAnsi"/>
            <w:color w:val="005A95"/>
          </w:rPr>
          <w:t>https://play.google.com/store/apps/details?id=com.qci.qualitysetu</w:t>
        </w:r>
      </w:hyperlink>
    </w:p>
    <w:p w14:paraId="265DF386" w14:textId="6F993F22" w:rsidR="0023587A" w:rsidRPr="0023587A" w:rsidRDefault="0023587A" w:rsidP="0023587A">
      <w:pPr>
        <w:pStyle w:val="NormalWeb"/>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color w:val="000000"/>
        </w:rPr>
        <w:t>App Store - </w:t>
      </w:r>
      <w:hyperlink r:id="rId21" w:tgtFrame="_blank" w:history="1">
        <w:r w:rsidRPr="0023587A">
          <w:rPr>
            <w:rStyle w:val="Hyperlink"/>
            <w:rFonts w:asciiTheme="minorHAnsi" w:hAnsiTheme="minorHAnsi" w:cstheme="minorHAnsi"/>
            <w:color w:val="005A95"/>
          </w:rPr>
          <w:t>https://apps.apple.com/in/app/quality-setu/id6449591762</w:t>
        </w:r>
      </w:hyperlink>
    </w:p>
    <w:p w14:paraId="7D54275B" w14:textId="77777777" w:rsidR="0023587A" w:rsidRPr="0023587A" w:rsidRDefault="0023587A" w:rsidP="0023587A">
      <w:pPr>
        <w:pStyle w:val="elementtoproof"/>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color w:val="000000"/>
        </w:rPr>
        <w:t>Also, users are requested to go through “NABH Policy and Procedure for handling of Complaints” using the following link:</w:t>
      </w:r>
    </w:p>
    <w:p w14:paraId="644953D7" w14:textId="5108A57F" w:rsidR="00096EFC" w:rsidRDefault="00C21A2D" w:rsidP="0023587A">
      <w:pPr>
        <w:pStyle w:val="elementtoproof"/>
        <w:shd w:val="clear" w:color="auto" w:fill="FFFFFF"/>
        <w:spacing w:before="0" w:beforeAutospacing="0" w:after="0" w:afterAutospacing="0"/>
        <w:ind w:left="993"/>
        <w:jc w:val="both"/>
        <w:rPr>
          <w:rStyle w:val="object-hover"/>
          <w:rFonts w:asciiTheme="minorHAnsi" w:hAnsiTheme="minorHAnsi" w:cstheme="minorHAnsi"/>
          <w:color w:val="005A95"/>
          <w:u w:val="single"/>
        </w:rPr>
      </w:pPr>
      <w:hyperlink r:id="rId22" w:history="1">
        <w:r w:rsidR="0023587A" w:rsidRPr="0023587A">
          <w:rPr>
            <w:rStyle w:val="Hyperlink"/>
            <w:rFonts w:asciiTheme="minorHAnsi" w:hAnsiTheme="minorHAnsi" w:cstheme="minorHAnsi"/>
          </w:rPr>
          <w:t>https://nabh.co/Images/PDF/NABH%20Policy%20&amp;%20Procedure%20for%20Handling%20complaints%20Issue%205.pdf</w:t>
        </w:r>
      </w:hyperlink>
    </w:p>
    <w:p w14:paraId="4EA7C867" w14:textId="77777777" w:rsidR="0023587A" w:rsidRPr="0023587A" w:rsidRDefault="0023587A" w:rsidP="0023587A">
      <w:pPr>
        <w:pStyle w:val="elementtoproof"/>
        <w:shd w:val="clear" w:color="auto" w:fill="FFFFFF"/>
        <w:spacing w:before="0" w:beforeAutospacing="0" w:after="0" w:afterAutospacing="0"/>
        <w:ind w:left="993"/>
        <w:jc w:val="both"/>
        <w:rPr>
          <w:rFonts w:asciiTheme="minorHAnsi" w:hAnsiTheme="minorHAnsi" w:cstheme="minorHAnsi"/>
          <w:color w:val="000000"/>
        </w:rPr>
      </w:pPr>
    </w:p>
    <w:p w14:paraId="06EDD3DF" w14:textId="77777777" w:rsidR="00F12BFD" w:rsidRPr="00A36CB1" w:rsidRDefault="00F12BFD" w:rsidP="00EE6823">
      <w:pPr>
        <w:pStyle w:val="ListParagraph"/>
        <w:numPr>
          <w:ilvl w:val="0"/>
          <w:numId w:val="36"/>
        </w:numPr>
        <w:ind w:left="993" w:hanging="567"/>
        <w:rPr>
          <w:rFonts w:asciiTheme="minorHAnsi" w:hAnsiTheme="minorHAnsi" w:cstheme="minorHAnsi"/>
        </w:rPr>
      </w:pPr>
      <w:r w:rsidRPr="00A36CB1">
        <w:rPr>
          <w:rFonts w:asciiTheme="minorHAnsi" w:hAnsiTheme="minorHAnsi" w:cstheme="minorHAnsi"/>
          <w:b/>
          <w:bCs/>
        </w:rPr>
        <w:t>What is the email id for NABH help desk?</w:t>
      </w:r>
    </w:p>
    <w:p w14:paraId="47ECD187" w14:textId="52D1AAFD" w:rsidR="00F12BFD" w:rsidRPr="00A36CB1" w:rsidRDefault="00F12BFD" w:rsidP="00096EFC">
      <w:pPr>
        <w:spacing w:line="240" w:lineRule="auto"/>
        <w:ind w:left="993" w:hanging="567"/>
        <w:rPr>
          <w:rFonts w:cstheme="minorHAnsi"/>
          <w:sz w:val="24"/>
          <w:szCs w:val="24"/>
        </w:rPr>
      </w:pPr>
      <w:r w:rsidRPr="00A36CB1">
        <w:rPr>
          <w:rFonts w:cstheme="minorHAnsi"/>
          <w:sz w:val="24"/>
          <w:szCs w:val="24"/>
        </w:rPr>
        <w:tab/>
        <w:t>helpdesk@nabh.co</w:t>
      </w:r>
    </w:p>
    <w:p w14:paraId="632F10DE" w14:textId="77777777" w:rsidR="00F12BFD" w:rsidRPr="00A36CB1" w:rsidRDefault="00F12BFD" w:rsidP="00EE6823">
      <w:pPr>
        <w:pStyle w:val="NormalWeb"/>
        <w:numPr>
          <w:ilvl w:val="0"/>
          <w:numId w:val="36"/>
        </w:numPr>
        <w:tabs>
          <w:tab w:val="left" w:pos="993"/>
        </w:tabs>
        <w:spacing w:before="0" w:beforeAutospacing="0" w:after="0" w:afterAutospacing="0"/>
        <w:ind w:left="851"/>
        <w:rPr>
          <w:rFonts w:asciiTheme="minorHAnsi" w:hAnsiTheme="minorHAnsi" w:cstheme="minorHAnsi"/>
          <w:b/>
          <w:bCs/>
          <w:color w:val="000000" w:themeColor="text1"/>
        </w:rPr>
      </w:pPr>
      <w:r w:rsidRPr="00A36CB1">
        <w:rPr>
          <w:rFonts w:asciiTheme="minorHAnsi" w:hAnsiTheme="minorHAnsi" w:cstheme="minorHAnsi"/>
          <w:b/>
          <w:bCs/>
          <w:color w:val="000000" w:themeColor="text1"/>
        </w:rPr>
        <w:t>What is the grievance redressal process/policy of NABH?</w:t>
      </w:r>
    </w:p>
    <w:p w14:paraId="08EB9095" w14:textId="77777777" w:rsidR="0023587A" w:rsidRPr="00A36CB1" w:rsidRDefault="0023587A" w:rsidP="0023587A">
      <w:pPr>
        <w:pStyle w:val="elementtoproof"/>
        <w:shd w:val="clear" w:color="auto" w:fill="FFFFFF"/>
        <w:spacing w:before="0" w:beforeAutospacing="0" w:after="0" w:afterAutospacing="0"/>
        <w:ind w:left="993"/>
        <w:rPr>
          <w:rFonts w:asciiTheme="minorHAnsi" w:hAnsiTheme="minorHAnsi" w:cstheme="minorHAnsi"/>
          <w:color w:val="000000"/>
          <w:sz w:val="21"/>
          <w:szCs w:val="21"/>
        </w:rPr>
      </w:pPr>
      <w:r w:rsidRPr="00A36CB1">
        <w:rPr>
          <w:rFonts w:asciiTheme="minorHAnsi" w:hAnsiTheme="minorHAnsi" w:cstheme="minorHAnsi"/>
          <w:color w:val="000000"/>
          <w:sz w:val="22"/>
          <w:szCs w:val="22"/>
        </w:rPr>
        <w:t>You are requested to go through “NABH Policy and Procedure for handling of</w:t>
      </w:r>
      <w:r>
        <w:rPr>
          <w:rFonts w:ascii="Arial" w:hAnsi="Arial" w:cs="Arial"/>
          <w:color w:val="000000"/>
          <w:sz w:val="22"/>
          <w:szCs w:val="22"/>
        </w:rPr>
        <w:t xml:space="preserve"> </w:t>
      </w:r>
      <w:r w:rsidRPr="00A36CB1">
        <w:rPr>
          <w:rFonts w:asciiTheme="minorHAnsi" w:hAnsiTheme="minorHAnsi" w:cstheme="minorHAnsi"/>
          <w:color w:val="000000"/>
          <w:sz w:val="22"/>
          <w:szCs w:val="22"/>
        </w:rPr>
        <w:t>Complaints” using the following link:</w:t>
      </w:r>
    </w:p>
    <w:p w14:paraId="50164F83" w14:textId="5CFF7E99" w:rsidR="0023587A" w:rsidRPr="00A36CB1" w:rsidRDefault="00C21A2D" w:rsidP="0023587A">
      <w:pPr>
        <w:pStyle w:val="elementtoproof"/>
        <w:shd w:val="clear" w:color="auto" w:fill="FFFFFF"/>
        <w:spacing w:before="0" w:beforeAutospacing="0" w:after="0" w:afterAutospacing="0"/>
        <w:ind w:left="993"/>
        <w:jc w:val="both"/>
        <w:rPr>
          <w:rFonts w:asciiTheme="minorHAnsi" w:hAnsiTheme="minorHAnsi" w:cstheme="minorHAnsi"/>
          <w:color w:val="000000"/>
          <w:sz w:val="21"/>
          <w:szCs w:val="21"/>
        </w:rPr>
      </w:pPr>
      <w:hyperlink r:id="rId23" w:history="1">
        <w:r w:rsidR="0023587A" w:rsidRPr="00A36CB1">
          <w:rPr>
            <w:rStyle w:val="Hyperlink"/>
            <w:rFonts w:asciiTheme="minorHAnsi" w:hAnsiTheme="minorHAnsi" w:cstheme="minorHAnsi"/>
            <w:sz w:val="22"/>
            <w:szCs w:val="22"/>
          </w:rPr>
          <w:t>https://nabh.co/Images/PDF/NABH%20Policy%20&amp;%20Procedure%20for%20Handling%20complaints%20Issue%205.pdf</w:t>
        </w:r>
      </w:hyperlink>
      <w:r w:rsidR="0023587A" w:rsidRPr="00A36CB1">
        <w:rPr>
          <w:rStyle w:val="object"/>
          <w:rFonts w:asciiTheme="minorHAnsi" w:hAnsiTheme="minorHAnsi" w:cstheme="minorHAnsi"/>
          <w:color w:val="005A95"/>
          <w:sz w:val="22"/>
          <w:szCs w:val="22"/>
        </w:rPr>
        <w:t xml:space="preserve"> </w:t>
      </w:r>
    </w:p>
    <w:p w14:paraId="38757D91" w14:textId="77777777" w:rsidR="00F12BFD" w:rsidRPr="00897F8F" w:rsidRDefault="00F12BFD" w:rsidP="0023587A">
      <w:pPr>
        <w:pStyle w:val="ListParagraph"/>
        <w:ind w:left="993"/>
        <w:rPr>
          <w:rFonts w:asciiTheme="minorHAnsi" w:hAnsiTheme="minorHAnsi" w:cstheme="minorHAnsi"/>
          <w:b/>
          <w:bCs/>
        </w:rPr>
      </w:pPr>
    </w:p>
    <w:p w14:paraId="0E5F0802" w14:textId="77777777" w:rsidR="00F12BFD" w:rsidRPr="00A36CB1" w:rsidRDefault="00F12BFD" w:rsidP="00EE6823">
      <w:pPr>
        <w:pStyle w:val="ListParagraph"/>
        <w:numPr>
          <w:ilvl w:val="0"/>
          <w:numId w:val="36"/>
        </w:numPr>
        <w:tabs>
          <w:tab w:val="left" w:pos="993"/>
        </w:tabs>
        <w:ind w:left="851"/>
        <w:rPr>
          <w:rFonts w:asciiTheme="minorHAnsi" w:hAnsiTheme="minorHAnsi" w:cstheme="minorHAnsi"/>
          <w:b/>
          <w:bCs/>
        </w:rPr>
      </w:pPr>
      <w:r w:rsidRPr="00A36CB1">
        <w:rPr>
          <w:rFonts w:asciiTheme="minorHAnsi" w:hAnsiTheme="minorHAnsi" w:cstheme="minorHAnsi"/>
          <w:b/>
          <w:bCs/>
        </w:rPr>
        <w:t>What is NABH helpline Number?</w:t>
      </w:r>
    </w:p>
    <w:p w14:paraId="6EC2F084" w14:textId="77777777" w:rsidR="00F12BFD" w:rsidRPr="002D53FD" w:rsidRDefault="00F12BFD" w:rsidP="00096EFC">
      <w:pPr>
        <w:spacing w:line="240" w:lineRule="auto"/>
        <w:ind w:left="993" w:hanging="567"/>
        <w:rPr>
          <w:rFonts w:cstheme="minorHAnsi"/>
          <w:sz w:val="24"/>
          <w:szCs w:val="24"/>
        </w:rPr>
      </w:pPr>
      <w:r w:rsidRPr="002D53FD">
        <w:rPr>
          <w:rFonts w:cstheme="minorHAnsi"/>
          <w:sz w:val="24"/>
          <w:szCs w:val="24"/>
        </w:rPr>
        <w:tab/>
        <w:t>011-42-600-600</w:t>
      </w:r>
    </w:p>
    <w:p w14:paraId="16DE721A"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5FFFA0C" w14:textId="77777777" w:rsidR="00A11DFF" w:rsidRDefault="00A11DF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1C66327" w14:textId="77777777" w:rsidR="00A11DFF" w:rsidRDefault="00A11DF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C9DABBF" w14:textId="77777777" w:rsidR="00A11DFF" w:rsidRDefault="00A11DF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B7ED1AC" w14:textId="77777777" w:rsidR="00A11DFF" w:rsidRDefault="00A11DF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4BCC519" w14:textId="77777777" w:rsidR="00AF1C31" w:rsidRDefault="00AF1C3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B75673E" w14:textId="77777777" w:rsidR="00A11DFF" w:rsidRDefault="00A11DF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FD0BECD" w14:textId="77777777" w:rsidR="00A11DFF" w:rsidRDefault="00A11DF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E1CA033" w14:textId="77777777" w:rsidR="00A11DFF" w:rsidRDefault="00A11DF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CF81197" w14:textId="6B74EE8B" w:rsidR="00A11DFF" w:rsidRDefault="00A11DF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29920" behindDoc="1" locked="0" layoutInCell="1" allowOverlap="1" wp14:anchorId="71865D58" wp14:editId="0C30A0F7">
                <wp:simplePos x="0" y="0"/>
                <wp:positionH relativeFrom="page">
                  <wp:posOffset>-53340</wp:posOffset>
                </wp:positionH>
                <wp:positionV relativeFrom="page">
                  <wp:posOffset>49530</wp:posOffset>
                </wp:positionV>
                <wp:extent cx="7560310" cy="11760200"/>
                <wp:effectExtent l="0" t="0" r="21590" b="12700"/>
                <wp:wrapNone/>
                <wp:docPr id="24767424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914018735"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5554414"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EE606DC" w14:textId="393D3517" w:rsidR="00A11DFF" w:rsidRPr="00B94BB2" w:rsidRDefault="00A11DFF" w:rsidP="00A11DFF">
                              <w:pPr>
                                <w:jc w:val="center"/>
                                <w:rPr>
                                  <w:b/>
                                  <w:bCs/>
                                  <w:sz w:val="72"/>
                                  <w:szCs w:val="72"/>
                                </w:rPr>
                              </w:pPr>
                              <w:r w:rsidRPr="00B94BB2">
                                <w:rPr>
                                  <w:b/>
                                  <w:bCs/>
                                  <w:sz w:val="72"/>
                                  <w:szCs w:val="72"/>
                                </w:rPr>
                                <w:t xml:space="preserve">MODULE </w:t>
                              </w:r>
                              <w:r w:rsidR="006831E2">
                                <w:rPr>
                                  <w:b/>
                                  <w:bCs/>
                                  <w:sz w:val="72"/>
                                  <w:szCs w:val="72"/>
                                </w:rPr>
                                <w:t>17</w:t>
                              </w:r>
                            </w:p>
                          </w:txbxContent>
                        </wps:txbx>
                        <wps:bodyPr rot="0" vert="horz" wrap="square" lIns="91440" tIns="45720" rIns="91440" bIns="45720" anchor="t" anchorCtr="0" upright="1">
                          <a:noAutofit/>
                        </wps:bodyPr>
                      </wps:wsp>
                      <wps:wsp>
                        <wps:cNvPr id="635387356"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9A1EE61" w14:textId="325F2493" w:rsidR="00A11DFF" w:rsidRPr="007B449E" w:rsidRDefault="00A11DFF" w:rsidP="00A11DFF">
                              <w:pPr>
                                <w:jc w:val="center"/>
                                <w:rPr>
                                  <w:b/>
                                  <w:bCs/>
                                  <w:sz w:val="72"/>
                                  <w:szCs w:val="72"/>
                                </w:rPr>
                              </w:pPr>
                              <w:r>
                                <w:rPr>
                                  <w:b/>
                                  <w:bCs/>
                                  <w:color w:val="FFFFFF" w:themeColor="background1"/>
                                  <w:sz w:val="72"/>
                                  <w:szCs w:val="72"/>
                                </w:rPr>
                                <w:t xml:space="preserve">                     RTI</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865D58" id="_x0000_s1090" style="position:absolute;left:0;text-align:left;margin-left:-4.2pt;margin-top:3.9pt;width:595.3pt;height:926pt;z-index:-25158656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">
                <v:rect id="Rectangle 3" o:spid="_x0000_s109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" filled="f" strokecolor="#d9dada" strokeweight=".2mm"/>
                <v:shape id="Freeform 4" o:spid="_x0000_s109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2EE606DC" w14:textId="393D3517" w:rsidR="00A11DFF" w:rsidRPr="00B94BB2" w:rsidRDefault="00A11DFF" w:rsidP="00A11DFF">
                        <w:pPr>
                          <w:jc w:val="center"/>
                          <w:rPr>
                            <w:b/>
                            <w:bCs/>
                            <w:sz w:val="72"/>
                            <w:szCs w:val="72"/>
                          </w:rPr>
                        </w:pPr>
                        <w:r w:rsidRPr="00B94BB2">
                          <w:rPr>
                            <w:b/>
                            <w:bCs/>
                            <w:sz w:val="72"/>
                            <w:szCs w:val="72"/>
                          </w:rPr>
                          <w:t xml:space="preserve">MODULE </w:t>
                        </w:r>
                        <w:r w:rsidR="006831E2">
                          <w:rPr>
                            <w:b/>
                            <w:bCs/>
                            <w:sz w:val="72"/>
                            <w:szCs w:val="72"/>
                          </w:rPr>
                          <w:t>17</w:t>
                        </w:r>
                      </w:p>
                    </w:txbxContent>
                  </v:textbox>
                </v:shape>
                <v:shape id="AutoShape 5" o:spid="_x0000_s109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49A1EE61" w14:textId="325F2493" w:rsidR="00A11DFF" w:rsidRPr="007B449E" w:rsidRDefault="00A11DFF" w:rsidP="00A11DFF">
                        <w:pPr>
                          <w:jc w:val="center"/>
                          <w:rPr>
                            <w:b/>
                            <w:bCs/>
                            <w:sz w:val="72"/>
                            <w:szCs w:val="72"/>
                          </w:rPr>
                        </w:pPr>
                        <w:r>
                          <w:rPr>
                            <w:b/>
                            <w:bCs/>
                            <w:color w:val="FFFFFF" w:themeColor="background1"/>
                            <w:sz w:val="72"/>
                            <w:szCs w:val="72"/>
                          </w:rPr>
                          <w:t xml:space="preserve">                     RTI</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mc:Fallback>
        </mc:AlternateContent>
      </w:r>
    </w:p>
    <w:p w14:paraId="4010EBE5" w14:textId="77777777" w:rsidR="00A11DFF" w:rsidRDefault="00A11DFF" w:rsidP="006831E2">
      <w:pPr>
        <w:pStyle w:val="NormalWeb"/>
        <w:tabs>
          <w:tab w:val="left" w:pos="851"/>
        </w:tabs>
        <w:spacing w:before="0" w:beforeAutospacing="0" w:after="0" w:afterAutospacing="0"/>
        <w:rPr>
          <w:rFonts w:asciiTheme="minorHAnsi" w:hAnsiTheme="minorHAnsi" w:cstheme="minorHAnsi"/>
          <w:b/>
          <w:bCs/>
          <w:color w:val="000000" w:themeColor="text1"/>
        </w:rPr>
      </w:pPr>
    </w:p>
    <w:p w14:paraId="7479C1BF" w14:textId="77777777" w:rsidR="00A11DFF" w:rsidRDefault="00A11DFF" w:rsidP="00A11DFF">
      <w:pPr>
        <w:pStyle w:val="NormalWeb"/>
        <w:tabs>
          <w:tab w:val="left" w:pos="851"/>
        </w:tabs>
        <w:spacing w:before="0" w:beforeAutospacing="0" w:after="0" w:afterAutospacing="0"/>
        <w:rPr>
          <w:rFonts w:asciiTheme="minorHAnsi" w:hAnsiTheme="minorHAnsi" w:cstheme="minorHAnsi"/>
          <w:b/>
          <w:bCs/>
          <w:color w:val="000000" w:themeColor="text1"/>
        </w:rPr>
      </w:pPr>
    </w:p>
    <w:p w14:paraId="447D56F7" w14:textId="77777777" w:rsidR="00096EFC" w:rsidRPr="00096EFC" w:rsidRDefault="00A11DFF" w:rsidP="00EE6823">
      <w:pPr>
        <w:pStyle w:val="ListParagraph"/>
        <w:numPr>
          <w:ilvl w:val="0"/>
          <w:numId w:val="36"/>
        </w:numPr>
        <w:tabs>
          <w:tab w:val="left" w:pos="851"/>
        </w:tabs>
        <w:ind w:left="851" w:hanging="501"/>
        <w:jc w:val="both"/>
        <w:rPr>
          <w:rFonts w:asciiTheme="minorHAnsi" w:hAnsiTheme="minorHAnsi" w:cstheme="minorHAnsi"/>
          <w:b/>
        </w:rPr>
      </w:pPr>
      <w:r w:rsidRPr="00096EFC">
        <w:rPr>
          <w:rFonts w:asciiTheme="minorHAnsi" w:hAnsiTheme="minorHAnsi" w:cstheme="minorHAnsi"/>
          <w:b/>
        </w:rPr>
        <w:t xml:space="preserve">What is RTI? </w:t>
      </w:r>
    </w:p>
    <w:p w14:paraId="2D5CFB17" w14:textId="79476F14" w:rsidR="00A11DFF" w:rsidRPr="00096EFC" w:rsidRDefault="00A11DFF" w:rsidP="00096EFC">
      <w:pPr>
        <w:pStyle w:val="ListParagraph"/>
        <w:tabs>
          <w:tab w:val="left" w:pos="851"/>
        </w:tabs>
        <w:ind w:left="851"/>
        <w:jc w:val="both"/>
        <w:rPr>
          <w:rFonts w:asciiTheme="minorHAnsi" w:hAnsiTheme="minorHAnsi" w:cstheme="minorHAnsi"/>
          <w:b/>
        </w:rPr>
      </w:pPr>
      <w:r w:rsidRPr="00096EFC">
        <w:rPr>
          <w:rFonts w:asciiTheme="minorHAnsi" w:hAnsiTheme="minorHAnsi" w:cstheme="minorHAnsi"/>
        </w:rPr>
        <w:t>RTI stands for the Right to Information. It is a fundamental right of Indian citizens to seek information from government offices, departments, ministries, and all the organizations run by the Government of India or any other organization substantially aided by the Government of India or any other state Government.</w:t>
      </w:r>
    </w:p>
    <w:p w14:paraId="63197799" w14:textId="77777777" w:rsidR="00A11DFF" w:rsidRPr="00096EFC" w:rsidRDefault="00A11DFF" w:rsidP="00096EFC">
      <w:pPr>
        <w:spacing w:line="240" w:lineRule="auto"/>
        <w:ind w:left="851" w:hanging="501"/>
        <w:jc w:val="both"/>
        <w:rPr>
          <w:rFonts w:cstheme="minorHAnsi"/>
          <w:sz w:val="24"/>
          <w:szCs w:val="24"/>
        </w:rPr>
      </w:pPr>
    </w:p>
    <w:p w14:paraId="630E050B" w14:textId="77777777" w:rsidR="00A11DFF" w:rsidRPr="00A11DFF" w:rsidRDefault="00A11DFF" w:rsidP="00EE6823">
      <w:pPr>
        <w:pStyle w:val="ListParagraph"/>
        <w:numPr>
          <w:ilvl w:val="0"/>
          <w:numId w:val="36"/>
        </w:numPr>
        <w:tabs>
          <w:tab w:val="left" w:pos="851"/>
        </w:tabs>
        <w:ind w:left="851" w:hanging="501"/>
        <w:jc w:val="both"/>
        <w:rPr>
          <w:rFonts w:asciiTheme="minorHAnsi" w:hAnsiTheme="minorHAnsi" w:cstheme="minorHAnsi"/>
          <w:b/>
        </w:rPr>
      </w:pPr>
      <w:r w:rsidRPr="00E9634C">
        <w:rPr>
          <w:rFonts w:asciiTheme="minorHAnsi" w:hAnsiTheme="minorHAnsi" w:cstheme="minorHAnsi"/>
          <w:b/>
        </w:rPr>
        <w:t>How to apply for RTI?</w:t>
      </w:r>
    </w:p>
    <w:p w14:paraId="2BE45662" w14:textId="77777777" w:rsidR="00A11DFF" w:rsidRPr="00E9634C" w:rsidRDefault="00A11DFF" w:rsidP="00A11DFF">
      <w:pPr>
        <w:pStyle w:val="ListParagraph"/>
        <w:ind w:left="851" w:hanging="501"/>
        <w:jc w:val="both"/>
        <w:rPr>
          <w:rFonts w:asciiTheme="minorHAnsi" w:hAnsiTheme="minorHAnsi" w:cstheme="minorHAnsi"/>
        </w:rPr>
      </w:pPr>
      <w:r>
        <w:rPr>
          <w:rFonts w:asciiTheme="minorHAnsi" w:hAnsiTheme="minorHAnsi" w:cstheme="minorHAnsi"/>
        </w:rPr>
        <w:t xml:space="preserve">         </w:t>
      </w:r>
      <w:r w:rsidRPr="00E9634C">
        <w:rPr>
          <w:rFonts w:asciiTheme="minorHAnsi" w:hAnsiTheme="minorHAnsi" w:cstheme="minorHAnsi"/>
        </w:rPr>
        <w:t xml:space="preserve"> You can seek information under the RTI Act-2005 from any Public Authority (government organization or government-aided organization). The application can be handwritten or typed. The application should be submitted in English or Hindi.</w:t>
      </w:r>
    </w:p>
    <w:p w14:paraId="71D2A9D7" w14:textId="77777777" w:rsidR="00A11DFF" w:rsidRPr="00E9634C" w:rsidRDefault="00A11DFF" w:rsidP="00A11DFF">
      <w:pPr>
        <w:ind w:left="851" w:hanging="501"/>
        <w:jc w:val="both"/>
        <w:rPr>
          <w:rFonts w:cstheme="minorHAnsi"/>
          <w:sz w:val="24"/>
          <w:szCs w:val="24"/>
        </w:rPr>
      </w:pPr>
    </w:p>
    <w:p w14:paraId="7C6D848C" w14:textId="77777777" w:rsidR="00A11DFF" w:rsidRDefault="00A11DF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AC0C310" w14:textId="77777777" w:rsidR="00A11DFF" w:rsidRDefault="00A11DF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B40FC90" w14:textId="77777777" w:rsidR="00A11DFF" w:rsidRDefault="00A11DF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8CF06E9" w14:textId="77777777" w:rsidR="00A11DFF" w:rsidRDefault="00A11DF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6398524"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62DF87A" w14:textId="77777777" w:rsidR="00096EFC" w:rsidRDefault="00096EFC"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27C3829" w14:textId="77777777" w:rsidR="00096EFC" w:rsidRDefault="00096EFC"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4302E9A" w14:textId="77777777" w:rsidR="006831E2" w:rsidRDefault="006831E2"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681521B" w14:textId="77777777" w:rsidR="006831E2" w:rsidRDefault="006831E2"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C61B418" w14:textId="77777777" w:rsidR="006831E2" w:rsidRDefault="006831E2"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731E2AB" w14:textId="77777777" w:rsidR="006831E2" w:rsidRDefault="006831E2"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16BEC7C" w14:textId="77777777" w:rsidR="006831E2" w:rsidRDefault="006831E2"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01F6A0A" w14:textId="77777777" w:rsidR="006831E2" w:rsidRDefault="006831E2"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2129022" w14:textId="77777777" w:rsidR="006831E2" w:rsidRDefault="006831E2"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1E510E8"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40BA8FF"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2F29E34"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651F528"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6DD0652" w14:textId="77777777" w:rsidR="00A11DFF" w:rsidRDefault="00A11DF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A4AD554" w14:textId="77777777" w:rsidR="00A11DFF" w:rsidRDefault="00A11DF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B76B3A" w14:textId="77777777" w:rsidR="00A11DFF" w:rsidRDefault="00A11DF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D5209D7" w14:textId="77777777" w:rsidR="00A11DFF" w:rsidRDefault="00A11DF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1D7BC23" w14:textId="77777777" w:rsidR="00A11DFF" w:rsidRDefault="00A11DF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FF6066B"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0EADD64"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05A6D4C"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7C7020"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BD4E82D"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0D1A285"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812BCF"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894607"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B6D0E0A" w14:textId="77777777" w:rsidR="00F12BFD" w:rsidRDefault="00F12BFD" w:rsidP="006831E2">
      <w:pPr>
        <w:pStyle w:val="NormalWeb"/>
        <w:tabs>
          <w:tab w:val="left" w:pos="851"/>
        </w:tabs>
        <w:spacing w:before="0" w:beforeAutospacing="0" w:after="0" w:afterAutospacing="0"/>
        <w:rPr>
          <w:rFonts w:asciiTheme="minorHAnsi" w:hAnsiTheme="minorHAnsi" w:cstheme="minorHAnsi"/>
          <w:b/>
          <w:bCs/>
          <w:color w:val="000000" w:themeColor="text1"/>
        </w:rPr>
      </w:pPr>
    </w:p>
    <w:p w14:paraId="2FBDD4E8" w14:textId="427E1C22" w:rsidR="008F0823" w:rsidRPr="008F0823" w:rsidRDefault="00F12BFD" w:rsidP="008F0823">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10464" behindDoc="1" locked="0" layoutInCell="1" allowOverlap="1" wp14:anchorId="75A89922" wp14:editId="7179063B">
                <wp:simplePos x="0" y="0"/>
                <wp:positionH relativeFrom="margin">
                  <wp:posOffset>-901065</wp:posOffset>
                </wp:positionH>
                <wp:positionV relativeFrom="page">
                  <wp:posOffset>8092</wp:posOffset>
                </wp:positionV>
                <wp:extent cx="7560310" cy="11760200"/>
                <wp:effectExtent l="0" t="0" r="21590" b="12700"/>
                <wp:wrapNone/>
                <wp:docPr id="58690873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246658448"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45328"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9B04F09" w14:textId="271D6777" w:rsidR="00F12BFD" w:rsidRPr="00B94BB2" w:rsidRDefault="00F12BFD" w:rsidP="00F12BFD">
                              <w:pPr>
                                <w:jc w:val="center"/>
                                <w:rPr>
                                  <w:b/>
                                  <w:bCs/>
                                  <w:sz w:val="72"/>
                                  <w:szCs w:val="72"/>
                                </w:rPr>
                              </w:pPr>
                              <w:r w:rsidRPr="00B94BB2">
                                <w:rPr>
                                  <w:b/>
                                  <w:bCs/>
                                  <w:sz w:val="72"/>
                                  <w:szCs w:val="72"/>
                                </w:rPr>
                                <w:t xml:space="preserve">MODULE </w:t>
                              </w:r>
                              <w:r>
                                <w:rPr>
                                  <w:b/>
                                  <w:bCs/>
                                  <w:sz w:val="72"/>
                                  <w:szCs w:val="72"/>
                                </w:rPr>
                                <w:t>24</w:t>
                              </w:r>
                            </w:p>
                          </w:txbxContent>
                        </wps:txbx>
                        <wps:bodyPr rot="0" vert="horz" wrap="square" lIns="91440" tIns="45720" rIns="91440" bIns="45720" anchor="t" anchorCtr="0" upright="1">
                          <a:noAutofit/>
                        </wps:bodyPr>
                      </wps:wsp>
                      <wps:wsp>
                        <wps:cNvPr id="346423521"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D4FFF5" w14:textId="782EF790" w:rsidR="00F12BFD" w:rsidRPr="007B449E" w:rsidRDefault="00F12BFD" w:rsidP="00F12BFD">
                              <w:pPr>
                                <w:jc w:val="center"/>
                                <w:rPr>
                                  <w:b/>
                                  <w:bCs/>
                                  <w:sz w:val="72"/>
                                  <w:szCs w:val="72"/>
                                </w:rPr>
                              </w:pPr>
                              <w:r>
                                <w:rPr>
                                  <w:b/>
                                  <w:bCs/>
                                  <w:color w:val="FFFFFF" w:themeColor="background1"/>
                                  <w:sz w:val="72"/>
                                  <w:szCs w:val="72"/>
                                </w:rPr>
                                <w:t xml:space="preserve">                     </w:t>
                              </w:r>
                              <w:r w:rsidR="00D77E96">
                                <w:rPr>
                                  <w:b/>
                                  <w:bCs/>
                                  <w:color w:val="FFFFFF" w:themeColor="background1"/>
                                  <w:sz w:val="72"/>
                                  <w:szCs w:val="72"/>
                                </w:rPr>
                                <w:t>ADVERSE DECISION</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89922" id="_x0000_s1094" style="position:absolute;margin-left:-70.95pt;margin-top:.65pt;width:595.3pt;height:926pt;z-index:-251606016;mso-position-horizontal-relative:margin;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">
                <v:rect id="Rectangle 3" o:spid="_x0000_s109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" filled="f" strokecolor="#d9dada" strokeweight=".2mm"/>
                <v:shape id="Freeform 4" o:spid="_x0000_s109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" adj="-11796480,,5400" path="m5101,l,,,1337r5588,l5101,xe" fillcolor="#79b8ba" stroked="f">
                  <v:stroke joinstyle="round"/>
                  <v:formulas/>
                  <v:path arrowok="t" o:connecttype="custom" o:connectlocs="5101,757;0,757;0,2094;5588,2094;5101,757" o:connectangles="0,0,0,0,0" textboxrect="0,0,5589,1337"/>
                  <v:textbox>
                    <w:txbxContent>
                      <w:p w14:paraId="59B04F09" w14:textId="271D6777" w:rsidR="00F12BFD" w:rsidRPr="00B94BB2" w:rsidRDefault="00F12BFD" w:rsidP="00F12BFD">
                        <w:pPr>
                          <w:jc w:val="center"/>
                          <w:rPr>
                            <w:b/>
                            <w:bCs/>
                            <w:sz w:val="72"/>
                            <w:szCs w:val="72"/>
                          </w:rPr>
                        </w:pPr>
                        <w:r w:rsidRPr="00B94BB2">
                          <w:rPr>
                            <w:b/>
                            <w:bCs/>
                            <w:sz w:val="72"/>
                            <w:szCs w:val="72"/>
                          </w:rPr>
                          <w:t xml:space="preserve">MODULE </w:t>
                        </w:r>
                        <w:r>
                          <w:rPr>
                            <w:b/>
                            <w:bCs/>
                            <w:sz w:val="72"/>
                            <w:szCs w:val="72"/>
                          </w:rPr>
                          <w:t>24</w:t>
                        </w:r>
                      </w:p>
                    </w:txbxContent>
                  </v:textbox>
                </v:shape>
                <v:shape id="AutoShape 5" o:spid="_x0000_s109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5BD4FFF5" w14:textId="782EF790" w:rsidR="00F12BFD" w:rsidRPr="007B449E" w:rsidRDefault="00F12BFD" w:rsidP="00F12BFD">
                        <w:pPr>
                          <w:jc w:val="center"/>
                          <w:rPr>
                            <w:b/>
                            <w:bCs/>
                            <w:sz w:val="72"/>
                            <w:szCs w:val="72"/>
                          </w:rPr>
                        </w:pPr>
                        <w:r>
                          <w:rPr>
                            <w:b/>
                            <w:bCs/>
                            <w:color w:val="FFFFFF" w:themeColor="background1"/>
                            <w:sz w:val="72"/>
                            <w:szCs w:val="72"/>
                          </w:rPr>
                          <w:t xml:space="preserve">                     </w:t>
                        </w:r>
                        <w:r w:rsidR="00D77E96">
                          <w:rPr>
                            <w:b/>
                            <w:bCs/>
                            <w:color w:val="FFFFFF" w:themeColor="background1"/>
                            <w:sz w:val="72"/>
                            <w:szCs w:val="72"/>
                          </w:rPr>
                          <w:t>ADVERSE DECISION</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margin" anchory="page"/>
              </v:group>
            </w:pict>
          </mc:Fallback>
        </mc:AlternateContent>
      </w:r>
      <w:r w:rsidR="00D77E96">
        <w:rPr>
          <w:rFonts w:cstheme="minorHAnsi"/>
          <w:b/>
          <w:bCs/>
          <w:noProof/>
          <w:u w:val="single"/>
        </w:rPr>
        <mc:AlternateContent>
          <mc:Choice Requires="wpg">
            <w:drawing>
              <wp:anchor distT="0" distB="0" distL="114300" distR="114300" simplePos="0" relativeHeight="251721728" behindDoc="1" locked="0" layoutInCell="1" allowOverlap="1" wp14:anchorId="7DD7C4C0" wp14:editId="5F27F6E1">
                <wp:simplePos x="0" y="0"/>
                <wp:positionH relativeFrom="page">
                  <wp:posOffset>0</wp:posOffset>
                </wp:positionH>
                <wp:positionV relativeFrom="page">
                  <wp:posOffset>-473</wp:posOffset>
                </wp:positionV>
                <wp:extent cx="7560310" cy="11760200"/>
                <wp:effectExtent l="0" t="0" r="21590" b="12700"/>
                <wp:wrapNone/>
                <wp:docPr id="123735917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470688533"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9108523"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41090A2" w14:textId="3302D9F6" w:rsidR="00D77E96" w:rsidRPr="00B94BB2" w:rsidRDefault="00D77E96" w:rsidP="00D77E96">
                              <w:pPr>
                                <w:jc w:val="center"/>
                                <w:rPr>
                                  <w:b/>
                                  <w:bCs/>
                                  <w:sz w:val="72"/>
                                  <w:szCs w:val="72"/>
                                </w:rPr>
                              </w:pPr>
                              <w:r w:rsidRPr="00B94BB2">
                                <w:rPr>
                                  <w:b/>
                                  <w:bCs/>
                                  <w:sz w:val="72"/>
                                  <w:szCs w:val="72"/>
                                </w:rPr>
                                <w:t xml:space="preserve">MODULE </w:t>
                              </w:r>
                              <w:r w:rsidR="00731CDF">
                                <w:rPr>
                                  <w:b/>
                                  <w:bCs/>
                                  <w:sz w:val="72"/>
                                  <w:szCs w:val="72"/>
                                </w:rPr>
                                <w:t>1</w:t>
                              </w:r>
                              <w:r w:rsidR="006831E2">
                                <w:rPr>
                                  <w:b/>
                                  <w:bCs/>
                                  <w:sz w:val="72"/>
                                  <w:szCs w:val="72"/>
                                </w:rPr>
                                <w:t>8</w:t>
                              </w:r>
                            </w:p>
                          </w:txbxContent>
                        </wps:txbx>
                        <wps:bodyPr rot="0" vert="horz" wrap="square" lIns="91440" tIns="45720" rIns="91440" bIns="45720" anchor="t" anchorCtr="0" upright="1">
                          <a:noAutofit/>
                        </wps:bodyPr>
                      </wps:wsp>
                      <wps:wsp>
                        <wps:cNvPr id="1564397665"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A49D335" w14:textId="77E3CDFF" w:rsidR="00D77E96" w:rsidRPr="007B449E" w:rsidRDefault="00D77E96" w:rsidP="00D77E96">
                              <w:pPr>
                                <w:jc w:val="center"/>
                                <w:rPr>
                                  <w:b/>
                                  <w:bCs/>
                                  <w:sz w:val="72"/>
                                  <w:szCs w:val="72"/>
                                </w:rPr>
                              </w:pPr>
                              <w:r>
                                <w:rPr>
                                  <w:b/>
                                  <w:bCs/>
                                  <w:color w:val="FFFFFF" w:themeColor="background1"/>
                                  <w:sz w:val="72"/>
                                  <w:szCs w:val="72"/>
                                </w:rPr>
                                <w:t xml:space="preserve">                     </w:t>
                              </w:r>
                              <w:r w:rsidR="00731CDF">
                                <w:rPr>
                                  <w:b/>
                                  <w:bCs/>
                                  <w:color w:val="FFFFFF" w:themeColor="background1"/>
                                  <w:sz w:val="72"/>
                                  <w:szCs w:val="72"/>
                                </w:rPr>
                                <w:t>MISCELLANEOUS</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D7C4C0" id="_x0000_s1098" style="position:absolute;margin-left:0;margin-top:-.05pt;width:595.3pt;height:926pt;z-index:-25159475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">
                <v:rect id="Rectangle 3" o:spid="_x0000_s109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" filled="f" strokecolor="#d9dada" strokeweight=".2mm"/>
                <v:shape id="Freeform 4" o:spid="_x0000_s110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" adj="-11796480,,5400" path="m5101,l,,,1337r5588,l5101,xe" fillcolor="#79b8ba" stroked="f">
                  <v:stroke joinstyle="round"/>
                  <v:formulas/>
                  <v:path arrowok="t" o:connecttype="custom" o:connectlocs="5101,757;0,757;0,2094;5588,2094;5101,757" o:connectangles="0,0,0,0,0" textboxrect="0,0,5589,1337"/>
                  <v:textbox>
                    <w:txbxContent>
                      <w:p w14:paraId="641090A2" w14:textId="3302D9F6" w:rsidR="00D77E96" w:rsidRPr="00B94BB2" w:rsidRDefault="00D77E96" w:rsidP="00D77E96">
                        <w:pPr>
                          <w:jc w:val="center"/>
                          <w:rPr>
                            <w:b/>
                            <w:bCs/>
                            <w:sz w:val="72"/>
                            <w:szCs w:val="72"/>
                          </w:rPr>
                        </w:pPr>
                        <w:r w:rsidRPr="00B94BB2">
                          <w:rPr>
                            <w:b/>
                            <w:bCs/>
                            <w:sz w:val="72"/>
                            <w:szCs w:val="72"/>
                          </w:rPr>
                          <w:t xml:space="preserve">MODULE </w:t>
                        </w:r>
                        <w:r w:rsidR="00731CDF">
                          <w:rPr>
                            <w:b/>
                            <w:bCs/>
                            <w:sz w:val="72"/>
                            <w:szCs w:val="72"/>
                          </w:rPr>
                          <w:t>1</w:t>
                        </w:r>
                        <w:r w:rsidR="006831E2">
                          <w:rPr>
                            <w:b/>
                            <w:bCs/>
                            <w:sz w:val="72"/>
                            <w:szCs w:val="72"/>
                          </w:rPr>
                          <w:t>8</w:t>
                        </w:r>
                      </w:p>
                    </w:txbxContent>
                  </v:textbox>
                </v:shape>
                <v:shape id="AutoShape 5" o:spid="_x0000_s110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3A49D335" w14:textId="77E3CDFF" w:rsidR="00D77E96" w:rsidRPr="007B449E" w:rsidRDefault="00D77E96" w:rsidP="00D77E96">
                        <w:pPr>
                          <w:jc w:val="center"/>
                          <w:rPr>
                            <w:b/>
                            <w:bCs/>
                            <w:sz w:val="72"/>
                            <w:szCs w:val="72"/>
                          </w:rPr>
                        </w:pPr>
                        <w:r>
                          <w:rPr>
                            <w:b/>
                            <w:bCs/>
                            <w:color w:val="FFFFFF" w:themeColor="background1"/>
                            <w:sz w:val="72"/>
                            <w:szCs w:val="72"/>
                          </w:rPr>
                          <w:t xml:space="preserve">                     </w:t>
                        </w:r>
                        <w:r w:rsidR="00731CDF">
                          <w:rPr>
                            <w:b/>
                            <w:bCs/>
                            <w:color w:val="FFFFFF" w:themeColor="background1"/>
                            <w:sz w:val="72"/>
                            <w:szCs w:val="72"/>
                          </w:rPr>
                          <w:t>MISCELLANEOUS</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mc:Fallback>
        </mc:AlternateContent>
      </w:r>
    </w:p>
    <w:p w14:paraId="1C9A7D6A" w14:textId="77777777" w:rsidR="008F0823" w:rsidRPr="008F0823" w:rsidRDefault="008F0823" w:rsidP="00EE6823">
      <w:pPr>
        <w:pStyle w:val="ListParagraph"/>
        <w:numPr>
          <w:ilvl w:val="0"/>
          <w:numId w:val="36"/>
        </w:numPr>
        <w:tabs>
          <w:tab w:val="left" w:pos="426"/>
          <w:tab w:val="left" w:pos="993"/>
        </w:tabs>
        <w:spacing w:after="160" w:line="259" w:lineRule="auto"/>
        <w:jc w:val="both"/>
        <w:rPr>
          <w:rFonts w:asciiTheme="minorHAnsi" w:hAnsiTheme="minorHAnsi" w:cstheme="minorHAnsi"/>
          <w:b/>
          <w:bCs/>
        </w:rPr>
      </w:pPr>
      <w:r w:rsidRPr="008F0823">
        <w:rPr>
          <w:rFonts w:asciiTheme="minorHAnsi" w:hAnsiTheme="minorHAnsi" w:cstheme="minorHAnsi"/>
          <w:b/>
          <w:bCs/>
        </w:rPr>
        <w:t>What if I am unable to submit the closures within the timeline?</w:t>
      </w:r>
    </w:p>
    <w:p w14:paraId="6DCA01D4" w14:textId="77777777" w:rsidR="008F0823" w:rsidRPr="008F0823" w:rsidRDefault="008F0823" w:rsidP="008F0823">
      <w:pPr>
        <w:pStyle w:val="ListParagraph"/>
        <w:tabs>
          <w:tab w:val="left" w:pos="426"/>
        </w:tabs>
        <w:jc w:val="both"/>
        <w:rPr>
          <w:rFonts w:asciiTheme="minorHAnsi" w:hAnsiTheme="minorHAnsi" w:cstheme="minorHAnsi"/>
        </w:rPr>
      </w:pPr>
      <w:r w:rsidRPr="008F0823">
        <w:rPr>
          <w:rFonts w:asciiTheme="minorHAnsi" w:hAnsiTheme="minorHAnsi" w:cstheme="minorHAnsi"/>
        </w:rPr>
        <w:t xml:space="preserve">The HCO is notified in writing about its change in accreditation/certification status as abeyance. The abeyance status is given to </w:t>
      </w:r>
      <w:proofErr w:type="gramStart"/>
      <w:r w:rsidRPr="008F0823">
        <w:rPr>
          <w:rFonts w:asciiTheme="minorHAnsi" w:hAnsiTheme="minorHAnsi" w:cstheme="minorHAnsi"/>
        </w:rPr>
        <w:t>a</w:t>
      </w:r>
      <w:proofErr w:type="gramEnd"/>
      <w:r w:rsidRPr="008F0823">
        <w:rPr>
          <w:rFonts w:asciiTheme="minorHAnsi" w:hAnsiTheme="minorHAnsi" w:cstheme="minorHAnsi"/>
        </w:rPr>
        <w:t xml:space="preserve"> HCO for no longer than three months.</w:t>
      </w:r>
    </w:p>
    <w:p w14:paraId="68E8C8F0" w14:textId="77777777" w:rsidR="008F0823" w:rsidRPr="00E77389" w:rsidRDefault="008F0823" w:rsidP="00E77389">
      <w:pPr>
        <w:tabs>
          <w:tab w:val="left" w:pos="426"/>
        </w:tabs>
        <w:jc w:val="both"/>
        <w:rPr>
          <w:rFonts w:cstheme="minorHAnsi"/>
          <w:b/>
          <w:bCs/>
        </w:rPr>
      </w:pPr>
    </w:p>
    <w:p w14:paraId="45719AAB" w14:textId="77777777" w:rsidR="008F0823" w:rsidRPr="008F0823" w:rsidRDefault="008F0823" w:rsidP="00EE6823">
      <w:pPr>
        <w:pStyle w:val="ListParagraph"/>
        <w:numPr>
          <w:ilvl w:val="0"/>
          <w:numId w:val="36"/>
        </w:numPr>
        <w:tabs>
          <w:tab w:val="left" w:pos="426"/>
          <w:tab w:val="left" w:pos="993"/>
        </w:tabs>
        <w:spacing w:after="160" w:line="259" w:lineRule="auto"/>
        <w:jc w:val="both"/>
        <w:rPr>
          <w:rFonts w:asciiTheme="minorHAnsi" w:hAnsiTheme="minorHAnsi" w:cstheme="minorHAnsi"/>
          <w:b/>
          <w:bCs/>
        </w:rPr>
      </w:pPr>
      <w:r w:rsidRPr="008F0823">
        <w:rPr>
          <w:rFonts w:asciiTheme="minorHAnsi" w:hAnsiTheme="minorHAnsi" w:cstheme="minorHAnsi"/>
          <w:b/>
          <w:bCs/>
        </w:rPr>
        <w:t>How will know about the status of ALLOPATHIC CLINIC after the report will be presented to the AC?</w:t>
      </w:r>
    </w:p>
    <w:p w14:paraId="32477926" w14:textId="77777777" w:rsidR="008F0823" w:rsidRPr="008F0823" w:rsidRDefault="008F0823" w:rsidP="008F0823">
      <w:pPr>
        <w:pStyle w:val="ListParagraph"/>
        <w:tabs>
          <w:tab w:val="left" w:pos="426"/>
        </w:tabs>
        <w:jc w:val="both"/>
        <w:rPr>
          <w:rFonts w:asciiTheme="minorHAnsi" w:hAnsiTheme="minorHAnsi" w:cstheme="minorHAnsi"/>
        </w:rPr>
      </w:pPr>
      <w:r w:rsidRPr="008F0823">
        <w:rPr>
          <w:rFonts w:asciiTheme="minorHAnsi" w:hAnsiTheme="minorHAnsi" w:cstheme="minorHAnsi"/>
        </w:rPr>
        <w:t>NABH intimate the ALLOPATHIC CLINIC about their status after the meeting.</w:t>
      </w:r>
    </w:p>
    <w:p w14:paraId="7AFF7746" w14:textId="77777777" w:rsidR="008F0823" w:rsidRPr="008F0823" w:rsidRDefault="008F0823" w:rsidP="008F0823">
      <w:pPr>
        <w:pStyle w:val="ListParagraph"/>
        <w:tabs>
          <w:tab w:val="left" w:pos="426"/>
        </w:tabs>
        <w:jc w:val="both"/>
        <w:rPr>
          <w:rFonts w:asciiTheme="minorHAnsi" w:hAnsiTheme="minorHAnsi" w:cstheme="minorHAnsi"/>
          <w:b/>
          <w:bCs/>
        </w:rPr>
      </w:pPr>
    </w:p>
    <w:p w14:paraId="358FBBC8" w14:textId="77777777" w:rsidR="008F0823" w:rsidRPr="008F0823" w:rsidRDefault="008F0823" w:rsidP="00EE6823">
      <w:pPr>
        <w:pStyle w:val="ListParagraph"/>
        <w:numPr>
          <w:ilvl w:val="0"/>
          <w:numId w:val="36"/>
        </w:numPr>
        <w:tabs>
          <w:tab w:val="left" w:pos="426"/>
          <w:tab w:val="left" w:pos="993"/>
        </w:tabs>
        <w:spacing w:after="160" w:line="259" w:lineRule="auto"/>
        <w:jc w:val="both"/>
        <w:rPr>
          <w:rFonts w:asciiTheme="minorHAnsi" w:hAnsiTheme="minorHAnsi" w:cstheme="minorHAnsi"/>
          <w:b/>
          <w:bCs/>
        </w:rPr>
      </w:pPr>
      <w:r w:rsidRPr="008F0823">
        <w:rPr>
          <w:rFonts w:asciiTheme="minorHAnsi" w:hAnsiTheme="minorHAnsi" w:cstheme="minorHAnsi"/>
          <w:b/>
          <w:bCs/>
        </w:rPr>
        <w:t>What is timeline to undergo Surveillance Assessment?</w:t>
      </w:r>
    </w:p>
    <w:p w14:paraId="6623AB2A" w14:textId="77777777" w:rsidR="008F0823" w:rsidRPr="008F0823" w:rsidRDefault="008F0823" w:rsidP="008F0823">
      <w:pPr>
        <w:pStyle w:val="ListParagraph"/>
        <w:tabs>
          <w:tab w:val="left" w:pos="426"/>
        </w:tabs>
        <w:jc w:val="both"/>
        <w:rPr>
          <w:rFonts w:asciiTheme="minorHAnsi" w:hAnsiTheme="minorHAnsi" w:cstheme="minorHAnsi"/>
        </w:rPr>
      </w:pPr>
      <w:r w:rsidRPr="008F0823">
        <w:rPr>
          <w:rFonts w:asciiTheme="minorHAnsi" w:hAnsiTheme="minorHAnsi" w:cstheme="minorHAnsi"/>
        </w:rPr>
        <w:t xml:space="preserve">NABH shall conduct Surveillance Assessment before completion of 15-18 months since the date of accreditation of the accredited Allopathic clinic. </w:t>
      </w:r>
    </w:p>
    <w:p w14:paraId="15EED500" w14:textId="77777777" w:rsidR="008F0823" w:rsidRPr="00E77389" w:rsidRDefault="008F0823" w:rsidP="00E77389">
      <w:pPr>
        <w:tabs>
          <w:tab w:val="left" w:pos="426"/>
        </w:tabs>
        <w:autoSpaceDE w:val="0"/>
        <w:autoSpaceDN w:val="0"/>
        <w:adjustRightInd w:val="0"/>
        <w:jc w:val="both"/>
        <w:rPr>
          <w:rFonts w:cstheme="minorHAnsi"/>
        </w:rPr>
      </w:pPr>
    </w:p>
    <w:p w14:paraId="066E2EDB" w14:textId="77777777" w:rsidR="008F0823" w:rsidRPr="008F0823" w:rsidRDefault="008F0823" w:rsidP="00EE6823">
      <w:pPr>
        <w:pStyle w:val="ListParagraph"/>
        <w:numPr>
          <w:ilvl w:val="0"/>
          <w:numId w:val="36"/>
        </w:numPr>
        <w:tabs>
          <w:tab w:val="left" w:pos="426"/>
          <w:tab w:val="left" w:pos="1134"/>
        </w:tabs>
        <w:spacing w:after="160" w:line="259" w:lineRule="auto"/>
        <w:jc w:val="both"/>
        <w:rPr>
          <w:rFonts w:asciiTheme="minorHAnsi" w:hAnsiTheme="minorHAnsi" w:cstheme="minorHAnsi"/>
        </w:rPr>
      </w:pPr>
      <w:r w:rsidRPr="008F0823">
        <w:rPr>
          <w:rFonts w:asciiTheme="minorHAnsi" w:hAnsiTheme="minorHAnsi" w:cstheme="minorHAnsi"/>
          <w:b/>
          <w:bCs/>
        </w:rPr>
        <w:t>What is prescribed timeline for Renewal of Accreditation / Certification (including the completeness of application form with relevant documents) to renew or get reaccreditation?</w:t>
      </w:r>
      <w:r w:rsidRPr="008F0823">
        <w:rPr>
          <w:rFonts w:asciiTheme="minorHAnsi" w:hAnsiTheme="minorHAnsi" w:cstheme="minorHAnsi"/>
        </w:rPr>
        <w:t xml:space="preserve"> </w:t>
      </w:r>
    </w:p>
    <w:p w14:paraId="5B474696" w14:textId="177CF1FF" w:rsidR="008F0823" w:rsidRDefault="00A36CB1" w:rsidP="00E77389">
      <w:pPr>
        <w:pStyle w:val="ListParagraph"/>
        <w:tabs>
          <w:tab w:val="left" w:pos="426"/>
        </w:tabs>
        <w:jc w:val="both"/>
        <w:rPr>
          <w:rFonts w:asciiTheme="minorHAnsi" w:hAnsiTheme="minorHAnsi" w:cstheme="minorHAnsi"/>
        </w:rPr>
      </w:pPr>
      <w:r>
        <w:rPr>
          <w:rFonts w:asciiTheme="minorHAnsi" w:hAnsiTheme="minorHAnsi" w:cstheme="minorHAnsi"/>
        </w:rPr>
        <w:t xml:space="preserve">  </w:t>
      </w:r>
      <w:r w:rsidR="008F0823" w:rsidRPr="008F0823">
        <w:rPr>
          <w:rFonts w:asciiTheme="minorHAnsi" w:hAnsiTheme="minorHAnsi" w:cstheme="minorHAnsi"/>
        </w:rPr>
        <w:t>Before 6 months of expiry of accreditation</w:t>
      </w:r>
    </w:p>
    <w:p w14:paraId="0A831781" w14:textId="77777777" w:rsidR="00E77389" w:rsidRPr="00E77389" w:rsidRDefault="00E77389" w:rsidP="00E77389">
      <w:pPr>
        <w:pStyle w:val="ListParagraph"/>
        <w:tabs>
          <w:tab w:val="left" w:pos="426"/>
        </w:tabs>
        <w:jc w:val="both"/>
        <w:rPr>
          <w:rFonts w:asciiTheme="minorHAnsi" w:hAnsiTheme="minorHAnsi" w:cstheme="minorHAnsi"/>
        </w:rPr>
      </w:pPr>
    </w:p>
    <w:p w14:paraId="5EC5DB4E" w14:textId="715DA015" w:rsidR="008F0823" w:rsidRPr="00A36CB1" w:rsidRDefault="008F0823" w:rsidP="00EE6823">
      <w:pPr>
        <w:pStyle w:val="ListParagraph"/>
        <w:numPr>
          <w:ilvl w:val="0"/>
          <w:numId w:val="36"/>
        </w:numPr>
        <w:tabs>
          <w:tab w:val="left" w:pos="426"/>
          <w:tab w:val="left" w:pos="993"/>
        </w:tabs>
        <w:spacing w:line="259" w:lineRule="auto"/>
        <w:jc w:val="both"/>
        <w:rPr>
          <w:rFonts w:asciiTheme="minorHAnsi" w:hAnsiTheme="minorHAnsi" w:cstheme="minorHAnsi"/>
          <w:b/>
          <w:bCs/>
        </w:rPr>
      </w:pPr>
      <w:r w:rsidRPr="00A36CB1">
        <w:rPr>
          <w:rFonts w:asciiTheme="minorHAnsi" w:hAnsiTheme="minorHAnsi" w:cstheme="minorHAnsi"/>
          <w:b/>
          <w:bCs/>
        </w:rPr>
        <w:t xml:space="preserve">How to reset </w:t>
      </w:r>
      <w:r w:rsidR="006831E2" w:rsidRPr="00A36CB1">
        <w:rPr>
          <w:rFonts w:asciiTheme="minorHAnsi" w:hAnsiTheme="minorHAnsi" w:cstheme="minorHAnsi"/>
          <w:b/>
          <w:bCs/>
        </w:rPr>
        <w:t>password?</w:t>
      </w:r>
    </w:p>
    <w:p w14:paraId="38AD5113" w14:textId="48401DD9" w:rsidR="008F0823" w:rsidRPr="00A36CB1" w:rsidRDefault="008F0823" w:rsidP="00A36CB1">
      <w:pPr>
        <w:pStyle w:val="ListParagraph"/>
        <w:tabs>
          <w:tab w:val="left" w:pos="426"/>
          <w:tab w:val="left" w:pos="993"/>
        </w:tabs>
        <w:spacing w:line="259" w:lineRule="auto"/>
        <w:ind w:left="993"/>
        <w:jc w:val="both"/>
        <w:rPr>
          <w:rFonts w:asciiTheme="minorHAnsi" w:hAnsiTheme="minorHAnsi" w:cstheme="minorHAnsi"/>
          <w:b/>
          <w:bCs/>
        </w:rPr>
      </w:pPr>
      <w:r w:rsidRPr="00A36CB1">
        <w:rPr>
          <w:rFonts w:asciiTheme="minorHAnsi" w:hAnsiTheme="minorHAnsi" w:cstheme="minorHAnsi"/>
        </w:rPr>
        <w:t xml:space="preserve">By clicking on login link from the NABH Home Page a screen appears. On clicking on </w:t>
      </w:r>
      <w:r w:rsidRPr="00A36CB1">
        <w:rPr>
          <w:rFonts w:asciiTheme="minorHAnsi" w:hAnsiTheme="minorHAnsi" w:cstheme="minorHAnsi"/>
          <w:b/>
          <w:bCs/>
        </w:rPr>
        <w:t>Forgot password</w:t>
      </w:r>
      <w:r w:rsidRPr="00A36CB1">
        <w:rPr>
          <w:rFonts w:asciiTheme="minorHAnsi" w:hAnsiTheme="minorHAnsi" w:cstheme="minorHAnsi"/>
        </w:rPr>
        <w:t xml:space="preserve"> will open new window from where user can send their password to their registered Email-id.</w:t>
      </w:r>
    </w:p>
    <w:p w14:paraId="6C0C18A4" w14:textId="77777777" w:rsidR="008F0823" w:rsidRPr="008F0823" w:rsidRDefault="008F0823" w:rsidP="008F0823">
      <w:pPr>
        <w:tabs>
          <w:tab w:val="left" w:pos="426"/>
        </w:tabs>
        <w:autoSpaceDE w:val="0"/>
        <w:autoSpaceDN w:val="0"/>
        <w:adjustRightInd w:val="0"/>
        <w:spacing w:after="0" w:line="240" w:lineRule="auto"/>
        <w:ind w:left="630"/>
        <w:jc w:val="both"/>
        <w:rPr>
          <w:rFonts w:cstheme="minorHAnsi"/>
          <w:sz w:val="24"/>
          <w:szCs w:val="24"/>
        </w:rPr>
      </w:pPr>
    </w:p>
    <w:p w14:paraId="271A31EF" w14:textId="56C91286" w:rsidR="008F0823" w:rsidRPr="008F0823" w:rsidRDefault="008F0823" w:rsidP="00EE6823">
      <w:pPr>
        <w:pStyle w:val="ListParagraph"/>
        <w:numPr>
          <w:ilvl w:val="0"/>
          <w:numId w:val="36"/>
        </w:numPr>
        <w:tabs>
          <w:tab w:val="left" w:pos="426"/>
          <w:tab w:val="left" w:pos="993"/>
        </w:tabs>
        <w:spacing w:after="160" w:line="259" w:lineRule="auto"/>
        <w:jc w:val="both"/>
        <w:rPr>
          <w:rFonts w:asciiTheme="minorHAnsi" w:hAnsiTheme="minorHAnsi" w:cstheme="minorHAnsi"/>
          <w:b/>
          <w:bCs/>
        </w:rPr>
      </w:pPr>
      <w:r w:rsidRPr="008F0823">
        <w:rPr>
          <w:rFonts w:asciiTheme="minorHAnsi" w:hAnsiTheme="minorHAnsi" w:cstheme="minorHAnsi"/>
          <w:b/>
          <w:bCs/>
        </w:rPr>
        <w:t xml:space="preserve">What are other types of </w:t>
      </w:r>
      <w:r w:rsidR="006831E2" w:rsidRPr="008F0823">
        <w:rPr>
          <w:rFonts w:asciiTheme="minorHAnsi" w:hAnsiTheme="minorHAnsi" w:cstheme="minorHAnsi"/>
          <w:b/>
          <w:bCs/>
        </w:rPr>
        <w:t>assessment?</w:t>
      </w:r>
    </w:p>
    <w:p w14:paraId="32FA5619" w14:textId="77777777" w:rsidR="008F0823" w:rsidRDefault="008F0823" w:rsidP="008F0823">
      <w:pPr>
        <w:pStyle w:val="ListParagraph"/>
        <w:tabs>
          <w:tab w:val="left" w:pos="426"/>
        </w:tabs>
        <w:ind w:left="990"/>
        <w:jc w:val="both"/>
        <w:rPr>
          <w:rFonts w:asciiTheme="minorHAnsi" w:hAnsiTheme="minorHAnsi" w:cstheme="minorHAnsi"/>
        </w:rPr>
      </w:pPr>
      <w:r w:rsidRPr="008F0823">
        <w:rPr>
          <w:rFonts w:asciiTheme="minorHAnsi" w:hAnsiTheme="minorHAnsi" w:cstheme="minorHAnsi"/>
        </w:rPr>
        <w:t>In addition to the assessments as mentioned above (Pre, Final, Surveillance and Reassessment), NABH may also undertake following additional assessments like Focus assessments, verification assessment, surprise assessments.</w:t>
      </w:r>
    </w:p>
    <w:p w14:paraId="32483455" w14:textId="77777777" w:rsidR="00731CDF" w:rsidRPr="008F0823" w:rsidRDefault="00731CDF" w:rsidP="008F0823">
      <w:pPr>
        <w:pStyle w:val="ListParagraph"/>
        <w:tabs>
          <w:tab w:val="left" w:pos="426"/>
        </w:tabs>
        <w:ind w:left="990"/>
        <w:jc w:val="both"/>
        <w:rPr>
          <w:rFonts w:asciiTheme="minorHAnsi" w:hAnsiTheme="minorHAnsi" w:cstheme="minorHAnsi"/>
        </w:rPr>
      </w:pPr>
    </w:p>
    <w:p w14:paraId="48C5C05E" w14:textId="5C8EC3C1" w:rsidR="008F0823" w:rsidRPr="00731CDF" w:rsidRDefault="008F0823" w:rsidP="00EE6823">
      <w:pPr>
        <w:pStyle w:val="ListParagraph"/>
        <w:numPr>
          <w:ilvl w:val="0"/>
          <w:numId w:val="36"/>
        </w:numPr>
        <w:tabs>
          <w:tab w:val="left" w:pos="426"/>
          <w:tab w:val="left" w:pos="993"/>
        </w:tabs>
        <w:spacing w:after="160" w:line="259" w:lineRule="auto"/>
        <w:jc w:val="both"/>
        <w:rPr>
          <w:rFonts w:asciiTheme="minorHAnsi" w:hAnsiTheme="minorHAnsi" w:cstheme="minorHAnsi"/>
          <w:b/>
          <w:bCs/>
        </w:rPr>
      </w:pPr>
      <w:r w:rsidRPr="00731CDF">
        <w:rPr>
          <w:rFonts w:asciiTheme="minorHAnsi" w:hAnsiTheme="minorHAnsi" w:cstheme="minorHAnsi"/>
          <w:b/>
          <w:bCs/>
        </w:rPr>
        <w:t xml:space="preserve">What is Focus </w:t>
      </w:r>
      <w:r w:rsidR="006831E2" w:rsidRPr="00731CDF">
        <w:rPr>
          <w:rFonts w:asciiTheme="minorHAnsi" w:hAnsiTheme="minorHAnsi" w:cstheme="minorHAnsi"/>
          <w:b/>
          <w:bCs/>
        </w:rPr>
        <w:t>Assessment?</w:t>
      </w:r>
    </w:p>
    <w:p w14:paraId="6571B455" w14:textId="77777777" w:rsidR="008F0823" w:rsidRPr="008F0823" w:rsidRDefault="008F0823" w:rsidP="008F0823">
      <w:pPr>
        <w:pStyle w:val="ListParagraph"/>
        <w:tabs>
          <w:tab w:val="left" w:pos="426"/>
        </w:tabs>
        <w:ind w:left="990"/>
        <w:jc w:val="both"/>
        <w:rPr>
          <w:rFonts w:asciiTheme="minorHAnsi" w:hAnsiTheme="minorHAnsi" w:cstheme="minorHAnsi"/>
          <w:b/>
          <w:bCs/>
        </w:rPr>
      </w:pPr>
      <w:r w:rsidRPr="008F0823">
        <w:rPr>
          <w:rFonts w:asciiTheme="minorHAnsi" w:hAnsiTheme="minorHAnsi" w:cstheme="minorHAnsi"/>
          <w:b/>
          <w:bCs/>
        </w:rPr>
        <w:t>Focus Assessments:</w:t>
      </w:r>
    </w:p>
    <w:p w14:paraId="56200714" w14:textId="77777777" w:rsidR="008F0823" w:rsidRPr="008F0823" w:rsidRDefault="008F0823" w:rsidP="008F0823">
      <w:pPr>
        <w:pStyle w:val="ListParagraph"/>
        <w:tabs>
          <w:tab w:val="left" w:pos="426"/>
        </w:tabs>
        <w:ind w:left="990"/>
        <w:jc w:val="both"/>
        <w:rPr>
          <w:rFonts w:asciiTheme="minorHAnsi" w:hAnsiTheme="minorHAnsi" w:cstheme="minorHAnsi"/>
        </w:rPr>
      </w:pPr>
      <w:r w:rsidRPr="008F0823">
        <w:rPr>
          <w:rFonts w:asciiTheme="minorHAnsi" w:hAnsiTheme="minorHAnsi" w:cstheme="minorHAnsi"/>
        </w:rPr>
        <w:t xml:space="preserve">A Focus assessment of an accredited/certified Allopathic clinic (ALLOPATHIC CLINIC) is conducted on receipt of request from the ALLOPATHIC CLINIC in the following </w:t>
      </w:r>
      <w:r w:rsidRPr="008F0823">
        <w:rPr>
          <w:rFonts w:asciiTheme="minorHAnsi" w:hAnsiTheme="minorHAnsi" w:cstheme="minorHAnsi"/>
        </w:rPr>
        <w:lastRenderedPageBreak/>
        <w:t xml:space="preserve">cases - a) addition / extension of scope of services granted. b) change in the address/ location of premises c) change in the name of HCO/ legal identity of HCO. </w:t>
      </w:r>
    </w:p>
    <w:p w14:paraId="25BC812E" w14:textId="77777777" w:rsidR="008F0823" w:rsidRPr="008F0823" w:rsidRDefault="008F0823" w:rsidP="008F0823">
      <w:pPr>
        <w:pStyle w:val="ListParagraph"/>
        <w:tabs>
          <w:tab w:val="left" w:pos="426"/>
        </w:tabs>
        <w:ind w:left="990"/>
        <w:jc w:val="both"/>
        <w:rPr>
          <w:rFonts w:asciiTheme="minorHAnsi" w:hAnsiTheme="minorHAnsi" w:cstheme="minorHAnsi"/>
        </w:rPr>
      </w:pPr>
      <w:r w:rsidRPr="008F0823">
        <w:rPr>
          <w:rFonts w:asciiTheme="minorHAnsi" w:hAnsiTheme="minorHAnsi" w:cstheme="minorHAnsi"/>
        </w:rPr>
        <w:t>NABH document ‘NABH Policy &amp; Procedure for Focus Assessment of an Accredited/ Certified Healthcare Organisation’ can be referred for detailed procedure for Focus Assessment.</w:t>
      </w:r>
    </w:p>
    <w:p w14:paraId="4BB47F4D" w14:textId="77777777" w:rsidR="008F0823" w:rsidRPr="008F0823" w:rsidRDefault="008F0823" w:rsidP="008F0823">
      <w:pPr>
        <w:pStyle w:val="ListParagraph"/>
        <w:tabs>
          <w:tab w:val="left" w:pos="426"/>
        </w:tabs>
        <w:ind w:left="990"/>
        <w:jc w:val="both"/>
        <w:rPr>
          <w:rFonts w:asciiTheme="minorHAnsi" w:hAnsiTheme="minorHAnsi" w:cstheme="minorHAnsi"/>
        </w:rPr>
      </w:pPr>
    </w:p>
    <w:p w14:paraId="06FAD6CE" w14:textId="4010DB9E" w:rsidR="008F0823" w:rsidRPr="00731CDF" w:rsidRDefault="008F0823" w:rsidP="00EE6823">
      <w:pPr>
        <w:pStyle w:val="ListParagraph"/>
        <w:numPr>
          <w:ilvl w:val="0"/>
          <w:numId w:val="36"/>
        </w:numPr>
        <w:tabs>
          <w:tab w:val="left" w:pos="426"/>
          <w:tab w:val="left" w:pos="993"/>
        </w:tabs>
        <w:spacing w:after="160" w:line="259" w:lineRule="auto"/>
        <w:jc w:val="both"/>
        <w:rPr>
          <w:rFonts w:asciiTheme="minorHAnsi" w:hAnsiTheme="minorHAnsi" w:cstheme="minorHAnsi"/>
          <w:b/>
          <w:bCs/>
        </w:rPr>
      </w:pPr>
      <w:r w:rsidRPr="00731CDF">
        <w:rPr>
          <w:rFonts w:asciiTheme="minorHAnsi" w:hAnsiTheme="minorHAnsi" w:cstheme="minorHAnsi"/>
          <w:b/>
          <w:bCs/>
        </w:rPr>
        <w:t xml:space="preserve">What is Verification </w:t>
      </w:r>
      <w:r w:rsidR="006831E2" w:rsidRPr="00731CDF">
        <w:rPr>
          <w:rFonts w:asciiTheme="minorHAnsi" w:hAnsiTheme="minorHAnsi" w:cstheme="minorHAnsi"/>
          <w:b/>
          <w:bCs/>
        </w:rPr>
        <w:t>Assessment?</w:t>
      </w:r>
    </w:p>
    <w:p w14:paraId="600F50E9" w14:textId="77777777" w:rsidR="008F0823" w:rsidRPr="008F0823" w:rsidRDefault="008F0823" w:rsidP="008F0823">
      <w:pPr>
        <w:pStyle w:val="ListParagraph"/>
        <w:tabs>
          <w:tab w:val="left" w:pos="426"/>
        </w:tabs>
        <w:ind w:left="990"/>
        <w:jc w:val="both"/>
        <w:rPr>
          <w:rFonts w:asciiTheme="minorHAnsi" w:hAnsiTheme="minorHAnsi" w:cstheme="minorHAnsi"/>
          <w:b/>
          <w:bCs/>
        </w:rPr>
      </w:pPr>
      <w:r w:rsidRPr="008F0823">
        <w:rPr>
          <w:rFonts w:asciiTheme="minorHAnsi" w:hAnsiTheme="minorHAnsi" w:cstheme="minorHAnsi"/>
          <w:b/>
          <w:bCs/>
        </w:rPr>
        <w:t>Verification Assessments:</w:t>
      </w:r>
    </w:p>
    <w:p w14:paraId="469FDDB3" w14:textId="3FB737A1" w:rsidR="008F0823" w:rsidRPr="008F0823" w:rsidRDefault="008F0823" w:rsidP="008F0823">
      <w:pPr>
        <w:pStyle w:val="ListParagraph"/>
        <w:tabs>
          <w:tab w:val="left" w:pos="426"/>
        </w:tabs>
        <w:ind w:left="990"/>
        <w:jc w:val="both"/>
        <w:rPr>
          <w:rFonts w:asciiTheme="minorHAnsi" w:hAnsiTheme="minorHAnsi" w:cstheme="minorHAnsi"/>
        </w:rPr>
      </w:pPr>
      <w:r w:rsidRPr="008F0823">
        <w:rPr>
          <w:rFonts w:asciiTheme="minorHAnsi" w:hAnsiTheme="minorHAnsi" w:cstheme="minorHAnsi"/>
        </w:rPr>
        <w:t>Verification assessments are conducted based on Accreditation Committee r</w:t>
      </w:r>
      <w:r w:rsidR="00731CDF">
        <w:rPr>
          <w:rFonts w:asciiTheme="minorHAnsi" w:hAnsiTheme="minorHAnsi" w:cstheme="minorHAnsi"/>
        </w:rPr>
        <w:t>eco</w:t>
      </w:r>
      <w:r w:rsidRPr="008F0823">
        <w:rPr>
          <w:rFonts w:asciiTheme="minorHAnsi" w:hAnsiTheme="minorHAnsi" w:cstheme="minorHAnsi"/>
        </w:rPr>
        <w:t>mmendation to cross checks the implementation of the evidences/ documents/corrective actions submitted by ALLOPATHIC CLINIC, a verification/ unannounced verification visit may be conducted either mutually decided assessment dates or within notice of 24 hours, as required.</w:t>
      </w:r>
    </w:p>
    <w:p w14:paraId="7E08FACF" w14:textId="77777777" w:rsidR="008F0823" w:rsidRPr="008F0823" w:rsidRDefault="008F0823" w:rsidP="008F0823">
      <w:pPr>
        <w:pStyle w:val="ListParagraph"/>
        <w:tabs>
          <w:tab w:val="left" w:pos="426"/>
        </w:tabs>
        <w:ind w:left="990"/>
        <w:jc w:val="both"/>
        <w:rPr>
          <w:rFonts w:asciiTheme="minorHAnsi" w:hAnsiTheme="minorHAnsi" w:cstheme="minorHAnsi"/>
        </w:rPr>
      </w:pPr>
    </w:p>
    <w:p w14:paraId="398ACEC9" w14:textId="77777777" w:rsidR="008F0823" w:rsidRPr="008F0823" w:rsidRDefault="008F0823" w:rsidP="00EE6823">
      <w:pPr>
        <w:pStyle w:val="ListParagraph"/>
        <w:numPr>
          <w:ilvl w:val="0"/>
          <w:numId w:val="36"/>
        </w:numPr>
        <w:tabs>
          <w:tab w:val="left" w:pos="426"/>
          <w:tab w:val="left" w:pos="993"/>
        </w:tabs>
        <w:spacing w:after="160" w:line="259" w:lineRule="auto"/>
        <w:jc w:val="both"/>
        <w:rPr>
          <w:rFonts w:asciiTheme="minorHAnsi" w:hAnsiTheme="minorHAnsi" w:cstheme="minorHAnsi"/>
          <w:b/>
          <w:bCs/>
        </w:rPr>
      </w:pPr>
      <w:r w:rsidRPr="008F0823">
        <w:rPr>
          <w:rFonts w:asciiTheme="minorHAnsi" w:hAnsiTheme="minorHAnsi" w:cstheme="minorHAnsi"/>
        </w:rPr>
        <w:t xml:space="preserve">What is </w:t>
      </w:r>
      <w:r w:rsidRPr="008F0823">
        <w:rPr>
          <w:rFonts w:asciiTheme="minorHAnsi" w:hAnsiTheme="minorHAnsi" w:cstheme="minorHAnsi"/>
          <w:b/>
          <w:bCs/>
        </w:rPr>
        <w:t>Surprise Assessment?</w:t>
      </w:r>
    </w:p>
    <w:p w14:paraId="1D2BCAF7" w14:textId="77777777" w:rsidR="008F0823" w:rsidRPr="008F0823" w:rsidRDefault="008F0823" w:rsidP="008F0823">
      <w:pPr>
        <w:pStyle w:val="ListParagraph"/>
        <w:tabs>
          <w:tab w:val="left" w:pos="426"/>
        </w:tabs>
        <w:ind w:left="990"/>
        <w:jc w:val="both"/>
        <w:rPr>
          <w:rFonts w:asciiTheme="minorHAnsi" w:hAnsiTheme="minorHAnsi" w:cstheme="minorHAnsi"/>
          <w:b/>
          <w:bCs/>
        </w:rPr>
      </w:pPr>
      <w:r w:rsidRPr="008F0823">
        <w:rPr>
          <w:rFonts w:asciiTheme="minorHAnsi" w:hAnsiTheme="minorHAnsi" w:cstheme="minorHAnsi"/>
          <w:b/>
          <w:bCs/>
        </w:rPr>
        <w:t>Surprise Assessment</w:t>
      </w:r>
    </w:p>
    <w:p w14:paraId="34162652" w14:textId="77777777" w:rsidR="008F0823" w:rsidRPr="008F0823" w:rsidRDefault="008F0823" w:rsidP="008F0823">
      <w:pPr>
        <w:pStyle w:val="ListParagraph"/>
        <w:tabs>
          <w:tab w:val="left" w:pos="426"/>
        </w:tabs>
        <w:ind w:left="990"/>
        <w:jc w:val="both"/>
        <w:rPr>
          <w:rFonts w:asciiTheme="minorHAnsi" w:hAnsiTheme="minorHAnsi" w:cstheme="minorHAnsi"/>
        </w:rPr>
      </w:pPr>
      <w:r w:rsidRPr="008F0823">
        <w:rPr>
          <w:rFonts w:asciiTheme="minorHAnsi" w:hAnsiTheme="minorHAnsi" w:cstheme="minorHAnsi"/>
        </w:rPr>
        <w:t>Surprise visit of accredited ALLOPATHIC CLINIC shall also be conducted by NABH Secretariat to ensure that quality assurance systems are in compliance of NABH Standards on an ongoing basis to foster a culture of continuous quality improvement. Surprise assessments can also be carried out by NABH Secretariat in an event of any complaint/ adverse report received against an ALLOPATHIC CLINIC. The guidelines for the same are given in the document NABH Policy and ‘NABH Policy and Procedure for Surprise Visit to an Accredited/ Certified HCO’ and ‘Policy &amp; Procedure for Handling of Complaints’.</w:t>
      </w:r>
    </w:p>
    <w:p w14:paraId="50C8E14B" w14:textId="77777777" w:rsidR="008F0823" w:rsidRPr="008F0823" w:rsidRDefault="008F0823" w:rsidP="008F0823">
      <w:pPr>
        <w:pStyle w:val="ListParagraph"/>
        <w:tabs>
          <w:tab w:val="left" w:pos="426"/>
        </w:tabs>
        <w:ind w:left="990"/>
        <w:jc w:val="both"/>
        <w:rPr>
          <w:rFonts w:asciiTheme="minorHAnsi" w:hAnsiTheme="minorHAnsi" w:cstheme="minorHAnsi"/>
        </w:rPr>
      </w:pPr>
    </w:p>
    <w:p w14:paraId="4577DB5A" w14:textId="77777777" w:rsidR="008F0823" w:rsidRPr="008F0823" w:rsidRDefault="008F0823" w:rsidP="00EE6823">
      <w:pPr>
        <w:pStyle w:val="ListParagraph"/>
        <w:numPr>
          <w:ilvl w:val="0"/>
          <w:numId w:val="36"/>
        </w:numPr>
        <w:tabs>
          <w:tab w:val="left" w:pos="426"/>
          <w:tab w:val="left" w:pos="993"/>
        </w:tabs>
        <w:spacing w:after="160" w:line="259" w:lineRule="auto"/>
        <w:jc w:val="both"/>
        <w:rPr>
          <w:rFonts w:asciiTheme="minorHAnsi" w:hAnsiTheme="minorHAnsi" w:cstheme="minorHAnsi"/>
          <w:b/>
          <w:bCs/>
        </w:rPr>
      </w:pPr>
      <w:r w:rsidRPr="008F0823">
        <w:rPr>
          <w:rFonts w:asciiTheme="minorHAnsi" w:hAnsiTheme="minorHAnsi" w:cstheme="minorHAnsi"/>
          <w:b/>
          <w:bCs/>
        </w:rPr>
        <w:t>What are Assessment methodologies available?</w:t>
      </w:r>
    </w:p>
    <w:p w14:paraId="2226F51F" w14:textId="77777777" w:rsidR="008F0823" w:rsidRPr="008F0823" w:rsidRDefault="008F0823" w:rsidP="008F0823">
      <w:pPr>
        <w:pStyle w:val="ListParagraph"/>
        <w:tabs>
          <w:tab w:val="left" w:pos="426"/>
        </w:tabs>
        <w:ind w:left="990"/>
        <w:jc w:val="both"/>
        <w:rPr>
          <w:rFonts w:asciiTheme="minorHAnsi" w:hAnsiTheme="minorHAnsi" w:cstheme="minorHAnsi"/>
        </w:rPr>
      </w:pPr>
      <w:r w:rsidRPr="008F0823">
        <w:rPr>
          <w:rFonts w:asciiTheme="minorHAnsi" w:hAnsiTheme="minorHAnsi" w:cstheme="minorHAnsi"/>
        </w:rPr>
        <w:t>NABH initiated the new methodologies of assessment viz. Virtual assessments, Hybrid assessments and Desktop assessments.</w:t>
      </w:r>
    </w:p>
    <w:p w14:paraId="4B966F8B" w14:textId="77777777" w:rsidR="008F0823" w:rsidRPr="008F0823" w:rsidRDefault="008F0823" w:rsidP="008F0823">
      <w:pPr>
        <w:pStyle w:val="ListParagraph"/>
        <w:tabs>
          <w:tab w:val="left" w:pos="426"/>
        </w:tabs>
        <w:ind w:left="990"/>
        <w:jc w:val="both"/>
        <w:rPr>
          <w:rFonts w:asciiTheme="minorHAnsi" w:hAnsiTheme="minorHAnsi" w:cstheme="minorHAnsi"/>
        </w:rPr>
      </w:pPr>
    </w:p>
    <w:p w14:paraId="6541F3B2" w14:textId="77777777" w:rsidR="008F0823" w:rsidRPr="008F0823" w:rsidRDefault="008F0823" w:rsidP="00EE6823">
      <w:pPr>
        <w:pStyle w:val="ListParagraph"/>
        <w:numPr>
          <w:ilvl w:val="0"/>
          <w:numId w:val="36"/>
        </w:numPr>
        <w:tabs>
          <w:tab w:val="left" w:pos="426"/>
          <w:tab w:val="left" w:pos="993"/>
        </w:tabs>
        <w:spacing w:after="160" w:line="259" w:lineRule="auto"/>
        <w:jc w:val="both"/>
        <w:rPr>
          <w:rFonts w:asciiTheme="minorHAnsi" w:hAnsiTheme="minorHAnsi" w:cstheme="minorHAnsi"/>
          <w:b/>
          <w:bCs/>
        </w:rPr>
      </w:pPr>
      <w:r w:rsidRPr="008F0823">
        <w:rPr>
          <w:rFonts w:asciiTheme="minorHAnsi" w:hAnsiTheme="minorHAnsi" w:cstheme="minorHAnsi"/>
        </w:rPr>
        <w:t xml:space="preserve">What is </w:t>
      </w:r>
      <w:r w:rsidRPr="008F0823">
        <w:rPr>
          <w:rFonts w:asciiTheme="minorHAnsi" w:hAnsiTheme="minorHAnsi" w:cstheme="minorHAnsi"/>
          <w:b/>
          <w:bCs/>
        </w:rPr>
        <w:t>Virtual Assessment?</w:t>
      </w:r>
    </w:p>
    <w:p w14:paraId="2E2EE974" w14:textId="77777777" w:rsidR="008F0823" w:rsidRPr="008F0823" w:rsidRDefault="008F0823" w:rsidP="008F0823">
      <w:pPr>
        <w:pStyle w:val="ListParagraph"/>
        <w:tabs>
          <w:tab w:val="left" w:pos="426"/>
        </w:tabs>
        <w:ind w:left="990"/>
        <w:jc w:val="both"/>
        <w:rPr>
          <w:rFonts w:asciiTheme="minorHAnsi" w:hAnsiTheme="minorHAnsi" w:cstheme="minorHAnsi"/>
        </w:rPr>
      </w:pPr>
      <w:r w:rsidRPr="008F0823">
        <w:rPr>
          <w:rFonts w:asciiTheme="minorHAnsi" w:hAnsiTheme="minorHAnsi" w:cstheme="minorHAnsi"/>
          <w:b/>
          <w:bCs/>
        </w:rPr>
        <w:t>Virtual assessments</w:t>
      </w:r>
      <w:r w:rsidRPr="008F0823">
        <w:rPr>
          <w:rFonts w:asciiTheme="minorHAnsi" w:hAnsiTheme="minorHAnsi" w:cstheme="minorHAnsi"/>
        </w:rPr>
        <w:t>: This shall involve assessment on a Virtual mode where ALLOPATHIC CLINIC and assessment team are connected through video conferencing. ALLOPATHIC CLINIC shall upload the documents as specified in NABH document ‘Technical Mandatory Photographs for Virtual Assessment’ in ‘HCO Document’ of online portal.</w:t>
      </w:r>
    </w:p>
    <w:p w14:paraId="58BECF4C" w14:textId="77777777" w:rsidR="008F0823" w:rsidRPr="008F0823" w:rsidRDefault="008F0823" w:rsidP="008F0823">
      <w:pPr>
        <w:pStyle w:val="ListParagraph"/>
        <w:tabs>
          <w:tab w:val="left" w:pos="426"/>
        </w:tabs>
        <w:ind w:left="990"/>
        <w:jc w:val="both"/>
        <w:rPr>
          <w:rFonts w:asciiTheme="minorHAnsi" w:hAnsiTheme="minorHAnsi" w:cstheme="minorHAnsi"/>
        </w:rPr>
      </w:pPr>
      <w:r w:rsidRPr="008F0823">
        <w:rPr>
          <w:rFonts w:asciiTheme="minorHAnsi" w:hAnsiTheme="minorHAnsi" w:cstheme="minorHAnsi"/>
        </w:rPr>
        <w:t>NABH Secretariat shall ensure the testing for the internet connectivity with the ALLOPATHIC CLINIC a day before the assessment. One moderator shall be assigned preferably for each assessment.</w:t>
      </w:r>
    </w:p>
    <w:p w14:paraId="2B236D61" w14:textId="77777777" w:rsidR="008F0823" w:rsidRPr="008F0823" w:rsidRDefault="008F0823" w:rsidP="008F0823">
      <w:pPr>
        <w:pStyle w:val="ListParagraph"/>
        <w:tabs>
          <w:tab w:val="left" w:pos="426"/>
        </w:tabs>
        <w:ind w:left="990"/>
        <w:jc w:val="both"/>
        <w:rPr>
          <w:rFonts w:asciiTheme="minorHAnsi" w:hAnsiTheme="minorHAnsi" w:cstheme="minorHAnsi"/>
        </w:rPr>
      </w:pPr>
    </w:p>
    <w:p w14:paraId="0927E2C1" w14:textId="77777777" w:rsidR="008F0823" w:rsidRPr="008F0823" w:rsidRDefault="008F0823" w:rsidP="00EE6823">
      <w:pPr>
        <w:pStyle w:val="ListParagraph"/>
        <w:numPr>
          <w:ilvl w:val="0"/>
          <w:numId w:val="36"/>
        </w:numPr>
        <w:tabs>
          <w:tab w:val="left" w:pos="426"/>
          <w:tab w:val="left" w:pos="993"/>
        </w:tabs>
        <w:spacing w:after="160" w:line="259" w:lineRule="auto"/>
        <w:jc w:val="both"/>
        <w:rPr>
          <w:rFonts w:asciiTheme="minorHAnsi" w:hAnsiTheme="minorHAnsi" w:cstheme="minorHAnsi"/>
          <w:b/>
          <w:bCs/>
        </w:rPr>
      </w:pPr>
      <w:r w:rsidRPr="008F0823">
        <w:rPr>
          <w:rFonts w:asciiTheme="minorHAnsi" w:hAnsiTheme="minorHAnsi" w:cstheme="minorHAnsi"/>
        </w:rPr>
        <w:t xml:space="preserve">What is </w:t>
      </w:r>
      <w:r w:rsidRPr="008F0823">
        <w:rPr>
          <w:rFonts w:asciiTheme="minorHAnsi" w:hAnsiTheme="minorHAnsi" w:cstheme="minorHAnsi"/>
          <w:b/>
          <w:bCs/>
        </w:rPr>
        <w:t>Hybrid Assessment?</w:t>
      </w:r>
    </w:p>
    <w:p w14:paraId="5A32C8A6" w14:textId="77777777" w:rsidR="008F0823" w:rsidRPr="008F0823" w:rsidRDefault="008F0823" w:rsidP="008F0823">
      <w:pPr>
        <w:pStyle w:val="ListParagraph"/>
        <w:tabs>
          <w:tab w:val="left" w:pos="426"/>
        </w:tabs>
        <w:ind w:left="990"/>
        <w:jc w:val="both"/>
        <w:rPr>
          <w:rFonts w:asciiTheme="minorHAnsi" w:hAnsiTheme="minorHAnsi" w:cstheme="minorHAnsi"/>
        </w:rPr>
      </w:pPr>
      <w:r w:rsidRPr="008F0823">
        <w:rPr>
          <w:rFonts w:asciiTheme="minorHAnsi" w:hAnsiTheme="minorHAnsi" w:cstheme="minorHAnsi"/>
          <w:b/>
          <w:bCs/>
        </w:rPr>
        <w:t>Hybrid assessments</w:t>
      </w:r>
      <w:r w:rsidRPr="008F0823">
        <w:rPr>
          <w:rFonts w:asciiTheme="minorHAnsi" w:hAnsiTheme="minorHAnsi" w:cstheme="minorHAnsi"/>
        </w:rPr>
        <w:t xml:space="preserve">: This methodology involves combination of virtual and on-site assessment. Hybrid assessments are applicable where more than one assessor is appointed in the assessment team. One or more assessor will visit on-site and assess on ground and rest of the team members will assess remotely through video. </w:t>
      </w:r>
      <w:r w:rsidRPr="008F0823">
        <w:rPr>
          <w:rFonts w:asciiTheme="minorHAnsi" w:hAnsiTheme="minorHAnsi" w:cstheme="minorHAnsi"/>
        </w:rPr>
        <w:lastRenderedPageBreak/>
        <w:t>This methodology is used for conducting Pre-Assessment, Final Assessment and Re-Assessment.</w:t>
      </w:r>
    </w:p>
    <w:p w14:paraId="69486D88" w14:textId="77777777" w:rsidR="008F0823" w:rsidRPr="008F0823" w:rsidRDefault="008F0823" w:rsidP="008F0823">
      <w:pPr>
        <w:pStyle w:val="ListParagraph"/>
        <w:tabs>
          <w:tab w:val="left" w:pos="426"/>
        </w:tabs>
        <w:ind w:left="990"/>
        <w:jc w:val="both"/>
        <w:rPr>
          <w:rFonts w:asciiTheme="minorHAnsi" w:hAnsiTheme="minorHAnsi" w:cstheme="minorHAnsi"/>
        </w:rPr>
      </w:pPr>
    </w:p>
    <w:p w14:paraId="1A9EE375" w14:textId="48C93A54" w:rsidR="008F0823" w:rsidRPr="008F0823" w:rsidRDefault="008F0823" w:rsidP="00EE6823">
      <w:pPr>
        <w:pStyle w:val="ListParagraph"/>
        <w:numPr>
          <w:ilvl w:val="0"/>
          <w:numId w:val="36"/>
        </w:numPr>
        <w:tabs>
          <w:tab w:val="left" w:pos="426"/>
          <w:tab w:val="left" w:pos="993"/>
        </w:tabs>
        <w:spacing w:after="160" w:line="259" w:lineRule="auto"/>
        <w:jc w:val="both"/>
        <w:rPr>
          <w:rFonts w:asciiTheme="minorHAnsi" w:hAnsiTheme="minorHAnsi" w:cstheme="minorHAnsi"/>
        </w:rPr>
      </w:pPr>
      <w:r w:rsidRPr="008F0823">
        <w:rPr>
          <w:rFonts w:asciiTheme="minorHAnsi" w:hAnsiTheme="minorHAnsi" w:cstheme="minorHAnsi"/>
        </w:rPr>
        <w:t xml:space="preserve">What is </w:t>
      </w:r>
      <w:r w:rsidRPr="008F0823">
        <w:rPr>
          <w:rFonts w:asciiTheme="minorHAnsi" w:hAnsiTheme="minorHAnsi" w:cstheme="minorHAnsi"/>
          <w:b/>
          <w:bCs/>
        </w:rPr>
        <w:t xml:space="preserve">Desktop Surveillance </w:t>
      </w:r>
      <w:r w:rsidR="006831E2" w:rsidRPr="008F0823">
        <w:rPr>
          <w:rFonts w:asciiTheme="minorHAnsi" w:hAnsiTheme="minorHAnsi" w:cstheme="minorHAnsi"/>
          <w:b/>
          <w:bCs/>
        </w:rPr>
        <w:t>Assessment</w:t>
      </w:r>
      <w:r w:rsidR="006831E2" w:rsidRPr="008F0823">
        <w:rPr>
          <w:rFonts w:asciiTheme="minorHAnsi" w:hAnsiTheme="minorHAnsi" w:cstheme="minorHAnsi"/>
        </w:rPr>
        <w:t>?</w:t>
      </w:r>
    </w:p>
    <w:p w14:paraId="5C88CC4E" w14:textId="77777777" w:rsidR="008F0823" w:rsidRPr="008F0823" w:rsidRDefault="008F0823" w:rsidP="008F0823">
      <w:pPr>
        <w:pStyle w:val="ListParagraph"/>
        <w:tabs>
          <w:tab w:val="left" w:pos="426"/>
        </w:tabs>
        <w:ind w:left="990"/>
        <w:jc w:val="both"/>
        <w:rPr>
          <w:rFonts w:asciiTheme="minorHAnsi" w:hAnsiTheme="minorHAnsi" w:cstheme="minorHAnsi"/>
        </w:rPr>
      </w:pPr>
      <w:r w:rsidRPr="008F0823">
        <w:rPr>
          <w:rFonts w:asciiTheme="minorHAnsi" w:hAnsiTheme="minorHAnsi" w:cstheme="minorHAnsi"/>
          <w:b/>
          <w:bCs/>
        </w:rPr>
        <w:t>Desktop Surveillance assessments</w:t>
      </w:r>
      <w:r w:rsidRPr="008F0823">
        <w:rPr>
          <w:rFonts w:asciiTheme="minorHAnsi" w:hAnsiTheme="minorHAnsi" w:cstheme="minorHAnsi"/>
        </w:rPr>
        <w:t>: The objective of this assessment is to verify the continued compliance of the accredited ALLOPATHIC CLINIC to the applicable standards. For the purpose of Desktop Surveillance, the ALLOPATHIC CLINIC shall provide the information as per the defined criteria and the same shall be considered for verifying the continued compliance. The information provided by the ALLOPATHIC CLINIC shall be evaluated and on the basis of this evaluation, decision regarding continuation of accreditation shall be taken. The details are available in the document namely ‘Desktop Assessment Surveillance’.</w:t>
      </w:r>
    </w:p>
    <w:p w14:paraId="0712AD26" w14:textId="77777777" w:rsidR="008F0823" w:rsidRPr="008F0823" w:rsidRDefault="008F0823" w:rsidP="008F0823">
      <w:pPr>
        <w:pStyle w:val="ListParagraph"/>
        <w:tabs>
          <w:tab w:val="left" w:pos="426"/>
        </w:tabs>
        <w:ind w:left="990"/>
        <w:jc w:val="both"/>
        <w:rPr>
          <w:rFonts w:asciiTheme="minorHAnsi" w:hAnsiTheme="minorHAnsi" w:cstheme="minorHAnsi"/>
        </w:rPr>
      </w:pPr>
    </w:p>
    <w:p w14:paraId="728931FD" w14:textId="11C77937" w:rsidR="008F0823" w:rsidRPr="008F0823" w:rsidRDefault="008F0823" w:rsidP="00EE6823">
      <w:pPr>
        <w:pStyle w:val="ListParagraph"/>
        <w:numPr>
          <w:ilvl w:val="0"/>
          <w:numId w:val="36"/>
        </w:numPr>
        <w:tabs>
          <w:tab w:val="left" w:pos="426"/>
          <w:tab w:val="left" w:pos="993"/>
          <w:tab w:val="left" w:pos="1134"/>
        </w:tabs>
        <w:spacing w:after="160" w:line="259" w:lineRule="auto"/>
        <w:ind w:left="993"/>
        <w:jc w:val="both"/>
        <w:rPr>
          <w:rFonts w:asciiTheme="minorHAnsi" w:hAnsiTheme="minorHAnsi" w:cstheme="minorHAnsi"/>
          <w:b/>
          <w:bCs/>
        </w:rPr>
      </w:pPr>
      <w:r w:rsidRPr="008F0823">
        <w:rPr>
          <w:rFonts w:asciiTheme="minorHAnsi" w:hAnsiTheme="minorHAnsi" w:cstheme="minorHAnsi"/>
          <w:b/>
          <w:bCs/>
        </w:rPr>
        <w:t xml:space="preserve">Where do </w:t>
      </w:r>
      <w:r w:rsidR="00EE6823" w:rsidRPr="008F0823">
        <w:rPr>
          <w:rFonts w:asciiTheme="minorHAnsi" w:hAnsiTheme="minorHAnsi" w:cstheme="minorHAnsi"/>
          <w:b/>
          <w:bCs/>
        </w:rPr>
        <w:t>Allopathic Clinic need</w:t>
      </w:r>
      <w:r w:rsidRPr="008F0823">
        <w:rPr>
          <w:rFonts w:asciiTheme="minorHAnsi" w:hAnsiTheme="minorHAnsi" w:cstheme="minorHAnsi"/>
          <w:b/>
          <w:bCs/>
        </w:rPr>
        <w:t xml:space="preserve"> to upload the documents </w:t>
      </w:r>
      <w:r w:rsidR="006831E2" w:rsidRPr="008F0823">
        <w:rPr>
          <w:rFonts w:asciiTheme="minorHAnsi" w:hAnsiTheme="minorHAnsi" w:cstheme="minorHAnsi"/>
          <w:b/>
          <w:bCs/>
        </w:rPr>
        <w:t>for Desktop</w:t>
      </w:r>
      <w:r w:rsidRPr="008F0823">
        <w:rPr>
          <w:rFonts w:asciiTheme="minorHAnsi" w:hAnsiTheme="minorHAnsi" w:cstheme="minorHAnsi"/>
          <w:b/>
          <w:bCs/>
        </w:rPr>
        <w:t xml:space="preserve"> Assessment Surveillance?</w:t>
      </w:r>
    </w:p>
    <w:p w14:paraId="144FB70A" w14:textId="77777777" w:rsidR="008F0823" w:rsidRPr="008F0823" w:rsidRDefault="008F0823" w:rsidP="00A36CB1">
      <w:pPr>
        <w:pStyle w:val="ListParagraph"/>
        <w:tabs>
          <w:tab w:val="left" w:pos="426"/>
        </w:tabs>
        <w:ind w:left="993"/>
        <w:jc w:val="both"/>
        <w:rPr>
          <w:rFonts w:asciiTheme="minorHAnsi" w:hAnsiTheme="minorHAnsi" w:cstheme="minorHAnsi"/>
        </w:rPr>
      </w:pPr>
      <w:r w:rsidRPr="008F0823">
        <w:rPr>
          <w:rFonts w:asciiTheme="minorHAnsi" w:hAnsiTheme="minorHAnsi" w:cstheme="minorHAnsi"/>
        </w:rPr>
        <w:t>The ALLOPATHIC CLINIC needs to upload the documents under the “Desktop Assessment Surveillance” tab in the NABH portal.</w:t>
      </w:r>
    </w:p>
    <w:p w14:paraId="512DC57C" w14:textId="77777777" w:rsidR="008F0823" w:rsidRPr="008F0823" w:rsidRDefault="008F0823" w:rsidP="008F0823">
      <w:pPr>
        <w:pStyle w:val="ListParagraph"/>
        <w:tabs>
          <w:tab w:val="left" w:pos="426"/>
        </w:tabs>
        <w:ind w:left="990"/>
        <w:jc w:val="both"/>
        <w:rPr>
          <w:rFonts w:asciiTheme="minorHAnsi" w:hAnsiTheme="minorHAnsi" w:cstheme="minorHAnsi"/>
        </w:rPr>
      </w:pPr>
    </w:p>
    <w:p w14:paraId="63FE117E" w14:textId="77777777" w:rsidR="008F0823" w:rsidRPr="008F0823" w:rsidRDefault="008F0823" w:rsidP="00EE6823">
      <w:pPr>
        <w:pStyle w:val="ListParagraph"/>
        <w:numPr>
          <w:ilvl w:val="0"/>
          <w:numId w:val="36"/>
        </w:numPr>
        <w:tabs>
          <w:tab w:val="left" w:pos="426"/>
          <w:tab w:val="left" w:pos="993"/>
          <w:tab w:val="left" w:pos="1134"/>
        </w:tabs>
        <w:spacing w:after="160" w:line="259" w:lineRule="auto"/>
        <w:ind w:left="993"/>
        <w:jc w:val="both"/>
        <w:rPr>
          <w:rFonts w:asciiTheme="minorHAnsi" w:hAnsiTheme="minorHAnsi" w:cstheme="minorHAnsi"/>
          <w:b/>
          <w:bCs/>
        </w:rPr>
      </w:pPr>
      <w:r w:rsidRPr="008F0823">
        <w:rPr>
          <w:rFonts w:asciiTheme="minorHAnsi" w:hAnsiTheme="minorHAnsi" w:cstheme="minorHAnsi"/>
          <w:b/>
          <w:bCs/>
        </w:rPr>
        <w:t>When do an organization receive the certificate of accreditation?</w:t>
      </w:r>
    </w:p>
    <w:p w14:paraId="24F1FABF" w14:textId="5459A9DF" w:rsidR="008F0823" w:rsidRPr="008F0823" w:rsidRDefault="00EE6823" w:rsidP="00EE6823">
      <w:pPr>
        <w:pStyle w:val="ListParagraph"/>
        <w:tabs>
          <w:tab w:val="left" w:pos="426"/>
          <w:tab w:val="left" w:pos="1134"/>
        </w:tabs>
        <w:ind w:left="993"/>
        <w:jc w:val="both"/>
        <w:rPr>
          <w:rFonts w:asciiTheme="minorHAnsi" w:hAnsiTheme="minorHAnsi" w:cstheme="minorHAnsi"/>
        </w:rPr>
      </w:pPr>
      <w:r>
        <w:rPr>
          <w:rFonts w:asciiTheme="minorHAnsi" w:hAnsiTheme="minorHAnsi" w:cstheme="minorHAnsi"/>
        </w:rPr>
        <w:t xml:space="preserve"> </w:t>
      </w:r>
      <w:r w:rsidR="008F0823" w:rsidRPr="008F0823">
        <w:rPr>
          <w:rFonts w:asciiTheme="minorHAnsi" w:hAnsiTheme="minorHAnsi" w:cstheme="minorHAnsi"/>
        </w:rPr>
        <w:t xml:space="preserve">After granting of accreditation status. </w:t>
      </w:r>
    </w:p>
    <w:p w14:paraId="722D4168" w14:textId="77777777" w:rsidR="008F0823" w:rsidRPr="008F0823" w:rsidRDefault="008F0823" w:rsidP="00EE6823">
      <w:pPr>
        <w:pStyle w:val="ListParagraph"/>
        <w:tabs>
          <w:tab w:val="left" w:pos="426"/>
          <w:tab w:val="left" w:pos="1134"/>
        </w:tabs>
        <w:ind w:left="993"/>
        <w:jc w:val="both"/>
        <w:rPr>
          <w:rFonts w:asciiTheme="minorHAnsi" w:hAnsiTheme="minorHAnsi" w:cstheme="minorHAnsi"/>
        </w:rPr>
      </w:pPr>
    </w:p>
    <w:p w14:paraId="4D3332AF" w14:textId="77777777" w:rsidR="008F0823" w:rsidRPr="008F0823" w:rsidRDefault="008F0823" w:rsidP="00EE6823">
      <w:pPr>
        <w:pStyle w:val="ListParagraph"/>
        <w:numPr>
          <w:ilvl w:val="0"/>
          <w:numId w:val="36"/>
        </w:numPr>
        <w:tabs>
          <w:tab w:val="left" w:pos="426"/>
          <w:tab w:val="left" w:pos="993"/>
          <w:tab w:val="left" w:pos="1134"/>
        </w:tabs>
        <w:spacing w:after="160" w:line="259" w:lineRule="auto"/>
        <w:ind w:left="993"/>
        <w:jc w:val="both"/>
        <w:rPr>
          <w:rFonts w:asciiTheme="minorHAnsi" w:hAnsiTheme="minorHAnsi" w:cstheme="minorHAnsi"/>
          <w:b/>
          <w:bCs/>
        </w:rPr>
      </w:pPr>
      <w:r w:rsidRPr="008F0823">
        <w:rPr>
          <w:rFonts w:asciiTheme="minorHAnsi" w:hAnsiTheme="minorHAnsi" w:cstheme="minorHAnsi"/>
          <w:b/>
          <w:bCs/>
        </w:rPr>
        <w:t>How to change the name in the application and accreditation if organization is renamed?</w:t>
      </w:r>
    </w:p>
    <w:p w14:paraId="402C3FD0" w14:textId="77777777" w:rsidR="008F0823" w:rsidRPr="008F0823" w:rsidRDefault="008F0823" w:rsidP="00EE6823">
      <w:pPr>
        <w:pStyle w:val="ListParagraph"/>
        <w:tabs>
          <w:tab w:val="left" w:pos="426"/>
          <w:tab w:val="left" w:pos="1134"/>
        </w:tabs>
        <w:ind w:left="993"/>
        <w:jc w:val="both"/>
        <w:rPr>
          <w:rFonts w:asciiTheme="minorHAnsi" w:hAnsiTheme="minorHAnsi" w:cstheme="minorHAnsi"/>
        </w:rPr>
      </w:pPr>
      <w:r w:rsidRPr="008F0823">
        <w:rPr>
          <w:rFonts w:asciiTheme="minorHAnsi" w:hAnsiTheme="minorHAnsi" w:cstheme="minorHAnsi"/>
        </w:rPr>
        <w:t>ALLOPATHIC CLINIC can refer to policy and procedures regarding name change formalities to be done for different scenario.</w:t>
      </w:r>
    </w:p>
    <w:p w14:paraId="7C98D90A" w14:textId="77777777" w:rsidR="008F0823" w:rsidRPr="008F0823" w:rsidRDefault="008F0823" w:rsidP="00EE6823">
      <w:pPr>
        <w:pStyle w:val="ListParagraph"/>
        <w:tabs>
          <w:tab w:val="left" w:pos="426"/>
          <w:tab w:val="left" w:pos="1134"/>
        </w:tabs>
        <w:ind w:left="993"/>
        <w:jc w:val="both"/>
        <w:rPr>
          <w:rFonts w:asciiTheme="minorHAnsi" w:hAnsiTheme="minorHAnsi" w:cstheme="minorHAnsi"/>
        </w:rPr>
      </w:pPr>
    </w:p>
    <w:p w14:paraId="0ECB439B" w14:textId="77777777" w:rsidR="008F0823" w:rsidRPr="008F0823" w:rsidRDefault="00C21A2D" w:rsidP="00EE6823">
      <w:pPr>
        <w:pStyle w:val="ListParagraph"/>
        <w:tabs>
          <w:tab w:val="left" w:pos="426"/>
          <w:tab w:val="left" w:pos="1134"/>
        </w:tabs>
        <w:ind w:left="993"/>
        <w:jc w:val="both"/>
        <w:rPr>
          <w:rFonts w:asciiTheme="minorHAnsi" w:hAnsiTheme="minorHAnsi" w:cstheme="minorHAnsi"/>
        </w:rPr>
      </w:pPr>
      <w:hyperlink r:id="rId24" w:history="1">
        <w:r w:rsidR="008F0823" w:rsidRPr="008F0823">
          <w:rPr>
            <w:rStyle w:val="Hyperlink"/>
            <w:rFonts w:asciiTheme="minorHAnsi" w:hAnsiTheme="minorHAnsi" w:cstheme="minorHAnsi"/>
          </w:rPr>
          <w:t>https://nabh.co/Images/PDF/NABH%20Policy%20and%20Procedure%20for%20Change%20of%20Name%20of%20an%20Accredited%20Certified%20Healthcare%20Organisation%20Issue%201.pdf</w:t>
        </w:r>
      </w:hyperlink>
    </w:p>
    <w:p w14:paraId="0260B839" w14:textId="77777777" w:rsidR="008F0823" w:rsidRDefault="008F0823" w:rsidP="00731CDF">
      <w:pPr>
        <w:pStyle w:val="ListParagraph"/>
        <w:tabs>
          <w:tab w:val="left" w:pos="426"/>
        </w:tabs>
        <w:spacing w:after="200" w:line="276" w:lineRule="auto"/>
        <w:ind w:left="851"/>
        <w:jc w:val="both"/>
        <w:rPr>
          <w:rFonts w:asciiTheme="minorHAnsi" w:hAnsiTheme="minorHAnsi" w:cstheme="minorHAnsi"/>
          <w:b/>
        </w:rPr>
      </w:pPr>
    </w:p>
    <w:p w14:paraId="1B49C858" w14:textId="77777777" w:rsidR="00731CDF" w:rsidRDefault="00731CDF" w:rsidP="00731CDF">
      <w:pPr>
        <w:pStyle w:val="ListParagraph"/>
        <w:tabs>
          <w:tab w:val="left" w:pos="426"/>
        </w:tabs>
        <w:spacing w:after="200" w:line="276" w:lineRule="auto"/>
        <w:ind w:left="851"/>
        <w:jc w:val="both"/>
        <w:rPr>
          <w:rFonts w:asciiTheme="minorHAnsi" w:hAnsiTheme="minorHAnsi" w:cstheme="minorHAnsi"/>
          <w:b/>
        </w:rPr>
      </w:pPr>
    </w:p>
    <w:p w14:paraId="6823CDB7" w14:textId="77777777" w:rsidR="00731CDF" w:rsidRDefault="00731CDF" w:rsidP="00731CDF">
      <w:pPr>
        <w:pStyle w:val="ListParagraph"/>
        <w:tabs>
          <w:tab w:val="left" w:pos="426"/>
        </w:tabs>
        <w:spacing w:after="200" w:line="276" w:lineRule="auto"/>
        <w:ind w:left="851"/>
        <w:jc w:val="both"/>
        <w:rPr>
          <w:rFonts w:asciiTheme="minorHAnsi" w:hAnsiTheme="minorHAnsi" w:cstheme="minorHAnsi"/>
          <w:b/>
        </w:rPr>
      </w:pPr>
    </w:p>
    <w:p w14:paraId="1A7668BD" w14:textId="77777777" w:rsidR="00731CDF" w:rsidRDefault="00731CDF" w:rsidP="00731CDF">
      <w:pPr>
        <w:pStyle w:val="ListParagraph"/>
        <w:tabs>
          <w:tab w:val="left" w:pos="426"/>
        </w:tabs>
        <w:spacing w:after="200" w:line="276" w:lineRule="auto"/>
        <w:ind w:left="851"/>
        <w:jc w:val="both"/>
        <w:rPr>
          <w:rFonts w:asciiTheme="minorHAnsi" w:hAnsiTheme="minorHAnsi" w:cstheme="minorHAnsi"/>
          <w:b/>
        </w:rPr>
      </w:pPr>
    </w:p>
    <w:p w14:paraId="5946AA44" w14:textId="77777777" w:rsidR="00731CDF" w:rsidRDefault="00731CDF" w:rsidP="00731CDF">
      <w:pPr>
        <w:pStyle w:val="ListParagraph"/>
        <w:tabs>
          <w:tab w:val="left" w:pos="426"/>
        </w:tabs>
        <w:spacing w:after="200" w:line="276" w:lineRule="auto"/>
        <w:ind w:left="851"/>
        <w:jc w:val="both"/>
        <w:rPr>
          <w:rFonts w:asciiTheme="minorHAnsi" w:hAnsiTheme="minorHAnsi" w:cstheme="minorHAnsi"/>
          <w:b/>
        </w:rPr>
      </w:pPr>
    </w:p>
    <w:p w14:paraId="79303433" w14:textId="77777777" w:rsidR="00731CDF" w:rsidRDefault="00731CDF" w:rsidP="00731CDF">
      <w:pPr>
        <w:pStyle w:val="ListParagraph"/>
        <w:tabs>
          <w:tab w:val="left" w:pos="426"/>
        </w:tabs>
        <w:spacing w:after="200" w:line="276" w:lineRule="auto"/>
        <w:ind w:left="851"/>
        <w:jc w:val="both"/>
        <w:rPr>
          <w:rFonts w:asciiTheme="minorHAnsi" w:hAnsiTheme="minorHAnsi" w:cstheme="minorHAnsi"/>
          <w:b/>
        </w:rPr>
      </w:pPr>
    </w:p>
    <w:p w14:paraId="5BB734B6" w14:textId="77777777" w:rsidR="00A36CB1" w:rsidRDefault="00A36CB1" w:rsidP="00731CDF">
      <w:pPr>
        <w:pStyle w:val="ListParagraph"/>
        <w:tabs>
          <w:tab w:val="left" w:pos="426"/>
        </w:tabs>
        <w:spacing w:after="200" w:line="276" w:lineRule="auto"/>
        <w:ind w:left="851"/>
        <w:jc w:val="both"/>
        <w:rPr>
          <w:rFonts w:asciiTheme="minorHAnsi" w:hAnsiTheme="minorHAnsi" w:cstheme="minorHAnsi"/>
          <w:b/>
        </w:rPr>
      </w:pPr>
    </w:p>
    <w:p w14:paraId="01E4AE47" w14:textId="77777777" w:rsidR="00A36CB1" w:rsidRDefault="00A36CB1" w:rsidP="00731CDF">
      <w:pPr>
        <w:pStyle w:val="ListParagraph"/>
        <w:tabs>
          <w:tab w:val="left" w:pos="426"/>
        </w:tabs>
        <w:spacing w:after="200" w:line="276" w:lineRule="auto"/>
        <w:ind w:left="851"/>
        <w:jc w:val="both"/>
        <w:rPr>
          <w:rFonts w:asciiTheme="minorHAnsi" w:hAnsiTheme="minorHAnsi" w:cstheme="minorHAnsi"/>
          <w:b/>
        </w:rPr>
      </w:pPr>
    </w:p>
    <w:p w14:paraId="07B6A84B" w14:textId="77777777" w:rsidR="00731CDF" w:rsidRDefault="00731CDF" w:rsidP="00731CDF">
      <w:pPr>
        <w:pStyle w:val="ListParagraph"/>
        <w:tabs>
          <w:tab w:val="left" w:pos="426"/>
        </w:tabs>
        <w:spacing w:after="200" w:line="276" w:lineRule="auto"/>
        <w:ind w:left="851"/>
        <w:jc w:val="both"/>
        <w:rPr>
          <w:rFonts w:asciiTheme="minorHAnsi" w:hAnsiTheme="minorHAnsi" w:cstheme="minorHAnsi"/>
          <w:b/>
        </w:rPr>
      </w:pPr>
    </w:p>
    <w:p w14:paraId="405A097A" w14:textId="77777777" w:rsidR="00731CDF" w:rsidRDefault="00731CDF" w:rsidP="00731CDF">
      <w:pPr>
        <w:pStyle w:val="ListParagraph"/>
        <w:tabs>
          <w:tab w:val="left" w:pos="426"/>
        </w:tabs>
        <w:spacing w:after="200" w:line="276" w:lineRule="auto"/>
        <w:ind w:left="851"/>
        <w:jc w:val="both"/>
        <w:rPr>
          <w:rFonts w:asciiTheme="minorHAnsi" w:hAnsiTheme="minorHAnsi" w:cstheme="minorHAnsi"/>
          <w:b/>
        </w:rPr>
      </w:pPr>
    </w:p>
    <w:p w14:paraId="47B3A4DF" w14:textId="77777777" w:rsidR="00731CDF" w:rsidRDefault="00731CDF" w:rsidP="00731CDF">
      <w:pPr>
        <w:pStyle w:val="ListParagraph"/>
        <w:tabs>
          <w:tab w:val="left" w:pos="426"/>
        </w:tabs>
        <w:spacing w:after="200" w:line="276" w:lineRule="auto"/>
        <w:ind w:left="851"/>
        <w:jc w:val="both"/>
        <w:rPr>
          <w:rFonts w:asciiTheme="minorHAnsi" w:hAnsiTheme="minorHAnsi" w:cstheme="minorHAnsi"/>
          <w:b/>
        </w:rPr>
      </w:pPr>
    </w:p>
    <w:p w14:paraId="2302C00C" w14:textId="77777777" w:rsidR="00731CDF" w:rsidRDefault="00731CDF" w:rsidP="00731CDF">
      <w:pPr>
        <w:pStyle w:val="ListParagraph"/>
        <w:tabs>
          <w:tab w:val="left" w:pos="426"/>
        </w:tabs>
        <w:spacing w:after="200" w:line="276" w:lineRule="auto"/>
        <w:ind w:left="851"/>
        <w:jc w:val="both"/>
        <w:rPr>
          <w:rFonts w:asciiTheme="minorHAnsi" w:hAnsiTheme="minorHAnsi" w:cstheme="minorHAnsi"/>
          <w:b/>
        </w:rPr>
      </w:pPr>
    </w:p>
    <w:p w14:paraId="5F303880" w14:textId="77777777" w:rsidR="00731CDF" w:rsidRDefault="00731CDF" w:rsidP="00731CDF">
      <w:pPr>
        <w:pStyle w:val="ListParagraph"/>
        <w:tabs>
          <w:tab w:val="left" w:pos="426"/>
        </w:tabs>
        <w:spacing w:after="200" w:line="276" w:lineRule="auto"/>
        <w:ind w:left="851"/>
        <w:jc w:val="both"/>
        <w:rPr>
          <w:rFonts w:asciiTheme="minorHAnsi" w:hAnsiTheme="minorHAnsi" w:cstheme="minorHAnsi"/>
          <w:b/>
        </w:rPr>
      </w:pPr>
    </w:p>
    <w:p w14:paraId="5A08E2C3" w14:textId="77777777" w:rsidR="00731CDF" w:rsidRDefault="00731CDF" w:rsidP="00731CDF">
      <w:pPr>
        <w:pStyle w:val="ListParagraph"/>
        <w:tabs>
          <w:tab w:val="left" w:pos="426"/>
        </w:tabs>
        <w:spacing w:after="200" w:line="276" w:lineRule="auto"/>
        <w:ind w:left="851"/>
        <w:jc w:val="both"/>
        <w:rPr>
          <w:rFonts w:asciiTheme="minorHAnsi" w:hAnsiTheme="minorHAnsi" w:cstheme="minorHAnsi"/>
          <w:b/>
        </w:rPr>
      </w:pPr>
    </w:p>
    <w:p w14:paraId="1630FDE9" w14:textId="77777777" w:rsidR="00731CDF" w:rsidRDefault="00731CDF" w:rsidP="00731CDF">
      <w:pPr>
        <w:pStyle w:val="ListParagraph"/>
        <w:tabs>
          <w:tab w:val="left" w:pos="426"/>
        </w:tabs>
        <w:spacing w:after="200" w:line="276" w:lineRule="auto"/>
        <w:ind w:left="851"/>
        <w:jc w:val="both"/>
        <w:rPr>
          <w:rFonts w:asciiTheme="minorHAnsi" w:hAnsiTheme="minorHAnsi" w:cstheme="minorHAnsi"/>
          <w:b/>
        </w:rPr>
      </w:pPr>
    </w:p>
    <w:p w14:paraId="6A0B3FA9" w14:textId="77777777" w:rsidR="00731CDF" w:rsidRDefault="00731CDF" w:rsidP="00731CDF">
      <w:pPr>
        <w:pStyle w:val="ListParagraph"/>
        <w:tabs>
          <w:tab w:val="left" w:pos="426"/>
        </w:tabs>
        <w:spacing w:after="200" w:line="276" w:lineRule="auto"/>
        <w:ind w:left="851"/>
        <w:jc w:val="both"/>
        <w:rPr>
          <w:rFonts w:asciiTheme="minorHAnsi" w:hAnsiTheme="minorHAnsi" w:cstheme="minorHAnsi"/>
          <w:b/>
        </w:rPr>
      </w:pPr>
    </w:p>
    <w:p w14:paraId="531017FB" w14:textId="77777777" w:rsidR="00097910" w:rsidRDefault="00097910" w:rsidP="00731CDF">
      <w:pPr>
        <w:pStyle w:val="ListParagraph"/>
        <w:tabs>
          <w:tab w:val="left" w:pos="426"/>
        </w:tabs>
        <w:spacing w:after="200" w:line="276" w:lineRule="auto"/>
        <w:ind w:left="851"/>
        <w:jc w:val="both"/>
        <w:rPr>
          <w:rFonts w:asciiTheme="minorHAnsi" w:hAnsiTheme="minorHAnsi" w:cstheme="minorHAnsi"/>
          <w:b/>
        </w:rPr>
      </w:pPr>
    </w:p>
    <w:p w14:paraId="79D7126F" w14:textId="77777777" w:rsidR="00464137" w:rsidRPr="008F0823" w:rsidRDefault="00464137" w:rsidP="008F0823">
      <w:pPr>
        <w:pStyle w:val="NormalWeb"/>
        <w:tabs>
          <w:tab w:val="left" w:pos="426"/>
          <w:tab w:val="left" w:pos="851"/>
        </w:tabs>
        <w:spacing w:before="0" w:beforeAutospacing="0" w:after="0" w:afterAutospacing="0"/>
        <w:rPr>
          <w:rFonts w:asciiTheme="minorHAnsi" w:hAnsiTheme="minorHAnsi" w:cstheme="minorHAnsi"/>
          <w:b/>
          <w:bCs/>
          <w:color w:val="000000" w:themeColor="text1"/>
        </w:rPr>
      </w:pPr>
    </w:p>
    <w:p w14:paraId="4FE860CE" w14:textId="77777777" w:rsidR="001031C6" w:rsidRPr="00D73DD9"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577E1D3" w14:textId="77777777" w:rsidR="001031C6" w:rsidRPr="00D73DD9"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3EE7F6C" w14:textId="6C07DA18" w:rsidR="001031C6" w:rsidRPr="00D73DD9" w:rsidRDefault="001031C6" w:rsidP="001031C6">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D73DD9">
        <w:rPr>
          <w:rFonts w:asciiTheme="minorHAnsi" w:hAnsiTheme="minorHAnsi" w:cstheme="minorHAnsi"/>
          <w:b/>
          <w:bCs/>
          <w:color w:val="000000" w:themeColor="text1"/>
          <w:sz w:val="36"/>
          <w:szCs w:val="36"/>
          <w:u w:val="single"/>
        </w:rPr>
        <w:t>Conceptualized By</w:t>
      </w:r>
    </w:p>
    <w:p w14:paraId="495FA392" w14:textId="054BF9FE" w:rsidR="001031C6" w:rsidRPr="00D73DD9" w:rsidRDefault="001031C6" w:rsidP="001031C6">
      <w:pPr>
        <w:pStyle w:val="NormalWeb"/>
        <w:spacing w:before="0" w:beforeAutospacing="0" w:after="0" w:afterAutospacing="0"/>
        <w:jc w:val="center"/>
        <w:rPr>
          <w:rFonts w:asciiTheme="minorHAnsi" w:hAnsiTheme="minorHAnsi" w:cstheme="minorHAnsi"/>
          <w:color w:val="000000" w:themeColor="text1"/>
          <w:sz w:val="32"/>
          <w:szCs w:val="32"/>
        </w:rPr>
      </w:pPr>
      <w:r w:rsidRPr="00D73DD9">
        <w:rPr>
          <w:rFonts w:asciiTheme="minorHAnsi" w:hAnsiTheme="minorHAnsi" w:cstheme="minorHAnsi"/>
          <w:color w:val="000000" w:themeColor="text1"/>
          <w:sz w:val="32"/>
          <w:szCs w:val="32"/>
        </w:rPr>
        <w:t>Dr. Atul Mohan Kochhar</w:t>
      </w:r>
      <w:r w:rsidR="007659BF" w:rsidRPr="00D73DD9">
        <w:rPr>
          <w:rFonts w:asciiTheme="minorHAnsi" w:hAnsiTheme="minorHAnsi" w:cstheme="minorHAnsi"/>
          <w:color w:val="000000" w:themeColor="text1"/>
          <w:sz w:val="32"/>
          <w:szCs w:val="32"/>
        </w:rPr>
        <w:t>, CEO, NABH</w:t>
      </w:r>
    </w:p>
    <w:p w14:paraId="3E806492" w14:textId="77777777" w:rsidR="001031C6" w:rsidRPr="00D73DD9" w:rsidRDefault="001031C6" w:rsidP="001031C6">
      <w:pPr>
        <w:pStyle w:val="NormalWeb"/>
        <w:spacing w:before="0" w:beforeAutospacing="0" w:after="0" w:afterAutospacing="0"/>
        <w:jc w:val="center"/>
        <w:rPr>
          <w:rFonts w:asciiTheme="minorHAnsi" w:hAnsiTheme="minorHAnsi" w:cstheme="minorHAnsi"/>
          <w:b/>
          <w:bCs/>
          <w:color w:val="000000" w:themeColor="text1"/>
          <w:sz w:val="32"/>
          <w:szCs w:val="32"/>
        </w:rPr>
      </w:pPr>
    </w:p>
    <w:p w14:paraId="17CE169E" w14:textId="0446B738" w:rsidR="001031C6" w:rsidRPr="00D73DD9" w:rsidRDefault="001031C6" w:rsidP="001031C6">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D73DD9">
        <w:rPr>
          <w:rFonts w:asciiTheme="minorHAnsi" w:hAnsiTheme="minorHAnsi" w:cstheme="minorHAnsi"/>
          <w:b/>
          <w:bCs/>
          <w:color w:val="000000" w:themeColor="text1"/>
          <w:sz w:val="36"/>
          <w:szCs w:val="36"/>
          <w:u w:val="single"/>
        </w:rPr>
        <w:t>Guided By</w:t>
      </w:r>
    </w:p>
    <w:p w14:paraId="436FD6C5" w14:textId="585B6165" w:rsidR="001031C6" w:rsidRPr="00D73DD9" w:rsidRDefault="001031C6" w:rsidP="001031C6">
      <w:pPr>
        <w:pStyle w:val="NormalWeb"/>
        <w:spacing w:before="0" w:beforeAutospacing="0" w:after="0" w:afterAutospacing="0"/>
        <w:jc w:val="center"/>
        <w:rPr>
          <w:rFonts w:asciiTheme="minorHAnsi" w:hAnsiTheme="minorHAnsi" w:cstheme="minorHAnsi"/>
          <w:color w:val="000000" w:themeColor="text1"/>
          <w:sz w:val="32"/>
          <w:szCs w:val="32"/>
        </w:rPr>
      </w:pPr>
      <w:r w:rsidRPr="00D73DD9">
        <w:rPr>
          <w:rFonts w:asciiTheme="minorHAnsi" w:hAnsiTheme="minorHAnsi" w:cstheme="minorHAnsi"/>
          <w:color w:val="000000" w:themeColor="text1"/>
          <w:sz w:val="32"/>
          <w:szCs w:val="32"/>
        </w:rPr>
        <w:t>Dr. Punam Bajaj</w:t>
      </w:r>
      <w:r w:rsidR="007659BF" w:rsidRPr="00D73DD9">
        <w:rPr>
          <w:rFonts w:asciiTheme="minorHAnsi" w:hAnsiTheme="minorHAnsi" w:cstheme="minorHAnsi"/>
          <w:color w:val="000000" w:themeColor="text1"/>
          <w:sz w:val="32"/>
          <w:szCs w:val="32"/>
        </w:rPr>
        <w:t>, Director, NABH</w:t>
      </w:r>
    </w:p>
    <w:p w14:paraId="626461A6" w14:textId="77777777" w:rsidR="001031C6" w:rsidRPr="00D73DD9" w:rsidRDefault="001031C6" w:rsidP="001031C6">
      <w:pPr>
        <w:pStyle w:val="NormalWeb"/>
        <w:spacing w:before="0" w:beforeAutospacing="0" w:after="0" w:afterAutospacing="0"/>
        <w:jc w:val="center"/>
        <w:rPr>
          <w:rFonts w:asciiTheme="minorHAnsi" w:hAnsiTheme="minorHAnsi" w:cstheme="minorHAnsi"/>
          <w:color w:val="000000" w:themeColor="text1"/>
          <w:sz w:val="32"/>
          <w:szCs w:val="32"/>
        </w:rPr>
      </w:pPr>
    </w:p>
    <w:p w14:paraId="41DFAF35" w14:textId="15BD8030" w:rsidR="001031C6" w:rsidRPr="00D73DD9" w:rsidRDefault="00EE6823" w:rsidP="00D77E96">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Pr>
          <w:rFonts w:asciiTheme="minorHAnsi" w:hAnsiTheme="minorHAnsi" w:cstheme="minorHAnsi"/>
          <w:b/>
          <w:bCs/>
          <w:color w:val="000000" w:themeColor="text1"/>
          <w:sz w:val="36"/>
          <w:szCs w:val="36"/>
          <w:u w:val="single"/>
        </w:rPr>
        <w:t>Reviewed</w:t>
      </w:r>
      <w:r w:rsidR="001031C6" w:rsidRPr="00D73DD9">
        <w:rPr>
          <w:rFonts w:asciiTheme="minorHAnsi" w:hAnsiTheme="minorHAnsi" w:cstheme="minorHAnsi"/>
          <w:b/>
          <w:bCs/>
          <w:color w:val="000000" w:themeColor="text1"/>
          <w:sz w:val="36"/>
          <w:szCs w:val="36"/>
          <w:u w:val="single"/>
        </w:rPr>
        <w:t xml:space="preserve"> By</w:t>
      </w:r>
    </w:p>
    <w:p w14:paraId="2B2AC194" w14:textId="33481CB8" w:rsidR="001031C6" w:rsidRDefault="00731CDF" w:rsidP="00D73DD9">
      <w:pPr>
        <w:pStyle w:val="NormalWeb"/>
        <w:spacing w:before="0" w:beforeAutospacing="0" w:after="0" w:afterAutospacing="0"/>
        <w:jc w:val="cente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Ms. Neeta</w:t>
      </w:r>
      <w:r w:rsidR="007659BF" w:rsidRPr="00D73DD9">
        <w:rPr>
          <w:rFonts w:asciiTheme="minorHAnsi" w:hAnsiTheme="minorHAnsi" w:cstheme="minorHAnsi"/>
          <w:color w:val="000000" w:themeColor="text1"/>
          <w:sz w:val="32"/>
          <w:szCs w:val="32"/>
        </w:rPr>
        <w:t>, Assistant Director, NABH</w:t>
      </w:r>
    </w:p>
    <w:p w14:paraId="20B9F4F9" w14:textId="77777777" w:rsidR="00EE6823" w:rsidRDefault="00EE6823" w:rsidP="00D73DD9">
      <w:pPr>
        <w:pStyle w:val="NormalWeb"/>
        <w:spacing w:before="0" w:beforeAutospacing="0" w:after="0" w:afterAutospacing="0"/>
        <w:jc w:val="center"/>
        <w:rPr>
          <w:rFonts w:asciiTheme="minorHAnsi" w:hAnsiTheme="minorHAnsi" w:cstheme="minorHAnsi"/>
          <w:color w:val="000000" w:themeColor="text1"/>
          <w:sz w:val="32"/>
          <w:szCs w:val="32"/>
        </w:rPr>
      </w:pPr>
    </w:p>
    <w:p w14:paraId="248C9B07" w14:textId="77777777" w:rsidR="00EE6823" w:rsidRPr="00D73DD9" w:rsidRDefault="00EE6823" w:rsidP="00EE6823">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D73DD9">
        <w:rPr>
          <w:rFonts w:asciiTheme="minorHAnsi" w:hAnsiTheme="minorHAnsi" w:cstheme="minorHAnsi"/>
          <w:b/>
          <w:bCs/>
          <w:color w:val="000000" w:themeColor="text1"/>
          <w:sz w:val="36"/>
          <w:szCs w:val="36"/>
          <w:u w:val="single"/>
        </w:rPr>
        <w:t>Prepared By</w:t>
      </w:r>
    </w:p>
    <w:p w14:paraId="60C17D33" w14:textId="77777777" w:rsidR="00EE6823" w:rsidRPr="00D73DD9" w:rsidRDefault="00EE6823" w:rsidP="00EE6823">
      <w:pPr>
        <w:pStyle w:val="NormalWeb"/>
        <w:spacing w:before="0" w:beforeAutospacing="0" w:after="0" w:afterAutospacing="0"/>
        <w:jc w:val="cente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 xml:space="preserve">Ms. Neha </w:t>
      </w:r>
      <w:proofErr w:type="spellStart"/>
      <w:r>
        <w:rPr>
          <w:rFonts w:asciiTheme="minorHAnsi" w:hAnsiTheme="minorHAnsi" w:cstheme="minorHAnsi"/>
          <w:color w:val="000000" w:themeColor="text1"/>
          <w:sz w:val="32"/>
          <w:szCs w:val="32"/>
        </w:rPr>
        <w:t>Jaswal</w:t>
      </w:r>
      <w:proofErr w:type="spellEnd"/>
      <w:r>
        <w:rPr>
          <w:rFonts w:asciiTheme="minorHAnsi" w:hAnsiTheme="minorHAnsi" w:cstheme="minorHAnsi"/>
          <w:color w:val="000000" w:themeColor="text1"/>
          <w:sz w:val="32"/>
          <w:szCs w:val="32"/>
        </w:rPr>
        <w:t>, Analyst, NABH</w:t>
      </w:r>
    </w:p>
    <w:p w14:paraId="7DECCAAC" w14:textId="77777777" w:rsidR="001031C6" w:rsidRPr="00D73DD9" w:rsidRDefault="001031C6" w:rsidP="00EE6823">
      <w:pPr>
        <w:pStyle w:val="NormalWeb"/>
        <w:spacing w:before="0" w:beforeAutospacing="0" w:after="0" w:afterAutospacing="0"/>
        <w:rPr>
          <w:rFonts w:asciiTheme="minorHAnsi" w:hAnsiTheme="minorHAnsi" w:cstheme="minorHAnsi"/>
          <w:b/>
          <w:bCs/>
          <w:color w:val="000000" w:themeColor="text1"/>
          <w:sz w:val="32"/>
          <w:szCs w:val="32"/>
        </w:rPr>
      </w:pPr>
    </w:p>
    <w:p w14:paraId="1C8BBDB2" w14:textId="2CF752EE" w:rsidR="001031C6" w:rsidRPr="00D73DD9" w:rsidRDefault="001031C6" w:rsidP="001031C6">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D73DD9">
        <w:rPr>
          <w:rFonts w:asciiTheme="minorHAnsi" w:hAnsiTheme="minorHAnsi" w:cstheme="minorHAnsi"/>
          <w:b/>
          <w:bCs/>
          <w:color w:val="000000" w:themeColor="text1"/>
          <w:sz w:val="36"/>
          <w:szCs w:val="36"/>
          <w:u w:val="single"/>
        </w:rPr>
        <w:t>Supported By</w:t>
      </w:r>
    </w:p>
    <w:p w14:paraId="237339EC" w14:textId="7731FF47" w:rsidR="001031C6" w:rsidRDefault="001031C6" w:rsidP="001031C6">
      <w:pPr>
        <w:pStyle w:val="NormalWeb"/>
        <w:spacing w:before="0" w:beforeAutospacing="0" w:after="0" w:afterAutospacing="0"/>
        <w:jc w:val="center"/>
        <w:rPr>
          <w:rFonts w:asciiTheme="minorHAnsi" w:hAnsiTheme="minorHAnsi" w:cstheme="minorHAnsi"/>
          <w:color w:val="000000" w:themeColor="text1"/>
          <w:sz w:val="32"/>
          <w:szCs w:val="32"/>
        </w:rPr>
      </w:pPr>
      <w:r w:rsidRPr="00D73DD9">
        <w:rPr>
          <w:rFonts w:asciiTheme="minorHAnsi" w:hAnsiTheme="minorHAnsi" w:cstheme="minorHAnsi"/>
          <w:color w:val="000000" w:themeColor="text1"/>
          <w:sz w:val="32"/>
          <w:szCs w:val="32"/>
        </w:rPr>
        <w:t xml:space="preserve">Dr. </w:t>
      </w:r>
      <w:proofErr w:type="spellStart"/>
      <w:r w:rsidRPr="00D73DD9">
        <w:rPr>
          <w:rFonts w:asciiTheme="minorHAnsi" w:hAnsiTheme="minorHAnsi" w:cstheme="minorHAnsi"/>
          <w:color w:val="000000" w:themeColor="text1"/>
          <w:sz w:val="32"/>
          <w:szCs w:val="32"/>
        </w:rPr>
        <w:t>Ebinesh</w:t>
      </w:r>
      <w:proofErr w:type="spellEnd"/>
      <w:r w:rsidR="007659BF" w:rsidRPr="00D73DD9">
        <w:rPr>
          <w:rFonts w:asciiTheme="minorHAnsi" w:hAnsiTheme="minorHAnsi" w:cstheme="minorHAnsi"/>
          <w:color w:val="000000" w:themeColor="text1"/>
          <w:sz w:val="32"/>
          <w:szCs w:val="32"/>
        </w:rPr>
        <w:t xml:space="preserve"> Antony, A</w:t>
      </w:r>
      <w:r w:rsidR="00731CDF">
        <w:rPr>
          <w:rFonts w:asciiTheme="minorHAnsi" w:hAnsiTheme="minorHAnsi" w:cstheme="minorHAnsi"/>
          <w:color w:val="000000" w:themeColor="text1"/>
          <w:sz w:val="32"/>
          <w:szCs w:val="32"/>
        </w:rPr>
        <w:t>ssociate Manager</w:t>
      </w:r>
      <w:r w:rsidR="007659BF" w:rsidRPr="00D73DD9">
        <w:rPr>
          <w:rFonts w:asciiTheme="minorHAnsi" w:hAnsiTheme="minorHAnsi" w:cstheme="minorHAnsi"/>
          <w:color w:val="000000" w:themeColor="text1"/>
          <w:sz w:val="32"/>
          <w:szCs w:val="32"/>
        </w:rPr>
        <w:t>, NABH</w:t>
      </w:r>
    </w:p>
    <w:p w14:paraId="1534BC1E" w14:textId="63EB806E" w:rsidR="00EE6823" w:rsidRDefault="00EE6823" w:rsidP="001031C6">
      <w:pPr>
        <w:pStyle w:val="NormalWeb"/>
        <w:spacing w:before="0" w:beforeAutospacing="0" w:after="0" w:afterAutospacing="0"/>
        <w:jc w:val="cente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Mr. Aryan Pandey, Analyst, NABH</w:t>
      </w:r>
    </w:p>
    <w:p w14:paraId="5C1845FF" w14:textId="76F60A9A" w:rsidR="001031C6" w:rsidRPr="00D73DD9" w:rsidRDefault="001031C6" w:rsidP="001031C6">
      <w:pPr>
        <w:pStyle w:val="NormalWeb"/>
        <w:spacing w:before="0" w:beforeAutospacing="0" w:after="0" w:afterAutospacing="0"/>
        <w:jc w:val="center"/>
        <w:rPr>
          <w:rFonts w:asciiTheme="minorHAnsi" w:hAnsiTheme="minorHAnsi" w:cstheme="minorHAnsi"/>
          <w:color w:val="000000" w:themeColor="text1"/>
          <w:sz w:val="32"/>
          <w:szCs w:val="32"/>
        </w:rPr>
      </w:pPr>
      <w:r w:rsidRPr="00D73DD9">
        <w:rPr>
          <w:rFonts w:asciiTheme="minorHAnsi" w:hAnsiTheme="minorHAnsi" w:cstheme="minorHAnsi"/>
          <w:color w:val="000000" w:themeColor="text1"/>
          <w:sz w:val="32"/>
          <w:szCs w:val="32"/>
        </w:rPr>
        <w:t xml:space="preserve">Mr. Uzair </w:t>
      </w:r>
      <w:proofErr w:type="spellStart"/>
      <w:r w:rsidRPr="00D73DD9">
        <w:rPr>
          <w:rFonts w:asciiTheme="minorHAnsi" w:hAnsiTheme="minorHAnsi" w:cstheme="minorHAnsi"/>
          <w:color w:val="000000" w:themeColor="text1"/>
          <w:sz w:val="32"/>
          <w:szCs w:val="32"/>
        </w:rPr>
        <w:t>Rehmani</w:t>
      </w:r>
      <w:proofErr w:type="spellEnd"/>
      <w:r w:rsidR="007659BF" w:rsidRPr="00D73DD9">
        <w:rPr>
          <w:rFonts w:asciiTheme="minorHAnsi" w:hAnsiTheme="minorHAnsi" w:cstheme="minorHAnsi"/>
          <w:color w:val="000000" w:themeColor="text1"/>
          <w:sz w:val="32"/>
          <w:szCs w:val="32"/>
        </w:rPr>
        <w:t>, Coordinator, NABH</w:t>
      </w:r>
    </w:p>
    <w:p w14:paraId="4EA62A32" w14:textId="77777777" w:rsidR="001031C6" w:rsidRPr="00D73DD9" w:rsidRDefault="001031C6" w:rsidP="001031C6">
      <w:pPr>
        <w:pStyle w:val="NormalWeb"/>
        <w:spacing w:before="0" w:beforeAutospacing="0" w:after="0" w:afterAutospacing="0"/>
        <w:jc w:val="center"/>
        <w:rPr>
          <w:rFonts w:asciiTheme="minorHAnsi" w:hAnsiTheme="minorHAnsi" w:cstheme="minorHAnsi"/>
          <w:b/>
          <w:bCs/>
          <w:color w:val="000000" w:themeColor="text1"/>
        </w:rPr>
      </w:pPr>
    </w:p>
    <w:p w14:paraId="3A51961B" w14:textId="77777777" w:rsidR="001031C6" w:rsidRPr="00D73DD9" w:rsidRDefault="001031C6" w:rsidP="001031C6">
      <w:pPr>
        <w:pStyle w:val="NormalWeb"/>
        <w:tabs>
          <w:tab w:val="left" w:pos="851"/>
        </w:tabs>
        <w:spacing w:before="0" w:beforeAutospacing="0" w:after="0" w:afterAutospacing="0"/>
        <w:ind w:left="993"/>
        <w:jc w:val="center"/>
        <w:rPr>
          <w:rFonts w:asciiTheme="minorHAnsi" w:hAnsiTheme="minorHAnsi" w:cstheme="minorHAnsi"/>
          <w:b/>
          <w:bCs/>
          <w:color w:val="000000" w:themeColor="text1"/>
        </w:rPr>
      </w:pPr>
    </w:p>
    <w:p w14:paraId="60CED797" w14:textId="77777777" w:rsidR="001031C6" w:rsidRPr="00D73DD9" w:rsidRDefault="001031C6" w:rsidP="001031C6">
      <w:pPr>
        <w:pStyle w:val="NormalWeb"/>
        <w:tabs>
          <w:tab w:val="left" w:pos="851"/>
        </w:tabs>
        <w:spacing w:before="0" w:beforeAutospacing="0" w:after="0" w:afterAutospacing="0"/>
        <w:ind w:left="993"/>
        <w:jc w:val="center"/>
        <w:rPr>
          <w:rFonts w:asciiTheme="minorHAnsi" w:hAnsiTheme="minorHAnsi" w:cstheme="minorHAnsi"/>
          <w:b/>
          <w:bCs/>
          <w:color w:val="000000" w:themeColor="text1"/>
        </w:rPr>
      </w:pPr>
    </w:p>
    <w:p w14:paraId="56FC0AC8" w14:textId="77777777" w:rsidR="00274D1D" w:rsidRPr="00D73DD9" w:rsidRDefault="00274D1D" w:rsidP="00EE6823">
      <w:pPr>
        <w:pStyle w:val="NormalWeb"/>
        <w:tabs>
          <w:tab w:val="left" w:pos="851"/>
        </w:tabs>
        <w:spacing w:before="0" w:beforeAutospacing="0" w:after="0" w:afterAutospacing="0"/>
        <w:rPr>
          <w:rFonts w:asciiTheme="minorHAnsi" w:hAnsiTheme="minorHAnsi" w:cstheme="minorHAnsi"/>
          <w:b/>
          <w:bCs/>
          <w:color w:val="000000" w:themeColor="text1"/>
        </w:rPr>
      </w:pPr>
    </w:p>
    <w:p w14:paraId="2BF1A8DC" w14:textId="77777777" w:rsidR="00274D1D" w:rsidRPr="00D73DD9" w:rsidRDefault="00274D1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7387AEF" w14:textId="77777777" w:rsidR="00274D1D" w:rsidRDefault="00274D1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6E4B9E9" w14:textId="77777777" w:rsidR="006C4E45" w:rsidRPr="00D73DD9" w:rsidRDefault="006C4E4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161292B" w14:textId="77777777" w:rsidR="00274D1D" w:rsidRPr="00D73DD9" w:rsidRDefault="00274D1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F5EFAC6" w14:textId="77777777" w:rsidR="00274D1D" w:rsidRPr="00D73DD9" w:rsidRDefault="00274D1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93E18D0" w14:textId="77777777" w:rsidR="00D069B3" w:rsidRPr="00D73DD9" w:rsidRDefault="00D069B3" w:rsidP="00D73DD9">
      <w:pPr>
        <w:pStyle w:val="NormalWeb"/>
        <w:tabs>
          <w:tab w:val="left" w:pos="851"/>
        </w:tabs>
        <w:spacing w:before="0" w:beforeAutospacing="0" w:after="0" w:afterAutospacing="0"/>
        <w:rPr>
          <w:rFonts w:asciiTheme="minorHAnsi" w:hAnsiTheme="minorHAnsi" w:cstheme="minorHAnsi"/>
          <w:b/>
          <w:bCs/>
          <w:color w:val="000000" w:themeColor="text1"/>
        </w:rPr>
      </w:pPr>
    </w:p>
    <w:p w14:paraId="22C9FBAE" w14:textId="77777777" w:rsidR="00D069B3" w:rsidRPr="00D73DD9"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40C648B" w14:textId="77777777" w:rsidR="00274D1D" w:rsidRPr="00D73DD9" w:rsidRDefault="00274D1D" w:rsidP="00274D1D">
      <w:pPr>
        <w:spacing w:before="111"/>
        <w:ind w:left="284" w:right="95" w:firstLine="141"/>
        <w:jc w:val="center"/>
        <w:rPr>
          <w:rFonts w:cstheme="minorHAnsi"/>
          <w:b/>
          <w:sz w:val="26"/>
        </w:rPr>
      </w:pPr>
      <w:r w:rsidRPr="00D73DD9">
        <w:rPr>
          <w:rFonts w:cstheme="minorHAnsi"/>
          <w:b/>
          <w:color w:val="2B2A29"/>
          <w:w w:val="85"/>
          <w:sz w:val="26"/>
        </w:rPr>
        <w:t>NATIONAL</w:t>
      </w:r>
      <w:r w:rsidRPr="00D73DD9">
        <w:rPr>
          <w:rFonts w:cstheme="minorHAnsi"/>
          <w:b/>
          <w:color w:val="2B2A29"/>
          <w:spacing w:val="34"/>
          <w:w w:val="85"/>
          <w:sz w:val="26"/>
        </w:rPr>
        <w:t xml:space="preserve"> </w:t>
      </w:r>
      <w:r w:rsidRPr="00D73DD9">
        <w:rPr>
          <w:rFonts w:cstheme="minorHAnsi"/>
          <w:b/>
          <w:color w:val="2B2A29"/>
          <w:w w:val="85"/>
          <w:sz w:val="26"/>
        </w:rPr>
        <w:t>ACCREDITATION</w:t>
      </w:r>
      <w:r w:rsidRPr="00D73DD9">
        <w:rPr>
          <w:rFonts w:cstheme="minorHAnsi"/>
          <w:b/>
          <w:color w:val="2B2A29"/>
          <w:spacing w:val="34"/>
          <w:w w:val="85"/>
          <w:sz w:val="26"/>
        </w:rPr>
        <w:t xml:space="preserve"> </w:t>
      </w:r>
      <w:r w:rsidRPr="00D73DD9">
        <w:rPr>
          <w:rFonts w:cstheme="minorHAnsi"/>
          <w:b/>
          <w:color w:val="2B2A29"/>
          <w:w w:val="85"/>
          <w:sz w:val="26"/>
        </w:rPr>
        <w:t>BOARD</w:t>
      </w:r>
    </w:p>
    <w:p w14:paraId="4A7A155E" w14:textId="77777777" w:rsidR="00274D1D" w:rsidRPr="00D73DD9" w:rsidRDefault="00274D1D" w:rsidP="00274D1D">
      <w:pPr>
        <w:spacing w:before="15"/>
        <w:ind w:left="284" w:right="95" w:firstLine="141"/>
        <w:jc w:val="center"/>
        <w:rPr>
          <w:rFonts w:cstheme="minorHAnsi"/>
          <w:b/>
          <w:sz w:val="26"/>
        </w:rPr>
      </w:pPr>
      <w:r w:rsidRPr="00D73DD9">
        <w:rPr>
          <w:rFonts w:cstheme="minorHAnsi"/>
          <w:b/>
          <w:color w:val="2B2A29"/>
          <w:w w:val="90"/>
          <w:sz w:val="26"/>
        </w:rPr>
        <w:t>FOR</w:t>
      </w:r>
      <w:r w:rsidRPr="00D73DD9">
        <w:rPr>
          <w:rFonts w:cstheme="minorHAnsi"/>
          <w:b/>
          <w:color w:val="2B2A29"/>
          <w:spacing w:val="-1"/>
          <w:w w:val="90"/>
          <w:sz w:val="26"/>
        </w:rPr>
        <w:t xml:space="preserve"> </w:t>
      </w:r>
      <w:r w:rsidRPr="00D73DD9">
        <w:rPr>
          <w:rFonts w:cstheme="minorHAnsi"/>
          <w:b/>
          <w:color w:val="2B2A29"/>
          <w:w w:val="90"/>
          <w:sz w:val="26"/>
        </w:rPr>
        <w:t>HOSPITALS</w:t>
      </w:r>
      <w:r w:rsidRPr="00D73DD9">
        <w:rPr>
          <w:rFonts w:cstheme="minorHAnsi"/>
          <w:b/>
          <w:color w:val="2B2A29"/>
          <w:spacing w:val="-1"/>
          <w:w w:val="90"/>
          <w:sz w:val="26"/>
        </w:rPr>
        <w:t xml:space="preserve"> </w:t>
      </w:r>
      <w:r w:rsidRPr="00D73DD9">
        <w:rPr>
          <w:rFonts w:cstheme="minorHAnsi"/>
          <w:b/>
          <w:color w:val="2B2A29"/>
          <w:w w:val="90"/>
          <w:sz w:val="26"/>
        </w:rPr>
        <w:t>&amp;</w:t>
      </w:r>
      <w:r w:rsidRPr="00D73DD9">
        <w:rPr>
          <w:rFonts w:cstheme="minorHAnsi"/>
          <w:b/>
          <w:color w:val="2B2A29"/>
          <w:spacing w:val="-1"/>
          <w:w w:val="90"/>
          <w:sz w:val="26"/>
        </w:rPr>
        <w:t xml:space="preserve"> </w:t>
      </w:r>
      <w:r w:rsidRPr="00D73DD9">
        <w:rPr>
          <w:rFonts w:cstheme="minorHAnsi"/>
          <w:b/>
          <w:color w:val="2B2A29"/>
          <w:w w:val="90"/>
          <w:sz w:val="26"/>
        </w:rPr>
        <w:t>HEALTHCARE</w:t>
      </w:r>
      <w:r w:rsidRPr="00D73DD9">
        <w:rPr>
          <w:rFonts w:cstheme="minorHAnsi"/>
          <w:b/>
          <w:color w:val="2B2A29"/>
          <w:spacing w:val="-1"/>
          <w:w w:val="90"/>
          <w:sz w:val="26"/>
        </w:rPr>
        <w:t xml:space="preserve"> </w:t>
      </w:r>
      <w:r w:rsidRPr="00D73DD9">
        <w:rPr>
          <w:rFonts w:cstheme="minorHAnsi"/>
          <w:b/>
          <w:color w:val="2B2A29"/>
          <w:w w:val="90"/>
          <w:sz w:val="26"/>
        </w:rPr>
        <w:t>PROVIDERS (NABH)</w:t>
      </w:r>
    </w:p>
    <w:p w14:paraId="35389DA9" w14:textId="1FBD05A0" w:rsidR="001031C6" w:rsidRPr="006C4E45" w:rsidRDefault="00274D1D" w:rsidP="006C4E45">
      <w:pPr>
        <w:pStyle w:val="BodyText"/>
        <w:spacing w:before="88" w:line="237" w:lineRule="auto"/>
        <w:ind w:left="284" w:right="95" w:firstLine="141"/>
        <w:jc w:val="center"/>
        <w:rPr>
          <w:rFonts w:asciiTheme="minorHAnsi" w:hAnsiTheme="minorHAnsi" w:cstheme="minorHAnsi"/>
        </w:rPr>
      </w:pPr>
      <w:r w:rsidRPr="00D73DD9">
        <w:rPr>
          <w:rFonts w:asciiTheme="minorHAnsi" w:hAnsiTheme="minorHAnsi" w:cstheme="minorHAnsi"/>
          <w:color w:val="2B2A29"/>
        </w:rPr>
        <w:t>ITPI</w:t>
      </w:r>
      <w:r w:rsidRPr="00D73DD9">
        <w:rPr>
          <w:rFonts w:asciiTheme="minorHAnsi" w:hAnsiTheme="minorHAnsi" w:cstheme="minorHAnsi"/>
          <w:color w:val="2B2A29"/>
          <w:spacing w:val="-9"/>
        </w:rPr>
        <w:t xml:space="preserve"> </w:t>
      </w:r>
      <w:r w:rsidRPr="00D73DD9">
        <w:rPr>
          <w:rFonts w:asciiTheme="minorHAnsi" w:hAnsiTheme="minorHAnsi" w:cstheme="minorHAnsi"/>
          <w:color w:val="2B2A29"/>
        </w:rPr>
        <w:t>Building,</w:t>
      </w:r>
      <w:r w:rsidRPr="00D73DD9">
        <w:rPr>
          <w:rFonts w:asciiTheme="minorHAnsi" w:hAnsiTheme="minorHAnsi" w:cstheme="minorHAnsi"/>
          <w:color w:val="2B2A29"/>
          <w:spacing w:val="-8"/>
        </w:rPr>
        <w:t xml:space="preserve"> </w:t>
      </w:r>
      <w:r w:rsidRPr="00D73DD9">
        <w:rPr>
          <w:rFonts w:asciiTheme="minorHAnsi" w:hAnsiTheme="minorHAnsi" w:cstheme="minorHAnsi"/>
          <w:color w:val="2B2A29"/>
        </w:rPr>
        <w:t>5th</w:t>
      </w:r>
      <w:r w:rsidRPr="00D73DD9">
        <w:rPr>
          <w:rFonts w:asciiTheme="minorHAnsi" w:hAnsiTheme="minorHAnsi" w:cstheme="minorHAnsi"/>
          <w:color w:val="2B2A29"/>
          <w:spacing w:val="-8"/>
        </w:rPr>
        <w:t xml:space="preserve"> </w:t>
      </w:r>
      <w:r w:rsidRPr="00D73DD9">
        <w:rPr>
          <w:rFonts w:asciiTheme="minorHAnsi" w:hAnsiTheme="minorHAnsi" w:cstheme="minorHAnsi"/>
          <w:color w:val="2B2A29"/>
        </w:rPr>
        <w:t>Floor,</w:t>
      </w:r>
      <w:r w:rsidRPr="00D73DD9">
        <w:rPr>
          <w:rFonts w:asciiTheme="minorHAnsi" w:hAnsiTheme="minorHAnsi" w:cstheme="minorHAnsi"/>
          <w:color w:val="2B2A29"/>
          <w:spacing w:val="-8"/>
        </w:rPr>
        <w:t xml:space="preserve"> </w:t>
      </w:r>
      <w:r w:rsidRPr="00D73DD9">
        <w:rPr>
          <w:rFonts w:asciiTheme="minorHAnsi" w:hAnsiTheme="minorHAnsi" w:cstheme="minorHAnsi"/>
          <w:color w:val="2B2A29"/>
        </w:rPr>
        <w:t>4A,</w:t>
      </w:r>
      <w:r w:rsidRPr="00D73DD9">
        <w:rPr>
          <w:rFonts w:asciiTheme="minorHAnsi" w:hAnsiTheme="minorHAnsi" w:cstheme="minorHAnsi"/>
          <w:color w:val="2B2A29"/>
          <w:spacing w:val="-8"/>
        </w:rPr>
        <w:t xml:space="preserve"> </w:t>
      </w:r>
      <w:r w:rsidRPr="00D73DD9">
        <w:rPr>
          <w:rFonts w:asciiTheme="minorHAnsi" w:hAnsiTheme="minorHAnsi" w:cstheme="minorHAnsi"/>
          <w:color w:val="2B2A29"/>
        </w:rPr>
        <w:t>IP</w:t>
      </w:r>
      <w:r w:rsidRPr="00D73DD9">
        <w:rPr>
          <w:rFonts w:asciiTheme="minorHAnsi" w:hAnsiTheme="minorHAnsi" w:cstheme="minorHAnsi"/>
          <w:color w:val="2B2A29"/>
          <w:spacing w:val="-8"/>
        </w:rPr>
        <w:t xml:space="preserve"> </w:t>
      </w:r>
      <w:r w:rsidRPr="00D73DD9">
        <w:rPr>
          <w:rFonts w:asciiTheme="minorHAnsi" w:hAnsiTheme="minorHAnsi" w:cstheme="minorHAnsi"/>
          <w:color w:val="2B2A29"/>
        </w:rPr>
        <w:t>Estate,</w:t>
      </w:r>
      <w:r w:rsidRPr="00D73DD9">
        <w:rPr>
          <w:rFonts w:asciiTheme="minorHAnsi" w:hAnsiTheme="minorHAnsi" w:cstheme="minorHAnsi"/>
          <w:color w:val="2B2A29"/>
          <w:spacing w:val="-8"/>
        </w:rPr>
        <w:t xml:space="preserve"> </w:t>
      </w:r>
      <w:r w:rsidRPr="00D73DD9">
        <w:rPr>
          <w:rFonts w:asciiTheme="minorHAnsi" w:hAnsiTheme="minorHAnsi" w:cstheme="minorHAnsi"/>
          <w:color w:val="2B2A29"/>
        </w:rPr>
        <w:t>Ring</w:t>
      </w:r>
      <w:r w:rsidRPr="00D73DD9">
        <w:rPr>
          <w:rFonts w:asciiTheme="minorHAnsi" w:hAnsiTheme="minorHAnsi" w:cstheme="minorHAnsi"/>
          <w:color w:val="2B2A29"/>
          <w:spacing w:val="-8"/>
        </w:rPr>
        <w:t xml:space="preserve"> </w:t>
      </w:r>
      <w:r w:rsidRPr="00D73DD9">
        <w:rPr>
          <w:rFonts w:asciiTheme="minorHAnsi" w:hAnsiTheme="minorHAnsi" w:cstheme="minorHAnsi"/>
          <w:color w:val="2B2A29"/>
        </w:rPr>
        <w:t>Road,</w:t>
      </w:r>
      <w:r w:rsidRPr="00D73DD9">
        <w:rPr>
          <w:rFonts w:asciiTheme="minorHAnsi" w:hAnsiTheme="minorHAnsi" w:cstheme="minorHAnsi"/>
          <w:color w:val="2B2A29"/>
          <w:spacing w:val="-8"/>
        </w:rPr>
        <w:t xml:space="preserve"> </w:t>
      </w:r>
      <w:r w:rsidRPr="00D73DD9">
        <w:rPr>
          <w:rFonts w:asciiTheme="minorHAnsi" w:hAnsiTheme="minorHAnsi" w:cstheme="minorHAnsi"/>
          <w:color w:val="2B2A29"/>
        </w:rPr>
        <w:t>New</w:t>
      </w:r>
      <w:r w:rsidRPr="00D73DD9">
        <w:rPr>
          <w:rFonts w:asciiTheme="minorHAnsi" w:hAnsiTheme="minorHAnsi" w:cstheme="minorHAnsi"/>
          <w:color w:val="2B2A29"/>
          <w:spacing w:val="-8"/>
        </w:rPr>
        <w:t xml:space="preserve"> </w:t>
      </w:r>
      <w:r w:rsidRPr="00D73DD9">
        <w:rPr>
          <w:rFonts w:asciiTheme="minorHAnsi" w:hAnsiTheme="minorHAnsi" w:cstheme="minorHAnsi"/>
          <w:color w:val="2B2A29"/>
        </w:rPr>
        <w:t>Delhi-110002</w:t>
      </w:r>
      <w:r w:rsidRPr="00D73DD9">
        <w:rPr>
          <w:rFonts w:asciiTheme="minorHAnsi" w:hAnsiTheme="minorHAnsi" w:cstheme="minorHAnsi"/>
          <w:color w:val="2B2A29"/>
          <w:spacing w:val="-62"/>
        </w:rPr>
        <w:t xml:space="preserve"> </w:t>
      </w:r>
      <w:r w:rsidRPr="00D73DD9">
        <w:rPr>
          <w:rFonts w:asciiTheme="minorHAnsi" w:hAnsiTheme="minorHAnsi" w:cstheme="minorHAnsi"/>
          <w:color w:val="2B2A29"/>
          <w:w w:val="105"/>
        </w:rPr>
        <w:t>Email:</w:t>
      </w:r>
      <w:r w:rsidRPr="00D73DD9">
        <w:rPr>
          <w:rFonts w:asciiTheme="minorHAnsi" w:hAnsiTheme="minorHAnsi" w:cstheme="minorHAnsi"/>
          <w:color w:val="2B2A29"/>
          <w:spacing w:val="-17"/>
          <w:w w:val="105"/>
        </w:rPr>
        <w:t xml:space="preserve"> </w:t>
      </w:r>
      <w:hyperlink r:id="rId25">
        <w:r w:rsidRPr="00D73DD9">
          <w:rPr>
            <w:rFonts w:asciiTheme="minorHAnsi" w:hAnsiTheme="minorHAnsi" w:cstheme="minorHAnsi"/>
            <w:color w:val="2B2A29"/>
            <w:w w:val="105"/>
          </w:rPr>
          <w:t>helpdesk@nabh.co</w:t>
        </w:r>
      </w:hyperlink>
      <w:r w:rsidRPr="00D73DD9">
        <w:rPr>
          <w:rFonts w:asciiTheme="minorHAnsi" w:hAnsiTheme="minorHAnsi" w:cstheme="minorHAnsi"/>
          <w:color w:val="2B2A29"/>
          <w:spacing w:val="22"/>
          <w:w w:val="105"/>
        </w:rPr>
        <w:t xml:space="preserve"> </w:t>
      </w:r>
      <w:r w:rsidRPr="00D73DD9">
        <w:rPr>
          <w:rFonts w:asciiTheme="minorHAnsi" w:hAnsiTheme="minorHAnsi" w:cstheme="minorHAnsi"/>
          <w:color w:val="2B2A29"/>
          <w:w w:val="105"/>
        </w:rPr>
        <w:t>|</w:t>
      </w:r>
      <w:r w:rsidRPr="00D73DD9">
        <w:rPr>
          <w:rFonts w:asciiTheme="minorHAnsi" w:hAnsiTheme="minorHAnsi" w:cstheme="minorHAnsi"/>
          <w:color w:val="2B2A29"/>
          <w:spacing w:val="22"/>
          <w:w w:val="105"/>
        </w:rPr>
        <w:t xml:space="preserve"> </w:t>
      </w:r>
      <w:r w:rsidRPr="00D73DD9">
        <w:rPr>
          <w:rFonts w:asciiTheme="minorHAnsi" w:hAnsiTheme="minorHAnsi" w:cstheme="minorHAnsi"/>
          <w:color w:val="2B2A29"/>
          <w:w w:val="105"/>
        </w:rPr>
        <w:t>Website:</w:t>
      </w:r>
      <w:r w:rsidRPr="00D73DD9">
        <w:rPr>
          <w:rFonts w:asciiTheme="minorHAnsi" w:hAnsiTheme="minorHAnsi" w:cstheme="minorHAnsi"/>
          <w:color w:val="2B2A29"/>
          <w:spacing w:val="-16"/>
          <w:w w:val="105"/>
        </w:rPr>
        <w:t xml:space="preserve"> </w:t>
      </w:r>
      <w:hyperlink r:id="rId26">
        <w:r w:rsidRPr="00D73DD9">
          <w:rPr>
            <w:rFonts w:asciiTheme="minorHAnsi" w:hAnsiTheme="minorHAnsi" w:cstheme="minorHAnsi"/>
            <w:color w:val="2B2A29"/>
            <w:w w:val="105"/>
          </w:rPr>
          <w:t>www.nabh.co</w:t>
        </w:r>
      </w:hyperlink>
    </w:p>
    <w:sectPr w:rsidR="001031C6" w:rsidRPr="006C4E45" w:rsidSect="00B23654">
      <w:headerReference w:type="default" r:id="rId27"/>
      <w:footerReference w:type="default" r:id="rId28"/>
      <w:pgSz w:w="11906" w:h="16838"/>
      <w:pgMar w:top="1889" w:right="1440" w:bottom="1440" w:left="1440" w:header="426"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D3F6E" w14:textId="77777777" w:rsidR="00C21A2D" w:rsidRDefault="00C21A2D" w:rsidP="00B94BB2">
      <w:pPr>
        <w:spacing w:after="0" w:line="240" w:lineRule="auto"/>
      </w:pPr>
      <w:r>
        <w:separator/>
      </w:r>
    </w:p>
  </w:endnote>
  <w:endnote w:type="continuationSeparator" w:id="0">
    <w:p w14:paraId="12814E07" w14:textId="77777777" w:rsidR="00C21A2D" w:rsidRDefault="00C21A2D" w:rsidP="00B94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748861"/>
      <w:docPartObj>
        <w:docPartGallery w:val="Page Numbers (Bottom of Page)"/>
        <w:docPartUnique/>
      </w:docPartObj>
    </w:sdtPr>
    <w:sdtEndPr>
      <w:rPr>
        <w:color w:val="7F7F7F" w:themeColor="background1" w:themeShade="7F"/>
        <w:spacing w:val="60"/>
      </w:rPr>
    </w:sdtEndPr>
    <w:sdtContent>
      <w:p w14:paraId="446658D1" w14:textId="35BEF11D" w:rsidR="00F34B0F" w:rsidRDefault="00F34B0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40E5260" w14:textId="0F40CF88" w:rsidR="00F34B0F" w:rsidRDefault="00F34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DED26" w14:textId="77777777" w:rsidR="00C21A2D" w:rsidRDefault="00C21A2D" w:rsidP="00B94BB2">
      <w:pPr>
        <w:spacing w:after="0" w:line="240" w:lineRule="auto"/>
      </w:pPr>
      <w:r>
        <w:separator/>
      </w:r>
    </w:p>
  </w:footnote>
  <w:footnote w:type="continuationSeparator" w:id="0">
    <w:p w14:paraId="7D47B3E6" w14:textId="77777777" w:rsidR="00C21A2D" w:rsidRDefault="00C21A2D" w:rsidP="00B94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19065" w14:textId="39EF6AA8" w:rsidR="00B94BB2" w:rsidRPr="00B94BB2" w:rsidRDefault="007659BF" w:rsidP="00B94BB2">
    <w:pPr>
      <w:pStyle w:val="Header"/>
      <w:tabs>
        <w:tab w:val="clear" w:pos="9026"/>
        <w:tab w:val="right" w:pos="8080"/>
      </w:tabs>
      <w:ind w:right="-897"/>
      <w:jc w:val="right"/>
    </w:pPr>
    <w:r>
      <w:rPr>
        <w:noProof/>
        <w:lang w:eastAsia="en-IN"/>
      </w:rPr>
      <w:drawing>
        <wp:anchor distT="0" distB="0" distL="114300" distR="114300" simplePos="0" relativeHeight="251659264" behindDoc="0" locked="0" layoutInCell="1" allowOverlap="1" wp14:anchorId="30DB83C7" wp14:editId="5D291976">
          <wp:simplePos x="0" y="0"/>
          <wp:positionH relativeFrom="margin">
            <wp:posOffset>5076825</wp:posOffset>
          </wp:positionH>
          <wp:positionV relativeFrom="paragraph">
            <wp:posOffset>-156210</wp:posOffset>
          </wp:positionV>
          <wp:extent cx="1247775" cy="12477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F2ED7A" w14:textId="77777777" w:rsidR="00B94BB2" w:rsidRDefault="00B94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7857"/>
    <w:multiLevelType w:val="hybridMultilevel"/>
    <w:tmpl w:val="408E0F2A"/>
    <w:lvl w:ilvl="0" w:tplc="4009000F">
      <w:start w:val="1"/>
      <w:numFmt w:val="decimal"/>
      <w:lvlText w:val="%1."/>
      <w:lvlJc w:val="left"/>
      <w:pPr>
        <w:ind w:left="436" w:hanging="360"/>
      </w:pPr>
      <w:rPr>
        <w:rFonts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1" w15:restartNumberingAfterBreak="0">
    <w:nsid w:val="04D7691A"/>
    <w:multiLevelType w:val="hybridMultilevel"/>
    <w:tmpl w:val="C4C8C0A4"/>
    <w:lvl w:ilvl="0" w:tplc="6E0AFC72">
      <w:start w:val="7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693215"/>
    <w:multiLevelType w:val="hybridMultilevel"/>
    <w:tmpl w:val="368C0890"/>
    <w:lvl w:ilvl="0" w:tplc="C1661B56">
      <w:start w:val="53"/>
      <w:numFmt w:val="decimal"/>
      <w:lvlText w:val="%1."/>
      <w:lvlJc w:val="left"/>
      <w:pPr>
        <w:ind w:left="785" w:hanging="360"/>
      </w:pPr>
      <w:rPr>
        <w:rFonts w:hint="default"/>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3" w15:restartNumberingAfterBreak="0">
    <w:nsid w:val="093C652E"/>
    <w:multiLevelType w:val="hybridMultilevel"/>
    <w:tmpl w:val="6B8C54E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0CCF22E1"/>
    <w:multiLevelType w:val="hybridMultilevel"/>
    <w:tmpl w:val="EE4ED45E"/>
    <w:lvl w:ilvl="0" w:tplc="A2F412C2">
      <w:start w:val="45"/>
      <w:numFmt w:val="decimal"/>
      <w:lvlText w:val="%1."/>
      <w:lvlJc w:val="left"/>
      <w:pPr>
        <w:ind w:left="1287" w:hanging="360"/>
      </w:pPr>
      <w:rPr>
        <w:rFonts w:hint="default"/>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5" w15:restartNumberingAfterBreak="0">
    <w:nsid w:val="0FD33426"/>
    <w:multiLevelType w:val="multilevel"/>
    <w:tmpl w:val="8BA485D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9690C8C"/>
    <w:multiLevelType w:val="multilevel"/>
    <w:tmpl w:val="8A2E67BE"/>
    <w:lvl w:ilvl="0">
      <w:start w:val="1"/>
      <w:numFmt w:val="bullet"/>
      <w:lvlText w:val=""/>
      <w:lvlJc w:val="left"/>
      <w:pPr>
        <w:tabs>
          <w:tab w:val="num" w:pos="1080"/>
        </w:tabs>
        <w:ind w:left="1080" w:hanging="360"/>
      </w:pPr>
      <w:rPr>
        <w:rFonts w:ascii="Symbol" w:hAnsi="Symbol" w:hint="default"/>
        <w:sz w:val="20"/>
      </w:rPr>
    </w:lvl>
    <w:lvl w:ilvl="1">
      <w:start w:val="77"/>
      <w:numFmt w:val="decimal"/>
      <w:lvlText w:val="%2."/>
      <w:lvlJc w:val="left"/>
      <w:pPr>
        <w:ind w:left="1800" w:hanging="360"/>
      </w:pPr>
      <w:rPr>
        <w:rFonts w:hint="default"/>
        <w:b/>
      </w:rPr>
    </w:lvl>
    <w:lvl w:ilvl="2">
      <w:start w:val="6"/>
      <w:numFmt w:val="upperRoman"/>
      <w:lvlText w:val="%3."/>
      <w:lvlJc w:val="left"/>
      <w:pPr>
        <w:ind w:left="2880" w:hanging="720"/>
      </w:pPr>
      <w:rPr>
        <w:rFonts w:hint="default"/>
      </w:rPr>
    </w:lvl>
    <w:lvl w:ilvl="3">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1AB41449"/>
    <w:multiLevelType w:val="hybridMultilevel"/>
    <w:tmpl w:val="B472F8D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1B40296E"/>
    <w:multiLevelType w:val="hybridMultilevel"/>
    <w:tmpl w:val="ABFA4884"/>
    <w:lvl w:ilvl="0" w:tplc="39DE7C0E">
      <w:start w:val="167"/>
      <w:numFmt w:val="decimal"/>
      <w:lvlText w:val="%1."/>
      <w:lvlJc w:val="left"/>
      <w:pPr>
        <w:ind w:left="815" w:hanging="390"/>
      </w:pPr>
      <w:rPr>
        <w:rFonts w:hint="default"/>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9" w15:restartNumberingAfterBreak="0">
    <w:nsid w:val="21847152"/>
    <w:multiLevelType w:val="hybridMultilevel"/>
    <w:tmpl w:val="F35CA28A"/>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98C289A"/>
    <w:multiLevelType w:val="multilevel"/>
    <w:tmpl w:val="9E86F8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29E57F8F"/>
    <w:multiLevelType w:val="hybridMultilevel"/>
    <w:tmpl w:val="3C3AD7C2"/>
    <w:lvl w:ilvl="0" w:tplc="C79C5A1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2DBE7EA8"/>
    <w:multiLevelType w:val="hybridMultilevel"/>
    <w:tmpl w:val="CAA4AE32"/>
    <w:lvl w:ilvl="0" w:tplc="A8A8A2E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2E535786"/>
    <w:multiLevelType w:val="hybridMultilevel"/>
    <w:tmpl w:val="CD42F92A"/>
    <w:lvl w:ilvl="0" w:tplc="D8FA9878">
      <w:start w:val="1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677303A"/>
    <w:multiLevelType w:val="hybridMultilevel"/>
    <w:tmpl w:val="5F6AEAC8"/>
    <w:lvl w:ilvl="0" w:tplc="784096AE">
      <w:start w:val="25"/>
      <w:numFmt w:val="decimal"/>
      <w:lvlText w:val="%1."/>
      <w:lvlJc w:val="left"/>
      <w:pPr>
        <w:ind w:left="1287" w:hanging="360"/>
      </w:pPr>
      <w:rPr>
        <w:rFonts w:hint="default"/>
        <w:b/>
        <w:bCs/>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5" w15:restartNumberingAfterBreak="0">
    <w:nsid w:val="367B39C8"/>
    <w:multiLevelType w:val="hybridMultilevel"/>
    <w:tmpl w:val="2D0EC9C4"/>
    <w:lvl w:ilvl="0" w:tplc="8D9E6BFC">
      <w:start w:val="26"/>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6" w15:restartNumberingAfterBreak="0">
    <w:nsid w:val="38926940"/>
    <w:multiLevelType w:val="hybridMultilevel"/>
    <w:tmpl w:val="475AB44C"/>
    <w:lvl w:ilvl="0" w:tplc="3E4EAEE6">
      <w:start w:val="25"/>
      <w:numFmt w:val="decimal"/>
      <w:lvlText w:val="%1."/>
      <w:lvlJc w:val="left"/>
      <w:pPr>
        <w:ind w:left="1287" w:hanging="360"/>
      </w:pPr>
      <w:rPr>
        <w:rFonts w:hint="default"/>
        <w:b/>
        <w:bCs/>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7" w15:restartNumberingAfterBreak="0">
    <w:nsid w:val="3E200FCC"/>
    <w:multiLevelType w:val="hybridMultilevel"/>
    <w:tmpl w:val="6FA20890"/>
    <w:lvl w:ilvl="0" w:tplc="FFFFFFFF">
      <w:start w:val="54"/>
      <w:numFmt w:val="decimal"/>
      <w:lvlText w:val="%1."/>
      <w:lvlJc w:val="left"/>
      <w:pPr>
        <w:ind w:left="785" w:hanging="360"/>
      </w:pPr>
      <w:rPr>
        <w:rFonts w:asciiTheme="minorHAnsi" w:hAnsiTheme="minorHAnsi" w:cstheme="minorHAnsi" w:hint="default"/>
        <w:b/>
        <w:bCs/>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8" w15:restartNumberingAfterBreak="0">
    <w:nsid w:val="470C4A7A"/>
    <w:multiLevelType w:val="hybridMultilevel"/>
    <w:tmpl w:val="90AEC5A4"/>
    <w:lvl w:ilvl="0" w:tplc="4009000F">
      <w:start w:val="1"/>
      <w:numFmt w:val="decimal"/>
      <w:lvlText w:val="%1."/>
      <w:lvlJc w:val="left"/>
      <w:pPr>
        <w:ind w:left="2356" w:hanging="720"/>
      </w:pPr>
      <w:rPr>
        <w:rFonts w:hint="default"/>
      </w:rPr>
    </w:lvl>
    <w:lvl w:ilvl="1" w:tplc="40090019" w:tentative="1">
      <w:start w:val="1"/>
      <w:numFmt w:val="lowerLetter"/>
      <w:lvlText w:val="%2."/>
      <w:lvlJc w:val="left"/>
      <w:pPr>
        <w:ind w:left="2367" w:hanging="360"/>
      </w:pPr>
    </w:lvl>
    <w:lvl w:ilvl="2" w:tplc="4009001B" w:tentative="1">
      <w:start w:val="1"/>
      <w:numFmt w:val="lowerRoman"/>
      <w:lvlText w:val="%3."/>
      <w:lvlJc w:val="right"/>
      <w:pPr>
        <w:ind w:left="3087" w:hanging="180"/>
      </w:pPr>
    </w:lvl>
    <w:lvl w:ilvl="3" w:tplc="4009000F" w:tentative="1">
      <w:start w:val="1"/>
      <w:numFmt w:val="decimal"/>
      <w:lvlText w:val="%4."/>
      <w:lvlJc w:val="left"/>
      <w:pPr>
        <w:ind w:left="3807" w:hanging="360"/>
      </w:pPr>
    </w:lvl>
    <w:lvl w:ilvl="4" w:tplc="40090019" w:tentative="1">
      <w:start w:val="1"/>
      <w:numFmt w:val="lowerLetter"/>
      <w:lvlText w:val="%5."/>
      <w:lvlJc w:val="left"/>
      <w:pPr>
        <w:ind w:left="4527" w:hanging="360"/>
      </w:pPr>
    </w:lvl>
    <w:lvl w:ilvl="5" w:tplc="4009001B" w:tentative="1">
      <w:start w:val="1"/>
      <w:numFmt w:val="lowerRoman"/>
      <w:lvlText w:val="%6."/>
      <w:lvlJc w:val="right"/>
      <w:pPr>
        <w:ind w:left="5247" w:hanging="180"/>
      </w:pPr>
    </w:lvl>
    <w:lvl w:ilvl="6" w:tplc="4009000F" w:tentative="1">
      <w:start w:val="1"/>
      <w:numFmt w:val="decimal"/>
      <w:lvlText w:val="%7."/>
      <w:lvlJc w:val="left"/>
      <w:pPr>
        <w:ind w:left="5967" w:hanging="360"/>
      </w:pPr>
    </w:lvl>
    <w:lvl w:ilvl="7" w:tplc="40090019" w:tentative="1">
      <w:start w:val="1"/>
      <w:numFmt w:val="lowerLetter"/>
      <w:lvlText w:val="%8."/>
      <w:lvlJc w:val="left"/>
      <w:pPr>
        <w:ind w:left="6687" w:hanging="360"/>
      </w:pPr>
    </w:lvl>
    <w:lvl w:ilvl="8" w:tplc="4009001B" w:tentative="1">
      <w:start w:val="1"/>
      <w:numFmt w:val="lowerRoman"/>
      <w:lvlText w:val="%9."/>
      <w:lvlJc w:val="right"/>
      <w:pPr>
        <w:ind w:left="7407" w:hanging="180"/>
      </w:pPr>
    </w:lvl>
  </w:abstractNum>
  <w:abstractNum w:abstractNumId="19" w15:restartNumberingAfterBreak="0">
    <w:nsid w:val="47DA2F21"/>
    <w:multiLevelType w:val="hybridMultilevel"/>
    <w:tmpl w:val="58B44A84"/>
    <w:lvl w:ilvl="0" w:tplc="58A04926">
      <w:start w:val="8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A7B2740"/>
    <w:multiLevelType w:val="hybridMultilevel"/>
    <w:tmpl w:val="153E7188"/>
    <w:lvl w:ilvl="0" w:tplc="E2D24398">
      <w:start w:val="51"/>
      <w:numFmt w:val="decimal"/>
      <w:lvlText w:val="%1."/>
      <w:lvlJc w:val="left"/>
      <w:pPr>
        <w:ind w:left="785" w:hanging="360"/>
      </w:pPr>
      <w:rPr>
        <w:rFonts w:hint="default"/>
        <w:b/>
        <w:bCs/>
        <w:color w:val="auto"/>
      </w:rPr>
    </w:lvl>
    <w:lvl w:ilvl="1" w:tplc="40090019">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1" w15:restartNumberingAfterBreak="0">
    <w:nsid w:val="4B391957"/>
    <w:multiLevelType w:val="hybridMultilevel"/>
    <w:tmpl w:val="D834FE6A"/>
    <w:lvl w:ilvl="0" w:tplc="40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C7E3C0E"/>
    <w:multiLevelType w:val="hybridMultilevel"/>
    <w:tmpl w:val="D22EAA60"/>
    <w:lvl w:ilvl="0" w:tplc="1C66E880">
      <w:start w:val="3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DD36A2B"/>
    <w:multiLevelType w:val="hybridMultilevel"/>
    <w:tmpl w:val="00C4A2EA"/>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52F3EA5"/>
    <w:multiLevelType w:val="hybridMultilevel"/>
    <w:tmpl w:val="E26E2B88"/>
    <w:lvl w:ilvl="0" w:tplc="F24CE33A">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5" w15:restartNumberingAfterBreak="0">
    <w:nsid w:val="56DF7446"/>
    <w:multiLevelType w:val="hybridMultilevel"/>
    <w:tmpl w:val="6FA20890"/>
    <w:lvl w:ilvl="0" w:tplc="FFFFFFFF">
      <w:start w:val="54"/>
      <w:numFmt w:val="decimal"/>
      <w:lvlText w:val="%1."/>
      <w:lvlJc w:val="left"/>
      <w:pPr>
        <w:ind w:left="785" w:hanging="360"/>
      </w:pPr>
      <w:rPr>
        <w:rFonts w:asciiTheme="minorHAnsi" w:hAnsiTheme="minorHAnsi" w:cstheme="minorHAnsi" w:hint="default"/>
        <w:b/>
        <w:bCs/>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6" w15:restartNumberingAfterBreak="0">
    <w:nsid w:val="570814AC"/>
    <w:multiLevelType w:val="hybridMultilevel"/>
    <w:tmpl w:val="1E445F76"/>
    <w:lvl w:ilvl="0" w:tplc="7A7C5ECC">
      <w:start w:val="1"/>
      <w:numFmt w:val="lowerRoman"/>
      <w:lvlText w:val="(%1)"/>
      <w:lvlJc w:val="left"/>
      <w:pPr>
        <w:ind w:left="2367" w:hanging="720"/>
      </w:pPr>
      <w:rPr>
        <w:rFonts w:ascii="Calibri" w:hAnsi="Calibri" w:cs="Calibri" w:hint="default"/>
      </w:r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27" w15:restartNumberingAfterBreak="0">
    <w:nsid w:val="59C23A6A"/>
    <w:multiLevelType w:val="hybridMultilevel"/>
    <w:tmpl w:val="6FA20890"/>
    <w:lvl w:ilvl="0" w:tplc="CE8EB6DA">
      <w:start w:val="54"/>
      <w:numFmt w:val="decimal"/>
      <w:lvlText w:val="%1."/>
      <w:lvlJc w:val="left"/>
      <w:pPr>
        <w:ind w:left="785" w:hanging="360"/>
      </w:pPr>
      <w:rPr>
        <w:rFonts w:asciiTheme="minorHAnsi" w:hAnsiTheme="minorHAnsi" w:cstheme="minorHAnsi" w:hint="default"/>
        <w:b/>
        <w:bCs/>
      </w:rPr>
    </w:lvl>
    <w:lvl w:ilvl="1" w:tplc="40090019">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28" w15:restartNumberingAfterBreak="0">
    <w:nsid w:val="611E064E"/>
    <w:multiLevelType w:val="hybridMultilevel"/>
    <w:tmpl w:val="12C80782"/>
    <w:lvl w:ilvl="0" w:tplc="BAC80EAC">
      <w:start w:val="10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6AC211C"/>
    <w:multiLevelType w:val="hybridMultilevel"/>
    <w:tmpl w:val="AFACCA8E"/>
    <w:lvl w:ilvl="0" w:tplc="4009000F">
      <w:start w:val="1"/>
      <w:numFmt w:val="decimal"/>
      <w:lvlText w:val="%1."/>
      <w:lvlJc w:val="left"/>
      <w:pPr>
        <w:ind w:left="1779" w:hanging="360"/>
      </w:pPr>
    </w:lvl>
    <w:lvl w:ilvl="1" w:tplc="40090019" w:tentative="1">
      <w:start w:val="1"/>
      <w:numFmt w:val="lowerLetter"/>
      <w:lvlText w:val="%2."/>
      <w:lvlJc w:val="left"/>
      <w:pPr>
        <w:ind w:left="2368" w:hanging="360"/>
      </w:pPr>
    </w:lvl>
    <w:lvl w:ilvl="2" w:tplc="4009001B" w:tentative="1">
      <w:start w:val="1"/>
      <w:numFmt w:val="lowerRoman"/>
      <w:lvlText w:val="%3."/>
      <w:lvlJc w:val="right"/>
      <w:pPr>
        <w:ind w:left="3088" w:hanging="180"/>
      </w:pPr>
    </w:lvl>
    <w:lvl w:ilvl="3" w:tplc="4009000F" w:tentative="1">
      <w:start w:val="1"/>
      <w:numFmt w:val="decimal"/>
      <w:lvlText w:val="%4."/>
      <w:lvlJc w:val="left"/>
      <w:pPr>
        <w:ind w:left="3808" w:hanging="360"/>
      </w:pPr>
    </w:lvl>
    <w:lvl w:ilvl="4" w:tplc="40090019" w:tentative="1">
      <w:start w:val="1"/>
      <w:numFmt w:val="lowerLetter"/>
      <w:lvlText w:val="%5."/>
      <w:lvlJc w:val="left"/>
      <w:pPr>
        <w:ind w:left="4528" w:hanging="360"/>
      </w:pPr>
    </w:lvl>
    <w:lvl w:ilvl="5" w:tplc="4009001B" w:tentative="1">
      <w:start w:val="1"/>
      <w:numFmt w:val="lowerRoman"/>
      <w:lvlText w:val="%6."/>
      <w:lvlJc w:val="right"/>
      <w:pPr>
        <w:ind w:left="5248" w:hanging="180"/>
      </w:pPr>
    </w:lvl>
    <w:lvl w:ilvl="6" w:tplc="4009000F" w:tentative="1">
      <w:start w:val="1"/>
      <w:numFmt w:val="decimal"/>
      <w:lvlText w:val="%7."/>
      <w:lvlJc w:val="left"/>
      <w:pPr>
        <w:ind w:left="5968" w:hanging="360"/>
      </w:pPr>
    </w:lvl>
    <w:lvl w:ilvl="7" w:tplc="40090019" w:tentative="1">
      <w:start w:val="1"/>
      <w:numFmt w:val="lowerLetter"/>
      <w:lvlText w:val="%8."/>
      <w:lvlJc w:val="left"/>
      <w:pPr>
        <w:ind w:left="6688" w:hanging="360"/>
      </w:pPr>
    </w:lvl>
    <w:lvl w:ilvl="8" w:tplc="4009001B" w:tentative="1">
      <w:start w:val="1"/>
      <w:numFmt w:val="lowerRoman"/>
      <w:lvlText w:val="%9."/>
      <w:lvlJc w:val="right"/>
      <w:pPr>
        <w:ind w:left="7408" w:hanging="180"/>
      </w:pPr>
    </w:lvl>
  </w:abstractNum>
  <w:abstractNum w:abstractNumId="30" w15:restartNumberingAfterBreak="0">
    <w:nsid w:val="6B945C5F"/>
    <w:multiLevelType w:val="hybridMultilevel"/>
    <w:tmpl w:val="D5E8C1C6"/>
    <w:lvl w:ilvl="0" w:tplc="073493D4">
      <w:start w:val="31"/>
      <w:numFmt w:val="decimal"/>
      <w:lvlText w:val="%1."/>
      <w:lvlJc w:val="left"/>
      <w:pPr>
        <w:ind w:left="1287" w:hanging="360"/>
      </w:pPr>
      <w:rPr>
        <w:rFonts w:asciiTheme="minorHAnsi" w:hAnsiTheme="minorHAnsi" w:hint="default"/>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31" w15:restartNumberingAfterBreak="0">
    <w:nsid w:val="6C34568D"/>
    <w:multiLevelType w:val="hybridMultilevel"/>
    <w:tmpl w:val="6FA20890"/>
    <w:lvl w:ilvl="0" w:tplc="FFFFFFFF">
      <w:start w:val="54"/>
      <w:numFmt w:val="decimal"/>
      <w:lvlText w:val="%1."/>
      <w:lvlJc w:val="left"/>
      <w:pPr>
        <w:ind w:left="785" w:hanging="360"/>
      </w:pPr>
      <w:rPr>
        <w:rFonts w:asciiTheme="minorHAnsi" w:hAnsiTheme="minorHAnsi" w:cstheme="minorHAnsi" w:hint="default"/>
        <w:b/>
        <w:bCs/>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2" w15:restartNumberingAfterBreak="0">
    <w:nsid w:val="6FEA33B9"/>
    <w:multiLevelType w:val="hybridMultilevel"/>
    <w:tmpl w:val="A72A7A96"/>
    <w:lvl w:ilvl="0" w:tplc="2CA8ADCC">
      <w:start w:val="1"/>
      <w:numFmt w:val="decimal"/>
      <w:lvlText w:val="%1."/>
      <w:lvlJc w:val="left"/>
      <w:pPr>
        <w:ind w:left="927"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B63667"/>
    <w:multiLevelType w:val="hybridMultilevel"/>
    <w:tmpl w:val="12A251B6"/>
    <w:lvl w:ilvl="0" w:tplc="68421216">
      <w:start w:val="44"/>
      <w:numFmt w:val="decimal"/>
      <w:lvlText w:val="%1."/>
      <w:lvlJc w:val="left"/>
      <w:pPr>
        <w:ind w:left="1287" w:hanging="360"/>
      </w:pPr>
      <w:rPr>
        <w:rFonts w:hint="default"/>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34" w15:restartNumberingAfterBreak="0">
    <w:nsid w:val="721618E0"/>
    <w:multiLevelType w:val="hybridMultilevel"/>
    <w:tmpl w:val="5B6466D4"/>
    <w:lvl w:ilvl="0" w:tplc="9482B79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15:restartNumberingAfterBreak="0">
    <w:nsid w:val="72E344AE"/>
    <w:multiLevelType w:val="hybridMultilevel"/>
    <w:tmpl w:val="6FA20890"/>
    <w:lvl w:ilvl="0" w:tplc="FFFFFFFF">
      <w:start w:val="54"/>
      <w:numFmt w:val="decimal"/>
      <w:lvlText w:val="%1."/>
      <w:lvlJc w:val="left"/>
      <w:pPr>
        <w:ind w:left="785" w:hanging="360"/>
      </w:pPr>
      <w:rPr>
        <w:rFonts w:asciiTheme="minorHAnsi" w:hAnsiTheme="minorHAnsi" w:cstheme="minorHAnsi" w:hint="default"/>
        <w:b/>
        <w:bCs/>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6" w15:restartNumberingAfterBreak="0">
    <w:nsid w:val="732E0967"/>
    <w:multiLevelType w:val="hybridMultilevel"/>
    <w:tmpl w:val="FB36F4BA"/>
    <w:lvl w:ilvl="0" w:tplc="3266DFBE">
      <w:start w:val="30"/>
      <w:numFmt w:val="decimal"/>
      <w:lvlText w:val="%1."/>
      <w:lvlJc w:val="left"/>
      <w:pPr>
        <w:ind w:left="1647" w:hanging="360"/>
      </w:pPr>
      <w:rPr>
        <w:rFonts w:hint="default"/>
      </w:rPr>
    </w:lvl>
    <w:lvl w:ilvl="1" w:tplc="40090019" w:tentative="1">
      <w:start w:val="1"/>
      <w:numFmt w:val="lowerLetter"/>
      <w:lvlText w:val="%2."/>
      <w:lvlJc w:val="left"/>
      <w:pPr>
        <w:ind w:left="2367" w:hanging="360"/>
      </w:pPr>
    </w:lvl>
    <w:lvl w:ilvl="2" w:tplc="4009001B" w:tentative="1">
      <w:start w:val="1"/>
      <w:numFmt w:val="lowerRoman"/>
      <w:lvlText w:val="%3."/>
      <w:lvlJc w:val="right"/>
      <w:pPr>
        <w:ind w:left="3087" w:hanging="180"/>
      </w:pPr>
    </w:lvl>
    <w:lvl w:ilvl="3" w:tplc="4009000F" w:tentative="1">
      <w:start w:val="1"/>
      <w:numFmt w:val="decimal"/>
      <w:lvlText w:val="%4."/>
      <w:lvlJc w:val="left"/>
      <w:pPr>
        <w:ind w:left="3807" w:hanging="360"/>
      </w:pPr>
    </w:lvl>
    <w:lvl w:ilvl="4" w:tplc="40090019" w:tentative="1">
      <w:start w:val="1"/>
      <w:numFmt w:val="lowerLetter"/>
      <w:lvlText w:val="%5."/>
      <w:lvlJc w:val="left"/>
      <w:pPr>
        <w:ind w:left="4527" w:hanging="360"/>
      </w:pPr>
    </w:lvl>
    <w:lvl w:ilvl="5" w:tplc="4009001B" w:tentative="1">
      <w:start w:val="1"/>
      <w:numFmt w:val="lowerRoman"/>
      <w:lvlText w:val="%6."/>
      <w:lvlJc w:val="right"/>
      <w:pPr>
        <w:ind w:left="5247" w:hanging="180"/>
      </w:pPr>
    </w:lvl>
    <w:lvl w:ilvl="6" w:tplc="4009000F" w:tentative="1">
      <w:start w:val="1"/>
      <w:numFmt w:val="decimal"/>
      <w:lvlText w:val="%7."/>
      <w:lvlJc w:val="left"/>
      <w:pPr>
        <w:ind w:left="5967" w:hanging="360"/>
      </w:pPr>
    </w:lvl>
    <w:lvl w:ilvl="7" w:tplc="40090019" w:tentative="1">
      <w:start w:val="1"/>
      <w:numFmt w:val="lowerLetter"/>
      <w:lvlText w:val="%8."/>
      <w:lvlJc w:val="left"/>
      <w:pPr>
        <w:ind w:left="6687" w:hanging="360"/>
      </w:pPr>
    </w:lvl>
    <w:lvl w:ilvl="8" w:tplc="4009001B" w:tentative="1">
      <w:start w:val="1"/>
      <w:numFmt w:val="lowerRoman"/>
      <w:lvlText w:val="%9."/>
      <w:lvlJc w:val="right"/>
      <w:pPr>
        <w:ind w:left="7407" w:hanging="180"/>
      </w:pPr>
    </w:lvl>
  </w:abstractNum>
  <w:abstractNum w:abstractNumId="37" w15:restartNumberingAfterBreak="0">
    <w:nsid w:val="7E3D41C7"/>
    <w:multiLevelType w:val="hybridMultilevel"/>
    <w:tmpl w:val="510801F8"/>
    <w:lvl w:ilvl="0" w:tplc="40090001">
      <w:start w:val="1"/>
      <w:numFmt w:val="bullet"/>
      <w:lvlText w:val=""/>
      <w:lvlJc w:val="left"/>
      <w:pPr>
        <w:ind w:left="1996" w:hanging="360"/>
      </w:pPr>
      <w:rPr>
        <w:rFonts w:ascii="Symbol" w:hAnsi="Symbol" w:hint="default"/>
      </w:rPr>
    </w:lvl>
    <w:lvl w:ilvl="1" w:tplc="40090003" w:tentative="1">
      <w:start w:val="1"/>
      <w:numFmt w:val="bullet"/>
      <w:lvlText w:val="o"/>
      <w:lvlJc w:val="left"/>
      <w:pPr>
        <w:ind w:left="2716" w:hanging="360"/>
      </w:pPr>
      <w:rPr>
        <w:rFonts w:ascii="Courier New" w:hAnsi="Courier New" w:cs="Courier New" w:hint="default"/>
      </w:rPr>
    </w:lvl>
    <w:lvl w:ilvl="2" w:tplc="40090005" w:tentative="1">
      <w:start w:val="1"/>
      <w:numFmt w:val="bullet"/>
      <w:lvlText w:val=""/>
      <w:lvlJc w:val="left"/>
      <w:pPr>
        <w:ind w:left="3436" w:hanging="360"/>
      </w:pPr>
      <w:rPr>
        <w:rFonts w:ascii="Wingdings" w:hAnsi="Wingdings" w:hint="default"/>
      </w:rPr>
    </w:lvl>
    <w:lvl w:ilvl="3" w:tplc="40090001" w:tentative="1">
      <w:start w:val="1"/>
      <w:numFmt w:val="bullet"/>
      <w:lvlText w:val=""/>
      <w:lvlJc w:val="left"/>
      <w:pPr>
        <w:ind w:left="4156" w:hanging="360"/>
      </w:pPr>
      <w:rPr>
        <w:rFonts w:ascii="Symbol" w:hAnsi="Symbol" w:hint="default"/>
      </w:rPr>
    </w:lvl>
    <w:lvl w:ilvl="4" w:tplc="40090003" w:tentative="1">
      <w:start w:val="1"/>
      <w:numFmt w:val="bullet"/>
      <w:lvlText w:val="o"/>
      <w:lvlJc w:val="left"/>
      <w:pPr>
        <w:ind w:left="4876" w:hanging="360"/>
      </w:pPr>
      <w:rPr>
        <w:rFonts w:ascii="Courier New" w:hAnsi="Courier New" w:cs="Courier New" w:hint="default"/>
      </w:rPr>
    </w:lvl>
    <w:lvl w:ilvl="5" w:tplc="40090005" w:tentative="1">
      <w:start w:val="1"/>
      <w:numFmt w:val="bullet"/>
      <w:lvlText w:val=""/>
      <w:lvlJc w:val="left"/>
      <w:pPr>
        <w:ind w:left="5596" w:hanging="360"/>
      </w:pPr>
      <w:rPr>
        <w:rFonts w:ascii="Wingdings" w:hAnsi="Wingdings" w:hint="default"/>
      </w:rPr>
    </w:lvl>
    <w:lvl w:ilvl="6" w:tplc="40090001" w:tentative="1">
      <w:start w:val="1"/>
      <w:numFmt w:val="bullet"/>
      <w:lvlText w:val=""/>
      <w:lvlJc w:val="left"/>
      <w:pPr>
        <w:ind w:left="6316" w:hanging="360"/>
      </w:pPr>
      <w:rPr>
        <w:rFonts w:ascii="Symbol" w:hAnsi="Symbol" w:hint="default"/>
      </w:rPr>
    </w:lvl>
    <w:lvl w:ilvl="7" w:tplc="40090003" w:tentative="1">
      <w:start w:val="1"/>
      <w:numFmt w:val="bullet"/>
      <w:lvlText w:val="o"/>
      <w:lvlJc w:val="left"/>
      <w:pPr>
        <w:ind w:left="7036" w:hanging="360"/>
      </w:pPr>
      <w:rPr>
        <w:rFonts w:ascii="Courier New" w:hAnsi="Courier New" w:cs="Courier New" w:hint="default"/>
      </w:rPr>
    </w:lvl>
    <w:lvl w:ilvl="8" w:tplc="40090005" w:tentative="1">
      <w:start w:val="1"/>
      <w:numFmt w:val="bullet"/>
      <w:lvlText w:val=""/>
      <w:lvlJc w:val="left"/>
      <w:pPr>
        <w:ind w:left="7756" w:hanging="360"/>
      </w:pPr>
      <w:rPr>
        <w:rFonts w:ascii="Wingdings" w:hAnsi="Wingdings" w:hint="default"/>
      </w:rPr>
    </w:lvl>
  </w:abstractNum>
  <w:num w:numId="1">
    <w:abstractNumId w:val="32"/>
  </w:num>
  <w:num w:numId="2">
    <w:abstractNumId w:val="11"/>
  </w:num>
  <w:num w:numId="3">
    <w:abstractNumId w:val="29"/>
  </w:num>
  <w:num w:numId="4">
    <w:abstractNumId w:val="24"/>
  </w:num>
  <w:num w:numId="5">
    <w:abstractNumId w:val="18"/>
  </w:num>
  <w:num w:numId="6">
    <w:abstractNumId w:val="23"/>
  </w:num>
  <w:num w:numId="7">
    <w:abstractNumId w:val="9"/>
  </w:num>
  <w:num w:numId="8">
    <w:abstractNumId w:val="0"/>
  </w:num>
  <w:num w:numId="9">
    <w:abstractNumId w:val="21"/>
  </w:num>
  <w:num w:numId="10">
    <w:abstractNumId w:val="26"/>
  </w:num>
  <w:num w:numId="11">
    <w:abstractNumId w:val="15"/>
  </w:num>
  <w:num w:numId="12">
    <w:abstractNumId w:val="37"/>
  </w:num>
  <w:num w:numId="13">
    <w:abstractNumId w:val="30"/>
  </w:num>
  <w:num w:numId="14">
    <w:abstractNumId w:val="20"/>
  </w:num>
  <w:num w:numId="15">
    <w:abstractNumId w:val="34"/>
  </w:num>
  <w:num w:numId="16">
    <w:abstractNumId w:val="10"/>
  </w:num>
  <w:num w:numId="17">
    <w:abstractNumId w:val="5"/>
  </w:num>
  <w:num w:numId="18">
    <w:abstractNumId w:val="6"/>
  </w:num>
  <w:num w:numId="19">
    <w:abstractNumId w:val="3"/>
  </w:num>
  <w:num w:numId="20">
    <w:abstractNumId w:val="7"/>
  </w:num>
  <w:num w:numId="21">
    <w:abstractNumId w:val="12"/>
  </w:num>
  <w:num w:numId="22">
    <w:abstractNumId w:val="14"/>
  </w:num>
  <w:num w:numId="23">
    <w:abstractNumId w:val="4"/>
  </w:num>
  <w:num w:numId="24">
    <w:abstractNumId w:val="27"/>
  </w:num>
  <w:num w:numId="25">
    <w:abstractNumId w:val="33"/>
  </w:num>
  <w:num w:numId="26">
    <w:abstractNumId w:val="2"/>
  </w:num>
  <w:num w:numId="27">
    <w:abstractNumId w:val="22"/>
  </w:num>
  <w:num w:numId="28">
    <w:abstractNumId w:val="13"/>
  </w:num>
  <w:num w:numId="29">
    <w:abstractNumId w:val="1"/>
  </w:num>
  <w:num w:numId="30">
    <w:abstractNumId w:val="19"/>
  </w:num>
  <w:num w:numId="31">
    <w:abstractNumId w:val="28"/>
  </w:num>
  <w:num w:numId="32">
    <w:abstractNumId w:val="16"/>
  </w:num>
  <w:num w:numId="33">
    <w:abstractNumId w:val="36"/>
  </w:num>
  <w:num w:numId="34">
    <w:abstractNumId w:val="25"/>
  </w:num>
  <w:num w:numId="35">
    <w:abstractNumId w:val="8"/>
  </w:num>
  <w:num w:numId="36">
    <w:abstractNumId w:val="35"/>
  </w:num>
  <w:num w:numId="37">
    <w:abstractNumId w:val="31"/>
  </w:num>
  <w:num w:numId="38">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F1"/>
    <w:rsid w:val="00002C16"/>
    <w:rsid w:val="000059AC"/>
    <w:rsid w:val="0003408F"/>
    <w:rsid w:val="00034270"/>
    <w:rsid w:val="00070042"/>
    <w:rsid w:val="000839B8"/>
    <w:rsid w:val="00096EFC"/>
    <w:rsid w:val="00097910"/>
    <w:rsid w:val="000B01E4"/>
    <w:rsid w:val="000C0C43"/>
    <w:rsid w:val="000E5D95"/>
    <w:rsid w:val="001031C6"/>
    <w:rsid w:val="00140B82"/>
    <w:rsid w:val="001607ED"/>
    <w:rsid w:val="00161429"/>
    <w:rsid w:val="001B0C7D"/>
    <w:rsid w:val="001C1485"/>
    <w:rsid w:val="001C23F4"/>
    <w:rsid w:val="001D2D8A"/>
    <w:rsid w:val="001F6BF3"/>
    <w:rsid w:val="002139A3"/>
    <w:rsid w:val="00231EEA"/>
    <w:rsid w:val="0023587A"/>
    <w:rsid w:val="002435BD"/>
    <w:rsid w:val="00257F28"/>
    <w:rsid w:val="00274D1D"/>
    <w:rsid w:val="0028360D"/>
    <w:rsid w:val="002A5E82"/>
    <w:rsid w:val="002B57C7"/>
    <w:rsid w:val="002D3DDA"/>
    <w:rsid w:val="002D3E49"/>
    <w:rsid w:val="002D53FD"/>
    <w:rsid w:val="002E1082"/>
    <w:rsid w:val="002E1B5A"/>
    <w:rsid w:val="0030655C"/>
    <w:rsid w:val="003469FB"/>
    <w:rsid w:val="00363679"/>
    <w:rsid w:val="00372BBB"/>
    <w:rsid w:val="00390628"/>
    <w:rsid w:val="003B6F45"/>
    <w:rsid w:val="003E149C"/>
    <w:rsid w:val="00412A59"/>
    <w:rsid w:val="00431365"/>
    <w:rsid w:val="00436D76"/>
    <w:rsid w:val="00442EAA"/>
    <w:rsid w:val="00464137"/>
    <w:rsid w:val="0047147F"/>
    <w:rsid w:val="004A6224"/>
    <w:rsid w:val="0050150F"/>
    <w:rsid w:val="0050202D"/>
    <w:rsid w:val="0056140E"/>
    <w:rsid w:val="00582849"/>
    <w:rsid w:val="00591772"/>
    <w:rsid w:val="00593E3B"/>
    <w:rsid w:val="005A3B29"/>
    <w:rsid w:val="005F1613"/>
    <w:rsid w:val="00603F4A"/>
    <w:rsid w:val="00622F74"/>
    <w:rsid w:val="006557BE"/>
    <w:rsid w:val="00661247"/>
    <w:rsid w:val="00673595"/>
    <w:rsid w:val="006831E2"/>
    <w:rsid w:val="006A3374"/>
    <w:rsid w:val="006B2C4E"/>
    <w:rsid w:val="006C46CF"/>
    <w:rsid w:val="006C4E45"/>
    <w:rsid w:val="006D079F"/>
    <w:rsid w:val="006D178C"/>
    <w:rsid w:val="006E1B61"/>
    <w:rsid w:val="006E32E1"/>
    <w:rsid w:val="0070059F"/>
    <w:rsid w:val="0070337A"/>
    <w:rsid w:val="00731CDF"/>
    <w:rsid w:val="007633B0"/>
    <w:rsid w:val="007659BF"/>
    <w:rsid w:val="0078287D"/>
    <w:rsid w:val="007A191D"/>
    <w:rsid w:val="007A3292"/>
    <w:rsid w:val="007A5B4B"/>
    <w:rsid w:val="007B449E"/>
    <w:rsid w:val="007D106E"/>
    <w:rsid w:val="007E7329"/>
    <w:rsid w:val="007F0202"/>
    <w:rsid w:val="007F3551"/>
    <w:rsid w:val="00830382"/>
    <w:rsid w:val="00870ADD"/>
    <w:rsid w:val="0089276A"/>
    <w:rsid w:val="008A3A0B"/>
    <w:rsid w:val="008A3CF5"/>
    <w:rsid w:val="008A68C6"/>
    <w:rsid w:val="008B1AA5"/>
    <w:rsid w:val="008E0C21"/>
    <w:rsid w:val="008E2A95"/>
    <w:rsid w:val="008F0823"/>
    <w:rsid w:val="008F0977"/>
    <w:rsid w:val="00925D34"/>
    <w:rsid w:val="009612CB"/>
    <w:rsid w:val="009678F6"/>
    <w:rsid w:val="009A303E"/>
    <w:rsid w:val="009D1AE9"/>
    <w:rsid w:val="00A001DD"/>
    <w:rsid w:val="00A11DFF"/>
    <w:rsid w:val="00A36B96"/>
    <w:rsid w:val="00A36CB1"/>
    <w:rsid w:val="00A55145"/>
    <w:rsid w:val="00A8479D"/>
    <w:rsid w:val="00AC03B1"/>
    <w:rsid w:val="00AE0297"/>
    <w:rsid w:val="00AF1C31"/>
    <w:rsid w:val="00B04239"/>
    <w:rsid w:val="00B05733"/>
    <w:rsid w:val="00B23654"/>
    <w:rsid w:val="00B335D2"/>
    <w:rsid w:val="00B34A1B"/>
    <w:rsid w:val="00B46C79"/>
    <w:rsid w:val="00B5189D"/>
    <w:rsid w:val="00B5614D"/>
    <w:rsid w:val="00B56C6B"/>
    <w:rsid w:val="00B94BB2"/>
    <w:rsid w:val="00BB11F0"/>
    <w:rsid w:val="00BC4DF1"/>
    <w:rsid w:val="00BE1FC7"/>
    <w:rsid w:val="00BE2713"/>
    <w:rsid w:val="00C21A2D"/>
    <w:rsid w:val="00C90F50"/>
    <w:rsid w:val="00CD4EC0"/>
    <w:rsid w:val="00CF1E13"/>
    <w:rsid w:val="00D069B3"/>
    <w:rsid w:val="00D1402D"/>
    <w:rsid w:val="00D16846"/>
    <w:rsid w:val="00D32205"/>
    <w:rsid w:val="00D40EE4"/>
    <w:rsid w:val="00D52CA5"/>
    <w:rsid w:val="00D56FD1"/>
    <w:rsid w:val="00D57E88"/>
    <w:rsid w:val="00D73DD9"/>
    <w:rsid w:val="00D77E96"/>
    <w:rsid w:val="00D848E4"/>
    <w:rsid w:val="00D8707F"/>
    <w:rsid w:val="00DA7FAF"/>
    <w:rsid w:val="00DB43AE"/>
    <w:rsid w:val="00DB4FEA"/>
    <w:rsid w:val="00DC4920"/>
    <w:rsid w:val="00E02FDB"/>
    <w:rsid w:val="00E049A6"/>
    <w:rsid w:val="00E40D84"/>
    <w:rsid w:val="00E75AB5"/>
    <w:rsid w:val="00E77389"/>
    <w:rsid w:val="00E928F6"/>
    <w:rsid w:val="00E942B0"/>
    <w:rsid w:val="00EB0430"/>
    <w:rsid w:val="00ED7871"/>
    <w:rsid w:val="00EE6823"/>
    <w:rsid w:val="00F12BFD"/>
    <w:rsid w:val="00F34B0F"/>
    <w:rsid w:val="00F41E3D"/>
    <w:rsid w:val="00F63F04"/>
    <w:rsid w:val="00F74ACE"/>
    <w:rsid w:val="00FB543C"/>
    <w:rsid w:val="00FC059B"/>
    <w:rsid w:val="00FC15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7CF63"/>
  <w15:chartTrackingRefBased/>
  <w15:docId w15:val="{3876FB23-EA7D-4384-9F46-66440B997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870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3">
    <w:name w:val="heading 3"/>
    <w:basedOn w:val="Normal"/>
    <w:next w:val="Normal"/>
    <w:link w:val="Heading3Char"/>
    <w:uiPriority w:val="9"/>
    <w:unhideWhenUsed/>
    <w:qFormat/>
    <w:rsid w:val="00D870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6C4E4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DMC Heading 2,Citation List,Report Para,Medium Grid 1 - Accent 21,Number Bullets,Resume Title,heading 4,WinDForce-Letter,Heading 2_sj,En tête 1,Indent Paragraph,Normal list,Paragraph,List Paragraph Char Char,b1,Number_1,new,lp1,ListPar1"/>
    <w:basedOn w:val="Normal"/>
    <w:link w:val="ListParagraphChar"/>
    <w:uiPriority w:val="34"/>
    <w:qFormat/>
    <w:rsid w:val="00BC4DF1"/>
    <w:pPr>
      <w:spacing w:after="0" w:line="240" w:lineRule="auto"/>
      <w:ind w:left="720"/>
      <w:contextualSpacing/>
    </w:pPr>
    <w:rPr>
      <w:rFonts w:ascii="Times New Roman" w:eastAsia="Times New Roman" w:hAnsi="Times New Roman" w:cs="Times New Roman"/>
      <w:kern w:val="0"/>
      <w:sz w:val="24"/>
      <w:szCs w:val="24"/>
      <w:lang w:eastAsia="en-GB"/>
      <w14:ligatures w14:val="none"/>
    </w:rPr>
  </w:style>
  <w:style w:type="paragraph" w:customStyle="1" w:styleId="Default">
    <w:name w:val="Default"/>
    <w:qFormat/>
    <w:rsid w:val="00BC4DF1"/>
    <w:pPr>
      <w:autoSpaceDE w:val="0"/>
      <w:autoSpaceDN w:val="0"/>
      <w:adjustRightInd w:val="0"/>
      <w:spacing w:after="0" w:line="240" w:lineRule="auto"/>
    </w:pPr>
    <w:rPr>
      <w:rFonts w:ascii="Tahoma" w:hAnsi="Tahoma" w:cs="Tahoma"/>
      <w:color w:val="000000"/>
      <w:kern w:val="0"/>
      <w:sz w:val="24"/>
      <w:szCs w:val="24"/>
      <w14:ligatures w14:val="none"/>
    </w:rPr>
  </w:style>
  <w:style w:type="character" w:styleId="Strong">
    <w:name w:val="Strong"/>
    <w:basedOn w:val="DefaultParagraphFont"/>
    <w:uiPriority w:val="22"/>
    <w:qFormat/>
    <w:rsid w:val="00DB43AE"/>
    <w:rPr>
      <w:b/>
      <w:bCs/>
    </w:rPr>
  </w:style>
  <w:style w:type="paragraph" w:styleId="NormalWeb">
    <w:name w:val="Normal (Web)"/>
    <w:basedOn w:val="Normal"/>
    <w:uiPriority w:val="99"/>
    <w:unhideWhenUsed/>
    <w:qFormat/>
    <w:rsid w:val="00AE029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Heading1Char">
    <w:name w:val="Heading 1 Char"/>
    <w:basedOn w:val="DefaultParagraphFont"/>
    <w:link w:val="Heading1"/>
    <w:uiPriority w:val="9"/>
    <w:rsid w:val="00D8707F"/>
    <w:rPr>
      <w:rFonts w:ascii="Times New Roman" w:eastAsia="Times New Roman" w:hAnsi="Times New Roman" w:cs="Times New Roman"/>
      <w:b/>
      <w:bCs/>
      <w:kern w:val="36"/>
      <w:sz w:val="48"/>
      <w:szCs w:val="48"/>
      <w:lang w:eastAsia="en-IN"/>
      <w14:ligatures w14:val="none"/>
    </w:rPr>
  </w:style>
  <w:style w:type="character" w:customStyle="1" w:styleId="Heading3Char">
    <w:name w:val="Heading 3 Char"/>
    <w:basedOn w:val="DefaultParagraphFont"/>
    <w:link w:val="Heading3"/>
    <w:uiPriority w:val="9"/>
    <w:qFormat/>
    <w:rsid w:val="00D8707F"/>
    <w:rPr>
      <w:rFonts w:asciiTheme="majorHAnsi" w:eastAsiaTheme="majorEastAsia" w:hAnsiTheme="majorHAnsi" w:cstheme="majorBidi"/>
      <w:color w:val="1F3763" w:themeColor="accent1" w:themeShade="7F"/>
      <w:sz w:val="24"/>
      <w:szCs w:val="24"/>
    </w:rPr>
  </w:style>
  <w:style w:type="paragraph" w:customStyle="1" w:styleId="default0">
    <w:name w:val="default"/>
    <w:basedOn w:val="Normal"/>
    <w:qFormat/>
    <w:rsid w:val="00D8707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qFormat/>
    <w:rsid w:val="005A3B29"/>
    <w:rPr>
      <w:color w:val="0563C1" w:themeColor="hyperlink"/>
      <w:u w:val="single"/>
    </w:rPr>
  </w:style>
  <w:style w:type="character" w:styleId="UnresolvedMention">
    <w:name w:val="Unresolved Mention"/>
    <w:basedOn w:val="DefaultParagraphFont"/>
    <w:uiPriority w:val="99"/>
    <w:semiHidden/>
    <w:unhideWhenUsed/>
    <w:rsid w:val="005A3B29"/>
    <w:rPr>
      <w:color w:val="605E5C"/>
      <w:shd w:val="clear" w:color="auto" w:fill="E1DFDD"/>
    </w:rPr>
  </w:style>
  <w:style w:type="character" w:styleId="FollowedHyperlink">
    <w:name w:val="FollowedHyperlink"/>
    <w:basedOn w:val="DefaultParagraphFont"/>
    <w:uiPriority w:val="99"/>
    <w:semiHidden/>
    <w:unhideWhenUsed/>
    <w:rsid w:val="002139A3"/>
    <w:rPr>
      <w:color w:val="954F72" w:themeColor="followedHyperlink"/>
      <w:u w:val="single"/>
    </w:rPr>
  </w:style>
  <w:style w:type="paragraph" w:customStyle="1" w:styleId="TableParagraph">
    <w:name w:val="Table Paragraph"/>
    <w:basedOn w:val="Normal"/>
    <w:uiPriority w:val="1"/>
    <w:qFormat/>
    <w:rsid w:val="002139A3"/>
    <w:pPr>
      <w:widowControl w:val="0"/>
      <w:autoSpaceDE w:val="0"/>
      <w:autoSpaceDN w:val="0"/>
      <w:spacing w:after="0" w:line="240" w:lineRule="auto"/>
      <w:ind w:left="25"/>
    </w:pPr>
    <w:rPr>
      <w:rFonts w:ascii="Arial MT" w:eastAsia="Arial MT" w:hAnsi="Arial MT" w:cs="Arial MT"/>
      <w:kern w:val="0"/>
      <w:lang w:val="en-US"/>
      <w14:ligatures w14:val="none"/>
    </w:rPr>
  </w:style>
  <w:style w:type="paragraph" w:styleId="Header">
    <w:name w:val="header"/>
    <w:basedOn w:val="Normal"/>
    <w:link w:val="HeaderChar"/>
    <w:uiPriority w:val="99"/>
    <w:unhideWhenUsed/>
    <w:rsid w:val="00B94B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BB2"/>
  </w:style>
  <w:style w:type="paragraph" w:styleId="Footer">
    <w:name w:val="footer"/>
    <w:basedOn w:val="Normal"/>
    <w:link w:val="FooterChar"/>
    <w:uiPriority w:val="99"/>
    <w:unhideWhenUsed/>
    <w:rsid w:val="00B94B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BB2"/>
  </w:style>
  <w:style w:type="table" w:styleId="TableGrid">
    <w:name w:val="Table Grid"/>
    <w:basedOn w:val="TableNormal"/>
    <w:uiPriority w:val="39"/>
    <w:rsid w:val="002A5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E02FD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02FD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6">
    <w:name w:val="Grid Table 2 Accent 6"/>
    <w:basedOn w:val="TableNormal"/>
    <w:uiPriority w:val="47"/>
    <w:rsid w:val="00E02FD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5">
    <w:name w:val="Grid Table 2 Accent 5"/>
    <w:basedOn w:val="TableNormal"/>
    <w:uiPriority w:val="47"/>
    <w:rsid w:val="00E02FD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1">
    <w:name w:val="Plain Table 1"/>
    <w:basedOn w:val="TableNormal"/>
    <w:uiPriority w:val="41"/>
    <w:rsid w:val="00E02FD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1031C6"/>
    <w:pPr>
      <w:widowControl w:val="0"/>
      <w:autoSpaceDE w:val="0"/>
      <w:autoSpaceDN w:val="0"/>
      <w:spacing w:after="0" w:line="240" w:lineRule="auto"/>
    </w:pPr>
    <w:rPr>
      <w:rFonts w:ascii="Tahoma" w:eastAsia="Tahoma" w:hAnsi="Tahoma" w:cs="Tahoma"/>
      <w:kern w:val="0"/>
      <w:sz w:val="21"/>
      <w:szCs w:val="21"/>
      <w:lang w:val="en-US"/>
      <w14:ligatures w14:val="none"/>
    </w:rPr>
  </w:style>
  <w:style w:type="character" w:customStyle="1" w:styleId="BodyTextChar">
    <w:name w:val="Body Text Char"/>
    <w:basedOn w:val="DefaultParagraphFont"/>
    <w:link w:val="BodyText"/>
    <w:uiPriority w:val="1"/>
    <w:rsid w:val="001031C6"/>
    <w:rPr>
      <w:rFonts w:ascii="Tahoma" w:eastAsia="Tahoma" w:hAnsi="Tahoma" w:cs="Tahoma"/>
      <w:kern w:val="0"/>
      <w:sz w:val="21"/>
      <w:szCs w:val="21"/>
      <w:lang w:val="en-US"/>
      <w14:ligatures w14:val="none"/>
    </w:rPr>
  </w:style>
  <w:style w:type="table" w:styleId="GridTable4-Accent2">
    <w:name w:val="Grid Table 4 Accent 2"/>
    <w:basedOn w:val="TableNormal"/>
    <w:uiPriority w:val="49"/>
    <w:rsid w:val="007659B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ParagraphChar">
    <w:name w:val="List Paragraph Char"/>
    <w:aliases w:val="NDMC Heading 2 Char,Citation List Char,Report Para Char,Medium Grid 1 - Accent 21 Char,Number Bullets Char,Resume Title Char,heading 4 Char,WinDForce-Letter Char,Heading 2_sj Char,En tête 1 Char,Indent Paragraph Char,Normal list Char"/>
    <w:link w:val="ListParagraph"/>
    <w:uiPriority w:val="34"/>
    <w:qFormat/>
    <w:locked/>
    <w:rsid w:val="00A55145"/>
    <w:rPr>
      <w:rFonts w:ascii="Times New Roman" w:eastAsia="Times New Roman" w:hAnsi="Times New Roman" w:cs="Times New Roman"/>
      <w:kern w:val="0"/>
      <w:sz w:val="24"/>
      <w:szCs w:val="24"/>
      <w:lang w:eastAsia="en-GB"/>
      <w14:ligatures w14:val="none"/>
    </w:rPr>
  </w:style>
  <w:style w:type="character" w:customStyle="1" w:styleId="markr759gzuad">
    <w:name w:val="markr759gzuad"/>
    <w:basedOn w:val="DefaultParagraphFont"/>
    <w:rsid w:val="007D106E"/>
  </w:style>
  <w:style w:type="character" w:customStyle="1" w:styleId="Heading5Char">
    <w:name w:val="Heading 5 Char"/>
    <w:basedOn w:val="DefaultParagraphFont"/>
    <w:link w:val="Heading5"/>
    <w:uiPriority w:val="9"/>
    <w:semiHidden/>
    <w:rsid w:val="006C4E45"/>
    <w:rPr>
      <w:rFonts w:asciiTheme="majorHAnsi" w:eastAsiaTheme="majorEastAsia" w:hAnsiTheme="majorHAnsi" w:cstheme="majorBidi"/>
      <w:color w:val="2F5496" w:themeColor="accent1" w:themeShade="BF"/>
    </w:rPr>
  </w:style>
  <w:style w:type="paragraph" w:customStyle="1" w:styleId="elementtoproof">
    <w:name w:val="elementtoproof"/>
    <w:basedOn w:val="Normal"/>
    <w:rsid w:val="0023587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object">
    <w:name w:val="object"/>
    <w:basedOn w:val="DefaultParagraphFont"/>
    <w:rsid w:val="0023587A"/>
  </w:style>
  <w:style w:type="character" w:customStyle="1" w:styleId="object-hover">
    <w:name w:val="object-hover"/>
    <w:basedOn w:val="DefaultParagraphFont"/>
    <w:rsid w:val="00235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10277">
      <w:bodyDiv w:val="1"/>
      <w:marLeft w:val="0"/>
      <w:marRight w:val="0"/>
      <w:marTop w:val="0"/>
      <w:marBottom w:val="0"/>
      <w:divBdr>
        <w:top w:val="none" w:sz="0" w:space="0" w:color="auto"/>
        <w:left w:val="none" w:sz="0" w:space="0" w:color="auto"/>
        <w:bottom w:val="none" w:sz="0" w:space="0" w:color="auto"/>
        <w:right w:val="none" w:sz="0" w:space="0" w:color="auto"/>
      </w:divBdr>
    </w:div>
    <w:div w:id="782531595">
      <w:bodyDiv w:val="1"/>
      <w:marLeft w:val="0"/>
      <w:marRight w:val="0"/>
      <w:marTop w:val="0"/>
      <w:marBottom w:val="0"/>
      <w:divBdr>
        <w:top w:val="none" w:sz="0" w:space="0" w:color="auto"/>
        <w:left w:val="none" w:sz="0" w:space="0" w:color="auto"/>
        <w:bottom w:val="none" w:sz="0" w:space="0" w:color="auto"/>
        <w:right w:val="none" w:sz="0" w:space="0" w:color="auto"/>
      </w:divBdr>
    </w:div>
    <w:div w:id="901335684">
      <w:bodyDiv w:val="1"/>
      <w:marLeft w:val="0"/>
      <w:marRight w:val="0"/>
      <w:marTop w:val="0"/>
      <w:marBottom w:val="0"/>
      <w:divBdr>
        <w:top w:val="none" w:sz="0" w:space="0" w:color="auto"/>
        <w:left w:val="none" w:sz="0" w:space="0" w:color="auto"/>
        <w:bottom w:val="none" w:sz="0" w:space="0" w:color="auto"/>
        <w:right w:val="none" w:sz="0" w:space="0" w:color="auto"/>
      </w:divBdr>
    </w:div>
    <w:div w:id="1094087371">
      <w:bodyDiv w:val="1"/>
      <w:marLeft w:val="0"/>
      <w:marRight w:val="0"/>
      <w:marTop w:val="0"/>
      <w:marBottom w:val="0"/>
      <w:divBdr>
        <w:top w:val="none" w:sz="0" w:space="0" w:color="auto"/>
        <w:left w:val="none" w:sz="0" w:space="0" w:color="auto"/>
        <w:bottom w:val="none" w:sz="0" w:space="0" w:color="auto"/>
        <w:right w:val="none" w:sz="0" w:space="0" w:color="auto"/>
      </w:divBdr>
    </w:div>
    <w:div w:id="1452672011">
      <w:bodyDiv w:val="1"/>
      <w:marLeft w:val="0"/>
      <w:marRight w:val="0"/>
      <w:marTop w:val="0"/>
      <w:marBottom w:val="0"/>
      <w:divBdr>
        <w:top w:val="none" w:sz="0" w:space="0" w:color="auto"/>
        <w:left w:val="none" w:sz="0" w:space="0" w:color="auto"/>
        <w:bottom w:val="none" w:sz="0" w:space="0" w:color="auto"/>
        <w:right w:val="none" w:sz="0" w:space="0" w:color="auto"/>
      </w:divBdr>
      <w:divsChild>
        <w:div w:id="1234000571">
          <w:marLeft w:val="0"/>
          <w:marRight w:val="0"/>
          <w:marTop w:val="0"/>
          <w:marBottom w:val="0"/>
          <w:divBdr>
            <w:top w:val="none" w:sz="0" w:space="0" w:color="auto"/>
            <w:left w:val="none" w:sz="0" w:space="0" w:color="auto"/>
            <w:bottom w:val="none" w:sz="0" w:space="0" w:color="auto"/>
            <w:right w:val="none" w:sz="0" w:space="0" w:color="auto"/>
          </w:divBdr>
        </w:div>
      </w:divsChild>
    </w:div>
    <w:div w:id="185437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bqp.qci.org.in/" TargetMode="External"/><Relationship Id="rId18" Type="http://schemas.openxmlformats.org/officeDocument/2006/relationships/hyperlink" Target="https://secure-web.cisco.com/1anAEjk3Pmkr7zKhJI_1SqSsiIFDmn_4hl6JAbOexIXMmXSu6fqBS56zct28hoCdqNexbJiBbDe1wJ8yaYoNRPG2s2EEkJVbv6tbA0QBh39cI-yZjXjQjTGI41QvwCEBCqHHP-MG_OYltGPmt5AOhSwgCcKG3cdU795l_01Z7gAcp75bRmxK8rn-YBlRM7lsxe-sz-x0I-fauvYVptK3RsktLVogpdcsY912QaebA7NZfsLQ2oWY_suCzkdGZpPQA0lfFs-E3nRnXUAqAYSzUmAkCBj_cVzbhenQlqb3b9Qawmb_rkQZYqwrzdGb-0dDm82jF9GPXfNLdcnaeFMrQ8jVZg5A__j2oVJ12jkBTawXb8x6ye7dI0Aut4MEY-LW4yBYwwcSr9VlEIwpgqW1P9A/https%3A%2F%2Fqualitysetu.qcin.org%2F" TargetMode="External"/><Relationship Id="rId26" Type="http://schemas.openxmlformats.org/officeDocument/2006/relationships/hyperlink" Target="http://www.nabh.co/" TargetMode="External"/><Relationship Id="rId3" Type="http://schemas.openxmlformats.org/officeDocument/2006/relationships/styles" Target="styles.xml"/><Relationship Id="rId21" Type="http://schemas.openxmlformats.org/officeDocument/2006/relationships/hyperlink" Target="https://secure-web.cisco.com/14XQiLmSs6O0n8GBvHO7sNVECUoE6QN59RBHdud-Gu7kWg_g2av0_9NNB-cmf5wbi69GPYmHyxx6r9GgTv0GUXnfv9as13cw9bDVILWq37OWTlHk1uH7hz77AkdbS7bvaR_HbyxCuUbDUqjDpmHjcoUo-9y17G6v39R-4tlt4CfPF16te3riF-aT16Ju-n9UQ4L65mb-WOXWTp90hYVmvtCxJ2N7PXIFLQtDpnEwsft7GmxrMJfLrnbafVqXNph9rng4VAZeiPtCdZeC4BpdQRTw988I6XDs86LNLJL-Q4U6MbNP_qwxsKJEE2ewtoGAAur3Qc0qZm-wonflUjhWk5oHsOximmVS93jyzvhOf5sJBpH70l3jsRfyERGzYlWlPcV5SMNmM01clmTe8ORZRhLzDWgDD9MSTQEyuZoU6CFU/https%3A%2F%2Fapps.apple.com%2Fin%2Fapp%2Fquality-setu%2Fid6449591762" TargetMode="External"/><Relationship Id="rId7" Type="http://schemas.openxmlformats.org/officeDocument/2006/relationships/endnotes" Target="endnotes.xml"/><Relationship Id="rId12" Type="http://schemas.openxmlformats.org/officeDocument/2006/relationships/hyperlink" Target="http://www.nabet.qci.org.in/" TargetMode="External"/><Relationship Id="rId17" Type="http://schemas.openxmlformats.org/officeDocument/2006/relationships/hyperlink" Target="https://nabh.co/Images/PDF/Accreditation%20%20Know%20Your%20Certificate.pdf" TargetMode="External"/><Relationship Id="rId25" Type="http://schemas.openxmlformats.org/officeDocument/2006/relationships/hyperlink" Target="mailto:helpdesk@nabh.co" TargetMode="External"/><Relationship Id="rId2" Type="http://schemas.openxmlformats.org/officeDocument/2006/relationships/numbering" Target="numbering.xml"/><Relationship Id="rId16" Type="http://schemas.openxmlformats.org/officeDocument/2006/relationships/hyperlink" Target="https://www.nabh.co/NABHStandards.aspx" TargetMode="External"/><Relationship Id="rId20" Type="http://schemas.openxmlformats.org/officeDocument/2006/relationships/hyperlink" Target="https://secure-web.cisco.com/17ce0JNczjtkcbosqFhF1i1URY9K_WohAUljsX4uIn5mj7IFv5iaZiRLEdUTKAgrRb1lnC9WBmfBREi4dJtJ_KBR0MLuudK_Ekq2BDPgMGwvGhuE-qKMtiGu3ti5BbMLxUEk_9o8KN3FXWifICDfU2gyqu-qDXb02pcgha51BUro5K1O3bbLaZmVAGmSndend2WgdHoGVnu0lhZ_yTUie3CyN3DmJwDwn5vj-6F6P_U51hfJ_YcYZfFmyy_m1MNv76Od650KNPPpB-ou5aNQ9zWPWpqFXzn0oq_wmyYm3n-QgPGv7tasfqXTYxE6YESYQZNNxlRQKfVl8YWnhxrNzK4EEpjP6ozHbNC4Ywi5Vyx4nPDBH4fgNc1MLh6zLVns5RDUdk6kc-pqtuK5o9T6_ug/https%3A%2F%2Fplay.google.com%2Fstore%2Fapps%2Fdetails%3Fid%3Dcom.qci.qualityset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bl-india.org/" TargetMode="External"/><Relationship Id="rId24" Type="http://schemas.openxmlformats.org/officeDocument/2006/relationships/hyperlink" Target="https://nabh.co/Images/PDF/NABH%20Policy%20and%20Procedure%20for%20Change%20of%20Name%20of%20an%20Accredited%20Certified%20Healthcare%20Organisation%20Issue%201.pdf" TargetMode="External"/><Relationship Id="rId5" Type="http://schemas.openxmlformats.org/officeDocument/2006/relationships/webSettings" Target="webSettings.xml"/><Relationship Id="rId15" Type="http://schemas.openxmlformats.org/officeDocument/2006/relationships/hyperlink" Target="https://www.nabh.co/NABHStandards.aspx" TargetMode="External"/><Relationship Id="rId23" Type="http://schemas.openxmlformats.org/officeDocument/2006/relationships/hyperlink" Target="https://nabh.co/Images/PDF/NABH%20Policy%20&amp;%20Procedure%20for%20Handling%20complaints%20Issue%205.pdf" TargetMode="External"/><Relationship Id="rId28" Type="http://schemas.openxmlformats.org/officeDocument/2006/relationships/footer" Target="footer1.xml"/><Relationship Id="rId10" Type="http://schemas.openxmlformats.org/officeDocument/2006/relationships/hyperlink" Target="http://www.nabcb.qci.org.in/"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nabh.co" TargetMode="External"/><Relationship Id="rId14" Type="http://schemas.openxmlformats.org/officeDocument/2006/relationships/image" Target="media/image2.jpeg"/><Relationship Id="rId22" Type="http://schemas.openxmlformats.org/officeDocument/2006/relationships/hyperlink" Target="https://nabh.co/Images/PDF/NABH%20Policy%20&amp;%20Procedure%20for%20Handling%20complaints%20Issue%205.pdf"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EEE44-FF7E-4C77-A252-5D790B7D4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1</Pages>
  <Words>9779</Words>
  <Characters>55744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UZAIR REHMANI</dc:creator>
  <cp:keywords/>
  <dc:description/>
  <cp:lastModifiedBy>NABH</cp:lastModifiedBy>
  <cp:revision>50</cp:revision>
  <cp:lastPrinted>2024-02-14T11:24:00Z</cp:lastPrinted>
  <dcterms:created xsi:type="dcterms:W3CDTF">2023-12-18T05:57:00Z</dcterms:created>
  <dcterms:modified xsi:type="dcterms:W3CDTF">2024-07-17T07:23:00Z</dcterms:modified>
</cp:coreProperties>
</file>