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0" w:right="285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EM/FORMAT/11/V2.0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 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Discharge</w:t>
      </w:r>
      <w:r>
        <w:rPr>
          <w:color w:val="00AFEF"/>
          <w:spacing w:val="40"/>
        </w:rPr>
        <w:t> </w:t>
      </w:r>
      <w:r>
        <w:rPr>
          <w:color w:val="00AFEF"/>
          <w:spacing w:val="-2"/>
        </w:rPr>
        <w:t>Summary</w:t>
      </w:r>
    </w:p>
    <w:p>
      <w:pPr>
        <w:pStyle w:val="BodyText"/>
        <w:spacing w:before="9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694055</wp:posOffset>
                </wp:positionH>
                <wp:positionV relativeFrom="paragraph">
                  <wp:posOffset>228200</wp:posOffset>
                </wp:positionV>
                <wp:extent cx="1870075" cy="83502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870075" cy="8350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40" w:right="0" w:firstLine="0"/>
                              <w:jc w:val="left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sz w:val="24"/>
                              </w:rPr>
                              <w:t>Hospital</w:t>
                            </w:r>
                            <w:r>
                              <w:rPr>
                                <w:rFonts w:ascii="Calibri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4"/>
                                <w:sz w:val="24"/>
                              </w:rPr>
                              <w:t>logo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4.650002pt;margin-top:17.968575pt;width:147.25pt;height:65.75pt;mso-position-horizontal-relative:page;mso-position-vertical-relative:paragraph;z-index:-15728640;mso-wrap-distance-left:0;mso-wrap-distance-right:0" type="#_x0000_t202" id="docshape1" filled="false" stroked="true" strokeweight=".75pt" strokecolor="#000000">
                <v:textbox inset="0,0,0,0">
                  <w:txbxContent>
                    <w:p>
                      <w:pPr>
                        <w:spacing w:before="73"/>
                        <w:ind w:left="140" w:right="0" w:firstLine="0"/>
                        <w:jc w:val="left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Hospital</w:t>
                      </w:r>
                      <w:r>
                        <w:rPr>
                          <w:rFonts w:ascii="Calibri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4"/>
                          <w:sz w:val="24"/>
                        </w:rPr>
                        <w:t>logo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4863465</wp:posOffset>
                </wp:positionH>
                <wp:positionV relativeFrom="paragraph">
                  <wp:posOffset>225025</wp:posOffset>
                </wp:positionV>
                <wp:extent cx="2174875" cy="84137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174875" cy="841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44" w:right="0" w:firstLine="0"/>
                              <w:jc w:val="left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sz w:val="24"/>
                              </w:rPr>
                              <w:t>Hospital</w:t>
                            </w:r>
                            <w:r>
                              <w:rPr>
                                <w:rFonts w:ascii="Calibri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rFonts w:ascii="Calibri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rFonts w:ascii="Calibri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rFonts w:ascii="Calibri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sz w:val="24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2.950012pt;margin-top:17.718575pt;width:171.25pt;height:66.25pt;mso-position-horizontal-relative:page;mso-position-vertical-relative:paragraph;z-index:-15728128;mso-wrap-distance-left:0;mso-wrap-distance-right:0" type="#_x0000_t202" id="docshape2" filled="false" stroked="true" strokeweight=".75pt" strokecolor="#000000">
                <v:textbox inset="0,0,0,0">
                  <w:txbxContent>
                    <w:p>
                      <w:pPr>
                        <w:spacing w:before="73"/>
                        <w:ind w:left="144" w:right="0" w:firstLine="0"/>
                        <w:jc w:val="left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Hospital</w:t>
                      </w:r>
                      <w:r>
                        <w:rPr>
                          <w:rFonts w:ascii="Calibri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Address</w:t>
                      </w:r>
                      <w:r>
                        <w:rPr>
                          <w:rFonts w:ascii="Calibri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&amp;</w:t>
                      </w:r>
                      <w:r>
                        <w:rPr>
                          <w:rFonts w:ascii="Calibri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z w:val="24"/>
                        </w:rPr>
                        <w:t>Contact</w:t>
                      </w:r>
                      <w:r>
                        <w:rPr>
                          <w:rFonts w:ascii="Calibri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sz w:val="24"/>
                        </w:rPr>
                        <w:t>No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687705</wp:posOffset>
                </wp:positionH>
                <wp:positionV relativeFrom="paragraph">
                  <wp:posOffset>241562</wp:posOffset>
                </wp:positionV>
                <wp:extent cx="3801110" cy="1648460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801110" cy="1648460"/>
                          <a:chExt cx="3801110" cy="16484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87350" y="813053"/>
                            <a:ext cx="66040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162560">
                                <a:moveTo>
                                  <a:pt x="0" y="162560"/>
                                </a:moveTo>
                                <a:lnTo>
                                  <a:pt x="142240" y="162560"/>
                                </a:lnTo>
                                <a:lnTo>
                                  <a:pt x="142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162560"/>
                                </a:lnTo>
                                <a:close/>
                              </a:path>
                              <a:path w="660400" h="162560">
                                <a:moveTo>
                                  <a:pt x="518159" y="149860"/>
                                </a:moveTo>
                                <a:lnTo>
                                  <a:pt x="660400" y="149860"/>
                                </a:lnTo>
                                <a:lnTo>
                                  <a:pt x="660400" y="0"/>
                                </a:lnTo>
                                <a:lnTo>
                                  <a:pt x="518159" y="0"/>
                                </a:lnTo>
                                <a:lnTo>
                                  <a:pt x="518159" y="1498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54250" y="792733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50950" y="1515617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470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350" y="6350"/>
                            <a:ext cx="3788410" cy="163576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8" w:right="0" w:firstLine="0"/>
                                <w:jc w:val="center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  <w:u w:val="single"/>
                                </w:rPr>
                                <w:t>Patient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Label</w:t>
                              </w:r>
                            </w:p>
                            <w:p>
                              <w:pPr>
                                <w:tabs>
                                  <w:tab w:pos="2714" w:val="left" w:leader="none"/>
                                  <w:tab w:pos="3444" w:val="left" w:leader="none"/>
                                  <w:tab w:pos="5443" w:val="left" w:leader="none"/>
                                </w:tabs>
                                <w:spacing w:line="237" w:lineRule="auto" w:before="292"/>
                                <w:ind w:left="147" w:right="500" w:firstLine="0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Patient Name: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IP No.: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UHID No.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Age:</w:t>
                              </w:r>
                            </w:p>
                            <w:p>
                              <w:pPr>
                                <w:spacing w:before="4"/>
                                <w:ind w:left="147" w:right="0" w:firstLine="0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Sex:</w:t>
                              </w:r>
                              <w:r>
                                <w:rPr>
                                  <w:rFonts w:ascii="Calibri"/>
                                  <w:spacing w:val="53"/>
                                  <w:sz w:val="24"/>
                                </w:rPr>
                                <w:t>  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Male</w:t>
                              </w:r>
                              <w:r>
                                <w:rPr>
                                  <w:rFonts w:ascii="Calibri"/>
                                  <w:spacing w:val="79"/>
                                  <w:w w:val="150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Female</w:t>
                              </w:r>
                            </w:p>
                            <w:p>
                              <w:pPr>
                                <w:tabs>
                                  <w:tab w:pos="3357" w:val="left" w:leader="none"/>
                                  <w:tab w:pos="3413" w:val="left" w:leader="none"/>
                                </w:tabs>
                                <w:spacing w:before="2"/>
                                <w:ind w:left="147" w:right="2530" w:firstLine="0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Date of Admission: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Date of Discharge: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Consultant 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150002pt;margin-top:19.020702pt;width:299.3pt;height:129.8pt;mso-position-horizontal-relative:page;mso-position-vertical-relative:paragraph;z-index:-15727616;mso-wrap-distance-left:0;mso-wrap-distance-right:0" id="docshapegroup3" coordorigin="1083,380" coordsize="5986,2596">
                <v:shape style="position:absolute;left:1693;top:1660;width:1040;height:256" id="docshape4" coordorigin="1693,1661" coordsize="1040,256" path="m1693,1917l1917,1917,1917,1681,1693,1681,1693,1917xm2509,1897l2733,1897,2733,1661,2509,1661,2509,1897xe" filled="false" stroked="true" strokeweight="1pt" strokecolor="#000000">
                  <v:path arrowok="t"/>
                  <v:stroke dashstyle="solid"/>
                </v:shape>
                <v:line style="position:absolute" from="4633,1629" to="4633,1649" stroked="true" strokeweight=".75pt" strokecolor="#000000">
                  <v:stroke dashstyle="solid"/>
                </v:line>
                <v:line style="position:absolute" from="3053,2767" to="3053,2787" stroked="true" strokeweight=".75pt" strokecolor="#4470c4">
                  <v:stroke dashstyle="solid"/>
                </v:line>
                <v:shape style="position:absolute;left:1093;top:390;width:5966;height:2576" type="#_x0000_t202" id="docshape5" filled="false" stroked="true" strokeweight="1pt" strokecolor="#000000">
                  <v:textbox inset="0,0,0,0">
                    <w:txbxContent>
                      <w:p>
                        <w:pPr>
                          <w:spacing w:before="76"/>
                          <w:ind w:left="8" w:right="0" w:firstLine="0"/>
                          <w:jc w:val="center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  <w:u w:val="single"/>
                          </w:rPr>
                          <w:t>Patient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  <w:u w:val="single"/>
                          </w:rPr>
                          <w:t>Label</w:t>
                        </w:r>
                      </w:p>
                      <w:p>
                        <w:pPr>
                          <w:tabs>
                            <w:tab w:pos="2714" w:val="left" w:leader="none"/>
                            <w:tab w:pos="3444" w:val="left" w:leader="none"/>
                            <w:tab w:pos="5443" w:val="left" w:leader="none"/>
                          </w:tabs>
                          <w:spacing w:line="237" w:lineRule="auto" w:before="292"/>
                          <w:ind w:left="147" w:right="500" w:firstLine="0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Patient Name: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IP No.: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UHID No.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Age:</w:t>
                        </w:r>
                      </w:p>
                      <w:p>
                        <w:pPr>
                          <w:spacing w:before="4"/>
                          <w:ind w:left="147" w:right="0" w:firstLine="0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Sex:</w:t>
                        </w:r>
                        <w:r>
                          <w:rPr>
                            <w:rFonts w:ascii="Calibri"/>
                            <w:spacing w:val="53"/>
                            <w:sz w:val="24"/>
                          </w:rPr>
                          <w:t>   </w:t>
                        </w:r>
                        <w:r>
                          <w:rPr>
                            <w:rFonts w:ascii="Calibri"/>
                            <w:sz w:val="24"/>
                          </w:rPr>
                          <w:t>Male</w:t>
                        </w:r>
                        <w:r>
                          <w:rPr>
                            <w:rFonts w:ascii="Calibri"/>
                            <w:spacing w:val="79"/>
                            <w:w w:val="150"/>
                            <w:sz w:val="24"/>
                          </w:rPr>
                          <w:t> 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Female</w:t>
                        </w:r>
                      </w:p>
                      <w:p>
                        <w:pPr>
                          <w:tabs>
                            <w:tab w:pos="3357" w:val="left" w:leader="none"/>
                            <w:tab w:pos="3413" w:val="left" w:leader="none"/>
                          </w:tabs>
                          <w:spacing w:before="2"/>
                          <w:ind w:left="147" w:right="2530" w:firstLine="0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Date of Admission: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Date of Discharge: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Consultant Name: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54" w:lineRule="exact" w:before="0"/>
        <w:ind w:left="7649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Final</w:t>
      </w:r>
    </w:p>
    <w:p>
      <w:pPr>
        <w:spacing w:line="255" w:lineRule="exact" w:before="0"/>
        <w:ind w:left="1014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Diagnosis: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4"/>
        <w:rPr>
          <w:b/>
        </w:rPr>
      </w:pPr>
    </w:p>
    <w:p>
      <w:pPr>
        <w:spacing w:before="0"/>
        <w:ind w:left="1014" w:right="0" w:firstLine="0"/>
        <w:jc w:val="left"/>
        <w:rPr>
          <w:b/>
          <w:sz w:val="22"/>
        </w:rPr>
      </w:pPr>
      <w:r>
        <w:rPr>
          <w:b/>
          <w:sz w:val="22"/>
        </w:rPr>
        <w:t>Admission</w:t>
      </w:r>
      <w:r>
        <w:rPr>
          <w:b/>
          <w:spacing w:val="34"/>
          <w:sz w:val="22"/>
        </w:rPr>
        <w:t> </w:t>
      </w:r>
      <w:r>
        <w:rPr>
          <w:b/>
          <w:spacing w:val="-2"/>
          <w:sz w:val="22"/>
        </w:rPr>
        <w:t>Complaints: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before="0"/>
        <w:ind w:left="1014" w:right="0" w:firstLine="0"/>
        <w:jc w:val="left"/>
        <w:rPr>
          <w:b/>
          <w:sz w:val="22"/>
        </w:rPr>
      </w:pPr>
      <w:r>
        <w:rPr>
          <w:b/>
          <w:sz w:val="22"/>
        </w:rPr>
        <w:t>Hospital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Course</w:t>
      </w:r>
      <w:r>
        <w:rPr>
          <w:b/>
          <w:spacing w:val="13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1"/>
          <w:sz w:val="22"/>
        </w:rPr>
        <w:t> </w:t>
      </w:r>
      <w:r>
        <w:rPr>
          <w:b/>
          <w:sz w:val="22"/>
        </w:rPr>
        <w:t>Treatment</w:t>
      </w:r>
      <w:r>
        <w:rPr>
          <w:b/>
          <w:spacing w:val="15"/>
          <w:sz w:val="22"/>
        </w:rPr>
        <w:t> </w:t>
      </w:r>
      <w:r>
        <w:rPr>
          <w:b/>
          <w:spacing w:val="-2"/>
          <w:sz w:val="22"/>
        </w:rPr>
        <w:t>Details:</w:t>
      </w:r>
    </w:p>
    <w:p>
      <w:pPr>
        <w:spacing w:before="146"/>
        <w:ind w:left="1014" w:right="929" w:firstLine="0"/>
        <w:jc w:val="left"/>
        <w:rPr>
          <w:b/>
          <w:i/>
          <w:sz w:val="22"/>
        </w:rPr>
      </w:pPr>
      <w:r>
        <w:rPr>
          <w:b/>
          <w:i/>
          <w:w w:val="90"/>
          <w:sz w:val="22"/>
        </w:rPr>
        <w:t>(Any procedure performed, medication administration, any other treatment given, </w:t>
      </w:r>
      <w:r>
        <w:rPr>
          <w:b/>
          <w:i/>
          <w:spacing w:val="-2"/>
          <w:sz w:val="22"/>
        </w:rPr>
        <w:t>etc.)</w:t>
      </w:r>
    </w:p>
    <w:p>
      <w:pPr>
        <w:pStyle w:val="BodyText"/>
        <w:rPr>
          <w:b/>
          <w:i/>
        </w:rPr>
      </w:pPr>
    </w:p>
    <w:p>
      <w:pPr>
        <w:pStyle w:val="BodyText"/>
        <w:spacing w:before="34"/>
        <w:rPr>
          <w:b/>
          <w:i/>
        </w:rPr>
      </w:pPr>
    </w:p>
    <w:p>
      <w:pPr>
        <w:spacing w:line="720" w:lineRule="auto" w:before="0"/>
        <w:ind w:left="1014" w:right="6724" w:firstLine="0"/>
        <w:jc w:val="left"/>
        <w:rPr>
          <w:b/>
          <w:sz w:val="22"/>
        </w:rPr>
      </w:pPr>
      <w:r>
        <w:rPr>
          <w:b/>
          <w:sz w:val="22"/>
        </w:rPr>
        <w:t>Implants Used: </w:t>
      </w:r>
      <w:r>
        <w:rPr>
          <w:b/>
          <w:spacing w:val="-2"/>
          <w:sz w:val="22"/>
        </w:rPr>
        <w:t>Investigations:</w:t>
      </w:r>
      <w:r>
        <w:rPr>
          <w:b/>
          <w:sz w:val="22"/>
        </w:rPr>
        <w:t> Condition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Discharge:</w:t>
      </w:r>
    </w:p>
    <w:p>
      <w:pPr>
        <w:spacing w:after="0" w:line="720" w:lineRule="auto"/>
        <w:jc w:val="left"/>
        <w:rPr>
          <w:b/>
          <w:sz w:val="22"/>
        </w:rPr>
        <w:sectPr>
          <w:headerReference w:type="default" r:id="rId5"/>
          <w:type w:val="continuous"/>
          <w:pgSz w:w="11910" w:h="16840"/>
          <w:pgMar w:header="539" w:footer="0" w:top="1340" w:bottom="280" w:left="992" w:right="708"/>
          <w:pgNumType w:start="1"/>
        </w:sectPr>
      </w:pPr>
    </w:p>
    <w:p>
      <w:pPr>
        <w:pStyle w:val="BodyText"/>
        <w:spacing w:before="83"/>
        <w:rPr>
          <w:b/>
        </w:rPr>
      </w:pPr>
    </w:p>
    <w:p>
      <w:pPr>
        <w:tabs>
          <w:tab w:pos="2884" w:val="left" w:leader="none"/>
          <w:tab w:pos="4480" w:val="left" w:leader="none"/>
          <w:tab w:pos="6156" w:val="left" w:leader="none"/>
          <w:tab w:pos="7586" w:val="left" w:leader="none"/>
        </w:tabs>
        <w:spacing w:line="696" w:lineRule="auto" w:before="1"/>
        <w:ind w:left="1014" w:right="1973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1333500</wp:posOffset>
                </wp:positionH>
                <wp:positionV relativeFrom="paragraph">
                  <wp:posOffset>141381</wp:posOffset>
                </wp:positionV>
                <wp:extent cx="1270" cy="127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105pt,11.132363pt" to="105pt,12.13236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4559300</wp:posOffset>
                </wp:positionH>
                <wp:positionV relativeFrom="paragraph">
                  <wp:posOffset>141381</wp:posOffset>
                </wp:positionV>
                <wp:extent cx="1270" cy="127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59pt,11.132363pt" to="359pt,12.13236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3594100</wp:posOffset>
                </wp:positionH>
                <wp:positionV relativeFrom="paragraph">
                  <wp:posOffset>128681</wp:posOffset>
                </wp:positionV>
                <wp:extent cx="1270" cy="127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8816" from="283pt,10.132363pt" to="283pt,11.13236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2425700</wp:posOffset>
                </wp:positionH>
                <wp:positionV relativeFrom="paragraph">
                  <wp:posOffset>128681</wp:posOffset>
                </wp:positionV>
                <wp:extent cx="1270" cy="127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78304" from="191pt,10.132363pt" to="191pt,11.13236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5638800</wp:posOffset>
                </wp:positionH>
                <wp:positionV relativeFrom="paragraph">
                  <wp:posOffset>154081</wp:posOffset>
                </wp:positionV>
                <wp:extent cx="1270" cy="127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44pt,12.132363pt" to="444pt,13.13236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position w:val="2"/>
          <w:sz w:val="22"/>
        </w:rPr>
        <w:t>Vitals: Pulse-</w:t>
        <w:tab/>
        <w:t>, Resp-</w:t>
        <w:tab/>
        <w:t>, Temp-</w:t>
        <w:tab/>
        <w:t>, BP-</w:t>
        <w:tab/>
        <w:t>,</w:t>
      </w:r>
      <w:r>
        <w:rPr>
          <w:b/>
          <w:spacing w:val="-14"/>
          <w:position w:val="2"/>
          <w:sz w:val="22"/>
        </w:rPr>
        <w:t> </w:t>
      </w:r>
      <w:r>
        <w:rPr>
          <w:b/>
          <w:position w:val="2"/>
          <w:sz w:val="22"/>
        </w:rPr>
        <w:t>SpO</w:t>
      </w:r>
      <w:r>
        <w:rPr>
          <w:b/>
          <w:sz w:val="14"/>
        </w:rPr>
        <w:t>2 </w:t>
      </w:r>
      <w:r>
        <w:rPr>
          <w:b/>
          <w:sz w:val="22"/>
        </w:rPr>
        <w:t>Discharge Medications:</w:t>
      </w:r>
    </w:p>
    <w:p>
      <w:pPr>
        <w:spacing w:before="24"/>
        <w:ind w:left="1014" w:right="0" w:firstLine="0"/>
        <w:jc w:val="left"/>
        <w:rPr>
          <w:b/>
          <w:sz w:val="22"/>
        </w:rPr>
      </w:pPr>
      <w:r>
        <w:rPr>
          <w:b/>
          <w:sz w:val="22"/>
        </w:rPr>
        <w:t>Discharge</w:t>
      </w:r>
      <w:r>
        <w:rPr>
          <w:b/>
          <w:spacing w:val="23"/>
          <w:sz w:val="22"/>
        </w:rPr>
        <w:t> </w:t>
      </w:r>
      <w:r>
        <w:rPr>
          <w:b/>
          <w:spacing w:val="-2"/>
          <w:sz w:val="22"/>
        </w:rPr>
        <w:t>Instructions: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before="0"/>
        <w:ind w:left="1014" w:right="0" w:firstLine="0"/>
        <w:jc w:val="left"/>
        <w:rPr>
          <w:b/>
          <w:sz w:val="22"/>
        </w:rPr>
      </w:pPr>
      <w:r>
        <w:rPr>
          <w:b/>
          <w:sz w:val="22"/>
        </w:rPr>
        <w:t>Follow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up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Date:</w:t>
      </w:r>
    </w:p>
    <w:p>
      <w:pPr>
        <w:spacing w:before="148"/>
        <w:ind w:left="1014" w:right="0" w:firstLine="0"/>
        <w:jc w:val="left"/>
        <w:rPr>
          <w:b/>
          <w:sz w:val="22"/>
        </w:rPr>
      </w:pPr>
      <w:r>
        <w:rPr>
          <w:b/>
          <w:w w:val="105"/>
          <w:sz w:val="22"/>
        </w:rPr>
        <w:t>Contact</w:t>
      </w:r>
      <w:r>
        <w:rPr>
          <w:b/>
          <w:spacing w:val="-13"/>
          <w:w w:val="105"/>
          <w:sz w:val="22"/>
        </w:rPr>
        <w:t> </w:t>
      </w:r>
      <w:r>
        <w:rPr>
          <w:b/>
          <w:w w:val="105"/>
          <w:sz w:val="22"/>
        </w:rPr>
        <w:t>Hospital</w:t>
      </w:r>
      <w:r>
        <w:rPr>
          <w:b/>
          <w:spacing w:val="-11"/>
          <w:w w:val="105"/>
          <w:sz w:val="22"/>
        </w:rPr>
        <w:t> </w:t>
      </w:r>
      <w:r>
        <w:rPr>
          <w:b/>
          <w:w w:val="105"/>
          <w:sz w:val="22"/>
        </w:rPr>
        <w:t>Emergency</w:t>
      </w:r>
      <w:r>
        <w:rPr>
          <w:b/>
          <w:spacing w:val="-12"/>
          <w:w w:val="105"/>
          <w:sz w:val="22"/>
        </w:rPr>
        <w:t> </w:t>
      </w:r>
      <w:r>
        <w:rPr>
          <w:b/>
          <w:w w:val="105"/>
          <w:sz w:val="22"/>
        </w:rPr>
        <w:t>at</w:t>
      </w:r>
      <w:r>
        <w:rPr>
          <w:b/>
          <w:spacing w:val="-10"/>
          <w:w w:val="105"/>
          <w:sz w:val="22"/>
        </w:rPr>
        <w:t> </w:t>
      </w:r>
      <w:r>
        <w:rPr>
          <w:b/>
          <w:w w:val="115"/>
          <w:sz w:val="22"/>
        </w:rPr>
        <w:t>XXXXX</w:t>
      </w:r>
      <w:r>
        <w:rPr>
          <w:b/>
          <w:spacing w:val="-19"/>
          <w:w w:val="115"/>
          <w:sz w:val="22"/>
        </w:rPr>
        <w:t> </w:t>
      </w:r>
      <w:r>
        <w:rPr>
          <w:b/>
          <w:w w:val="105"/>
          <w:sz w:val="22"/>
        </w:rPr>
        <w:t>in</w:t>
      </w:r>
      <w:r>
        <w:rPr>
          <w:b/>
          <w:spacing w:val="-9"/>
          <w:w w:val="105"/>
          <w:sz w:val="22"/>
        </w:rPr>
        <w:t> </w:t>
      </w:r>
      <w:r>
        <w:rPr>
          <w:b/>
          <w:w w:val="105"/>
          <w:sz w:val="22"/>
        </w:rPr>
        <w:t>case</w:t>
      </w:r>
      <w:r>
        <w:rPr>
          <w:b/>
          <w:spacing w:val="-10"/>
          <w:w w:val="105"/>
          <w:sz w:val="22"/>
        </w:rPr>
        <w:t> </w:t>
      </w:r>
      <w:r>
        <w:rPr>
          <w:b/>
          <w:w w:val="105"/>
          <w:sz w:val="22"/>
        </w:rPr>
        <w:t>you</w:t>
      </w:r>
      <w:r>
        <w:rPr>
          <w:b/>
          <w:spacing w:val="-11"/>
          <w:w w:val="105"/>
          <w:sz w:val="22"/>
        </w:rPr>
        <w:t> </w:t>
      </w:r>
      <w:r>
        <w:rPr>
          <w:b/>
          <w:spacing w:val="-4"/>
          <w:w w:val="105"/>
          <w:sz w:val="22"/>
        </w:rPr>
        <w:t>have:</w:t>
      </w:r>
    </w:p>
    <w:p>
      <w:pPr>
        <w:pStyle w:val="BodyText"/>
        <w:rPr>
          <w:b/>
        </w:rPr>
      </w:pPr>
    </w:p>
    <w:p>
      <w:pPr>
        <w:pStyle w:val="BodyText"/>
        <w:spacing w:before="33"/>
        <w:rPr>
          <w:b/>
        </w:rPr>
      </w:pPr>
    </w:p>
    <w:p>
      <w:pPr>
        <w:tabs>
          <w:tab w:pos="6185" w:val="left" w:leader="none"/>
        </w:tabs>
        <w:spacing w:before="1"/>
        <w:ind w:left="1014" w:right="0" w:firstLine="0"/>
        <w:jc w:val="left"/>
        <w:rPr>
          <w:b/>
          <w:sz w:val="22"/>
        </w:rPr>
      </w:pPr>
      <w:r>
        <w:rPr>
          <w:b/>
          <w:sz w:val="22"/>
        </w:rPr>
        <w:t>Medical</w:t>
      </w:r>
      <w:r>
        <w:rPr>
          <w:b/>
          <w:spacing w:val="1"/>
          <w:sz w:val="22"/>
        </w:rPr>
        <w:t> </w:t>
      </w:r>
      <w:r>
        <w:rPr>
          <w:b/>
          <w:spacing w:val="-2"/>
          <w:sz w:val="22"/>
        </w:rPr>
        <w:t>Officer:</w:t>
      </w:r>
      <w:r>
        <w:rPr>
          <w:b/>
          <w:sz w:val="22"/>
        </w:rPr>
        <w:tab/>
      </w:r>
      <w:r>
        <w:rPr>
          <w:b/>
          <w:spacing w:val="-2"/>
          <w:sz w:val="22"/>
        </w:rPr>
        <w:t>Consultant: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77"/>
        <w:rPr>
          <w:b/>
        </w:rPr>
      </w:pPr>
    </w:p>
    <w:p>
      <w:pPr>
        <w:spacing w:before="0"/>
        <w:ind w:left="448" w:right="0" w:firstLine="0"/>
        <w:jc w:val="left"/>
        <w:rPr>
          <w:b/>
          <w:sz w:val="22"/>
        </w:rPr>
      </w:pPr>
      <w:r>
        <w:rPr>
          <w:b/>
          <w:color w:val="00A8DF"/>
          <w:spacing w:val="-2"/>
          <w:w w:val="105"/>
          <w:sz w:val="22"/>
        </w:rPr>
        <w:t>Disclaimer</w:t>
      </w:r>
    </w:p>
    <w:p>
      <w:pPr>
        <w:pStyle w:val="BodyText"/>
        <w:spacing w:line="256" w:lineRule="auto" w:before="176"/>
        <w:ind w:left="448" w:right="724"/>
        <w:jc w:val="both"/>
      </w:pPr>
      <w:r>
        <w:rPr>
          <w:w w:val="90"/>
        </w:rPr>
        <w:t>The content of the E-mitra is intended to serve as a sample and guide for better understanding the </w:t>
      </w:r>
      <w:r>
        <w:rPr>
          <w:spacing w:val="-8"/>
        </w:rPr>
        <w:t>NABH</w:t>
      </w:r>
      <w:r>
        <w:rPr>
          <w:spacing w:val="-6"/>
        </w:rPr>
        <w:t> </w:t>
      </w:r>
      <w:r>
        <w:rPr>
          <w:spacing w:val="-8"/>
        </w:rPr>
        <w:t>Entry</w:t>
      </w:r>
      <w:r>
        <w:rPr>
          <w:spacing w:val="-6"/>
        </w:rPr>
        <w:t> </w:t>
      </w:r>
      <w:r>
        <w:rPr>
          <w:spacing w:val="-8"/>
        </w:rPr>
        <w:t>Level</w:t>
      </w:r>
      <w:r>
        <w:rPr>
          <w:spacing w:val="-6"/>
        </w:rPr>
        <w:t> </w:t>
      </w:r>
      <w:r>
        <w:rPr>
          <w:spacing w:val="-8"/>
        </w:rPr>
        <w:t>Standards.</w:t>
      </w:r>
      <w:r>
        <w:rPr>
          <w:spacing w:val="-6"/>
        </w:rPr>
        <w:t> </w:t>
      </w:r>
      <w:r>
        <w:rPr>
          <w:spacing w:val="-8"/>
        </w:rPr>
        <w:t>It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9"/>
        </w:rPr>
        <w:t> </w:t>
      </w:r>
      <w:r>
        <w:rPr>
          <w:spacing w:val="-8"/>
        </w:rPr>
        <w:t>not prescribed</w:t>
      </w:r>
      <w:r>
        <w:rPr>
          <w:spacing w:val="-6"/>
        </w:rPr>
        <w:t> </w:t>
      </w:r>
      <w:r>
        <w:rPr>
          <w:spacing w:val="-8"/>
        </w:rPr>
        <w:t>by NABH</w:t>
      </w:r>
      <w:r>
        <w:rPr>
          <w:spacing w:val="-6"/>
        </w:rPr>
        <w:t> </w:t>
      </w:r>
      <w:r>
        <w:rPr>
          <w:spacing w:val="-8"/>
        </w:rPr>
        <w:t>as</w:t>
      </w:r>
      <w:r>
        <w:rPr>
          <w:spacing w:val="-9"/>
        </w:rPr>
        <w:t> </w:t>
      </w:r>
      <w:r>
        <w:rPr>
          <w:spacing w:val="-8"/>
        </w:rPr>
        <w:t>the exclusive</w:t>
      </w:r>
      <w:r>
        <w:rPr>
          <w:spacing w:val="-6"/>
        </w:rPr>
        <w:t> </w:t>
      </w:r>
      <w:r>
        <w:rPr>
          <w:spacing w:val="-8"/>
        </w:rPr>
        <w:t>or only</w:t>
      </w:r>
      <w:r>
        <w:rPr>
          <w:spacing w:val="-6"/>
        </w:rPr>
        <w:t> </w:t>
      </w:r>
      <w:r>
        <w:rPr>
          <w:spacing w:val="-8"/>
        </w:rPr>
        <w:t>way to meet the </w:t>
      </w:r>
      <w:r>
        <w:rPr>
          <w:w w:val="90"/>
        </w:rPr>
        <w:t>standards. Healthcare organizations are encouraged to adapt and modify the materials according to their own scope of services and operational needs. NABH is not liable for any misinterpretations 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unmodified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material,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non-compliance</w:t>
      </w:r>
      <w:r>
        <w:rPr>
          <w:spacing w:val="-4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10" w:h="16840"/>
      <w:pgMar w:header="539" w:footer="0" w:top="134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5104">
          <wp:simplePos x="0" y="0"/>
          <wp:positionH relativeFrom="page">
            <wp:posOffset>5498827</wp:posOffset>
          </wp:positionH>
          <wp:positionV relativeFrom="page">
            <wp:posOffset>342220</wp:posOffset>
          </wp:positionV>
          <wp:extent cx="1862092" cy="3079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2092" cy="3079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6"/>
      <w:ind w:right="285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 Sharma</dc:creator>
  <dcterms:created xsi:type="dcterms:W3CDTF">2026-08-28T07:43:46Z</dcterms:created>
  <dcterms:modified xsi:type="dcterms:W3CDTF">2026-08-28T07:43:46Z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