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87"/>
        <w:rPr>
          <w:rFonts w:ascii="Times New Roman"/>
          <w:sz w:val="20"/>
        </w:rPr>
      </w:pPr>
    </w:p>
    <w:p>
      <w:pPr>
        <w:spacing w:before="0"/>
        <w:ind w:left="23" w:right="0" w:firstLine="0"/>
        <w:jc w:val="left"/>
        <w:rPr>
          <w:rFonts w:ascii="Trebuchet MS"/>
          <w:sz w:val="20"/>
        </w:rPr>
      </w:pPr>
      <w:r>
        <w:rPr>
          <w:rFonts w:ascii="Trebuchet MS"/>
          <w:spacing w:val="-6"/>
          <w:sz w:val="20"/>
        </w:rPr>
        <w:t>Document</w:t>
      </w:r>
      <w:r>
        <w:rPr>
          <w:rFonts w:ascii="Trebuchet MS"/>
          <w:spacing w:val="-10"/>
          <w:sz w:val="20"/>
        </w:rPr>
        <w:t> </w:t>
      </w:r>
      <w:r>
        <w:rPr>
          <w:rFonts w:ascii="Trebuchet MS"/>
          <w:spacing w:val="-6"/>
          <w:sz w:val="20"/>
        </w:rPr>
        <w:t>ID</w:t>
      </w:r>
      <w:r>
        <w:rPr>
          <w:rFonts w:ascii="Trebuchet MS"/>
          <w:spacing w:val="-7"/>
          <w:sz w:val="20"/>
        </w:rPr>
        <w:t> </w:t>
      </w:r>
      <w:r>
        <w:rPr>
          <w:rFonts w:ascii="Trebuchet MS"/>
          <w:spacing w:val="-6"/>
          <w:sz w:val="20"/>
        </w:rPr>
        <w:t>EM/FORMAT/35/V2.0</w:t>
      </w:r>
      <w:r>
        <w:rPr>
          <w:rFonts w:ascii="Trebuchet MS"/>
          <w:spacing w:val="-7"/>
          <w:sz w:val="20"/>
        </w:rPr>
        <w:t> </w:t>
      </w:r>
      <w:r>
        <w:rPr>
          <w:rFonts w:ascii="Trebuchet MS"/>
          <w:spacing w:val="-6"/>
          <w:sz w:val="20"/>
        </w:rPr>
        <w:t>Document</w:t>
      </w:r>
      <w:r>
        <w:rPr>
          <w:rFonts w:ascii="Trebuchet MS"/>
          <w:spacing w:val="-9"/>
          <w:sz w:val="20"/>
        </w:rPr>
        <w:t> </w:t>
      </w:r>
      <w:r>
        <w:rPr>
          <w:rFonts w:ascii="Trebuchet MS"/>
          <w:spacing w:val="-6"/>
          <w:sz w:val="20"/>
        </w:rPr>
        <w:t>Version</w:t>
      </w:r>
      <w:r>
        <w:rPr>
          <w:rFonts w:ascii="Trebuchet MS"/>
          <w:spacing w:val="-7"/>
          <w:sz w:val="20"/>
        </w:rPr>
        <w:t> </w:t>
      </w:r>
      <w:r>
        <w:rPr>
          <w:rFonts w:ascii="Trebuchet MS"/>
          <w:spacing w:val="-6"/>
          <w:sz w:val="20"/>
        </w:rPr>
        <w:t>02</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Category</w:t>
      </w:r>
      <w:r>
        <w:rPr>
          <w:rFonts w:ascii="Trebuchet MS"/>
          <w:spacing w:val="-4"/>
          <w:sz w:val="20"/>
        </w:rPr>
        <w:t> </w:t>
      </w:r>
      <w:r>
        <w:rPr>
          <w:rFonts w:ascii="Trebuchet MS"/>
          <w:spacing w:val="-6"/>
          <w:sz w:val="20"/>
        </w:rPr>
        <w:t>Format</w:t>
      </w:r>
      <w:r>
        <w:rPr>
          <w:rFonts w:ascii="Trebuchet MS"/>
          <w:spacing w:val="-9"/>
          <w:sz w:val="20"/>
        </w:rPr>
        <w:t> </w:t>
      </w:r>
      <w:r>
        <w:rPr>
          <w:rFonts w:ascii="Trebuchet MS"/>
          <w:spacing w:val="-6"/>
          <w:sz w:val="20"/>
        </w:rPr>
        <w:t>Issue</w:t>
      </w:r>
      <w:r>
        <w:rPr>
          <w:rFonts w:ascii="Trebuchet MS"/>
          <w:spacing w:val="-4"/>
          <w:sz w:val="20"/>
        </w:rPr>
        <w:t> </w:t>
      </w:r>
      <w:r>
        <w:rPr>
          <w:rFonts w:ascii="Trebuchet MS"/>
          <w:spacing w:val="-6"/>
          <w:sz w:val="20"/>
        </w:rPr>
        <w:t>Date</w:t>
      </w:r>
      <w:r>
        <w:rPr>
          <w:rFonts w:ascii="Trebuchet MS"/>
          <w:spacing w:val="-8"/>
          <w:sz w:val="20"/>
        </w:rPr>
        <w:t> </w:t>
      </w:r>
      <w:r>
        <w:rPr>
          <w:rFonts w:ascii="Trebuchet MS"/>
          <w:spacing w:val="-6"/>
          <w:sz w:val="20"/>
        </w:rPr>
        <w:t>06/2026</w:t>
      </w:r>
    </w:p>
    <w:p>
      <w:pPr>
        <w:pStyle w:val="BodyText"/>
        <w:rPr>
          <w:sz w:val="20"/>
        </w:rPr>
      </w:pPr>
    </w:p>
    <w:p>
      <w:pPr>
        <w:pStyle w:val="BodyText"/>
        <w:spacing w:before="188"/>
        <w:rPr>
          <w:sz w:val="20"/>
        </w:rPr>
      </w:pPr>
    </w:p>
    <w:p>
      <w:pPr>
        <w:pStyle w:val="Heading1"/>
      </w:pPr>
      <w:r>
        <w:rPr>
          <w:color w:val="00AFEF"/>
        </w:rPr>
        <w:t>Patient</w:t>
      </w:r>
      <w:r>
        <w:rPr>
          <w:color w:val="00AFEF"/>
          <w:spacing w:val="4"/>
        </w:rPr>
        <w:t> </w:t>
      </w:r>
      <w:r>
        <w:rPr>
          <w:color w:val="00AFEF"/>
        </w:rPr>
        <w:t>Safety</w:t>
      </w:r>
      <w:r>
        <w:rPr>
          <w:color w:val="00AFEF"/>
          <w:spacing w:val="4"/>
        </w:rPr>
        <w:t> </w:t>
      </w:r>
      <w:r>
        <w:rPr>
          <w:color w:val="00AFEF"/>
        </w:rPr>
        <w:t>Risk</w:t>
      </w:r>
      <w:r>
        <w:rPr>
          <w:color w:val="00AFEF"/>
          <w:spacing w:val="5"/>
        </w:rPr>
        <w:t> </w:t>
      </w:r>
      <w:r>
        <w:rPr>
          <w:color w:val="00AFEF"/>
        </w:rPr>
        <w:t>Assessment</w:t>
      </w:r>
      <w:r>
        <w:rPr>
          <w:color w:val="00AFEF"/>
          <w:spacing w:val="4"/>
        </w:rPr>
        <w:t> </w:t>
      </w:r>
      <w:r>
        <w:rPr>
          <w:color w:val="00AFEF"/>
          <w:spacing w:val="-2"/>
        </w:rPr>
        <w:t>Record</w:t>
      </w:r>
    </w:p>
    <w:p>
      <w:pPr>
        <w:pStyle w:val="BodyText"/>
        <w:rPr>
          <w:b/>
          <w:sz w:val="20"/>
        </w:rPr>
      </w:pPr>
    </w:p>
    <w:p>
      <w:pPr>
        <w:pStyle w:val="BodyText"/>
        <w:rPr>
          <w:b/>
          <w:sz w:val="20"/>
        </w:rPr>
      </w:pPr>
    </w:p>
    <w:p>
      <w:pPr>
        <w:pStyle w:val="BodyText"/>
        <w:spacing w:before="81"/>
        <w:rPr>
          <w:b/>
          <w:sz w:val="20"/>
        </w:rPr>
      </w:pPr>
    </w:p>
    <w:tbl>
      <w:tblPr>
        <w:tblW w:w="0" w:type="auto"/>
        <w:jc w:val="left"/>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57"/>
        <w:gridCol w:w="1501"/>
        <w:gridCol w:w="1336"/>
        <w:gridCol w:w="706"/>
        <w:gridCol w:w="900"/>
        <w:gridCol w:w="840"/>
        <w:gridCol w:w="1095"/>
      </w:tblGrid>
      <w:tr>
        <w:trPr>
          <w:trHeight w:val="495" w:hRule="atLeast"/>
        </w:trPr>
        <w:tc>
          <w:tcPr>
            <w:tcW w:w="2657" w:type="dxa"/>
          </w:tcPr>
          <w:p>
            <w:pPr>
              <w:pStyle w:val="TableParagraph"/>
              <w:spacing w:before="102"/>
              <w:ind w:left="12"/>
              <w:jc w:val="center"/>
              <w:rPr>
                <w:b/>
                <w:sz w:val="24"/>
              </w:rPr>
            </w:pPr>
            <w:r>
              <w:rPr>
                <w:b/>
                <w:spacing w:val="-2"/>
                <w:sz w:val="24"/>
              </w:rPr>
              <w:t>Criteria</w:t>
            </w:r>
          </w:p>
        </w:tc>
        <w:tc>
          <w:tcPr>
            <w:tcW w:w="1501" w:type="dxa"/>
          </w:tcPr>
          <w:p>
            <w:pPr>
              <w:pStyle w:val="TableParagraph"/>
              <w:rPr>
                <w:rFonts w:ascii="Times New Roman"/>
                <w:sz w:val="24"/>
              </w:rPr>
            </w:pPr>
          </w:p>
        </w:tc>
        <w:tc>
          <w:tcPr>
            <w:tcW w:w="1336" w:type="dxa"/>
          </w:tcPr>
          <w:p>
            <w:pPr>
              <w:pStyle w:val="TableParagraph"/>
              <w:spacing w:before="102"/>
              <w:ind w:left="17" w:right="5"/>
              <w:jc w:val="center"/>
              <w:rPr>
                <w:b/>
                <w:sz w:val="24"/>
              </w:rPr>
            </w:pPr>
            <w:r>
              <w:rPr>
                <w:b/>
                <w:spacing w:val="-2"/>
                <w:sz w:val="24"/>
              </w:rPr>
              <w:t>Score</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6200" w:type="dxa"/>
            <w:gridSpan w:val="4"/>
          </w:tcPr>
          <w:p>
            <w:pPr>
              <w:pStyle w:val="TableParagraph"/>
              <w:spacing w:before="96"/>
              <w:ind w:left="100"/>
              <w:rPr>
                <w:b/>
                <w:sz w:val="24"/>
              </w:rPr>
            </w:pPr>
            <w:r>
              <w:rPr>
                <w:b/>
                <w:sz w:val="24"/>
              </w:rPr>
              <w:t>Patient </w:t>
            </w:r>
            <w:r>
              <w:rPr>
                <w:b/>
                <w:spacing w:val="-2"/>
                <w:sz w:val="24"/>
              </w:rPr>
              <w:t>details</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5"/>
              <w:ind w:left="100"/>
              <w:rPr>
                <w:sz w:val="22"/>
              </w:rPr>
            </w:pPr>
            <w:r>
              <w:rPr>
                <w:sz w:val="22"/>
              </w:rPr>
              <w:t>Age</w:t>
            </w:r>
            <w:r>
              <w:rPr>
                <w:spacing w:val="-2"/>
                <w:sz w:val="22"/>
              </w:rPr>
              <w:t> </w:t>
            </w:r>
            <w:r>
              <w:rPr>
                <w:sz w:val="22"/>
              </w:rPr>
              <w:t>(&lt;12</w:t>
            </w:r>
            <w:r>
              <w:rPr>
                <w:spacing w:val="-4"/>
                <w:sz w:val="22"/>
              </w:rPr>
              <w:t> </w:t>
            </w:r>
            <w:r>
              <w:rPr>
                <w:sz w:val="22"/>
              </w:rPr>
              <w:t>or</w:t>
            </w:r>
            <w:r>
              <w:rPr>
                <w:spacing w:val="-4"/>
                <w:sz w:val="22"/>
              </w:rPr>
              <w:t> </w:t>
            </w:r>
            <w:r>
              <w:rPr>
                <w:sz w:val="22"/>
              </w:rPr>
              <w:t>&gt;</w:t>
            </w:r>
            <w:r>
              <w:rPr>
                <w:spacing w:val="-1"/>
                <w:sz w:val="22"/>
              </w:rPr>
              <w:t> </w:t>
            </w:r>
            <w:r>
              <w:rPr>
                <w:spacing w:val="-5"/>
                <w:sz w:val="22"/>
              </w:rPr>
              <w:t>70)</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15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7"/>
              <w:ind w:left="19"/>
              <w:jc w:val="center"/>
              <w:rPr>
                <w:sz w:val="24"/>
              </w:rPr>
            </w:pPr>
            <w:r>
              <w:rPr>
                <w:spacing w:val="-5"/>
                <w:sz w:val="24"/>
              </w:rPr>
              <w:t>No</w:t>
            </w:r>
          </w:p>
        </w:tc>
        <w:tc>
          <w:tcPr>
            <w:tcW w:w="1336" w:type="dxa"/>
          </w:tcPr>
          <w:p>
            <w:pPr>
              <w:pStyle w:val="TableParagraph"/>
              <w:spacing w:before="97"/>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line="242" w:lineRule="auto" w:before="96"/>
              <w:ind w:left="100"/>
              <w:rPr>
                <w:sz w:val="24"/>
              </w:rPr>
            </w:pPr>
            <w:r>
              <w:rPr>
                <w:sz w:val="24"/>
              </w:rPr>
              <w:t>Language</w:t>
            </w:r>
            <w:r>
              <w:rPr>
                <w:spacing w:val="-14"/>
                <w:sz w:val="24"/>
              </w:rPr>
              <w:t> </w:t>
            </w:r>
            <w:r>
              <w:rPr>
                <w:sz w:val="24"/>
              </w:rPr>
              <w:t>or</w:t>
            </w:r>
            <w:r>
              <w:rPr>
                <w:spacing w:val="-14"/>
                <w:sz w:val="24"/>
              </w:rPr>
              <w:t> </w:t>
            </w:r>
            <w:r>
              <w:rPr>
                <w:sz w:val="24"/>
              </w:rPr>
              <w:t>hearing </w:t>
            </w:r>
            <w:r>
              <w:rPr>
                <w:spacing w:val="-2"/>
                <w:sz w:val="24"/>
              </w:rPr>
              <w:t>barrier</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15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z w:val="24"/>
              </w:rPr>
              <w:t>International</w:t>
            </w:r>
            <w:r>
              <w:rPr>
                <w:spacing w:val="-12"/>
                <w:sz w:val="24"/>
              </w:rPr>
              <w:t> </w:t>
            </w:r>
            <w:r>
              <w:rPr>
                <w:spacing w:val="-2"/>
                <w:sz w:val="24"/>
              </w:rPr>
              <w:t>Patient</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15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1300" w:hRule="atLeast"/>
        </w:trPr>
        <w:tc>
          <w:tcPr>
            <w:tcW w:w="6200" w:type="dxa"/>
            <w:gridSpan w:val="4"/>
          </w:tcPr>
          <w:p>
            <w:pPr>
              <w:pStyle w:val="TableParagraph"/>
              <w:spacing w:before="97"/>
              <w:ind w:left="100"/>
              <w:rPr>
                <w:b/>
                <w:sz w:val="24"/>
              </w:rPr>
            </w:pPr>
            <w:r>
              <w:rPr>
                <w:b/>
                <w:spacing w:val="-2"/>
                <w:sz w:val="24"/>
              </w:rPr>
              <w:t>Medications</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z w:val="24"/>
              </w:rPr>
              <w:t>High</w:t>
            </w:r>
            <w:r>
              <w:rPr>
                <w:spacing w:val="-1"/>
                <w:sz w:val="24"/>
              </w:rPr>
              <w:t> </w:t>
            </w:r>
            <w:r>
              <w:rPr>
                <w:sz w:val="24"/>
              </w:rPr>
              <w:t>Risk</w:t>
            </w:r>
            <w:r>
              <w:rPr>
                <w:spacing w:val="3"/>
                <w:sz w:val="24"/>
              </w:rPr>
              <w:t> </w:t>
            </w:r>
            <w:r>
              <w:rPr>
                <w:spacing w:val="-2"/>
                <w:sz w:val="24"/>
              </w:rPr>
              <w:t>Drugs</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20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39"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z w:val="24"/>
              </w:rPr>
              <w:t>More</w:t>
            </w:r>
            <w:r>
              <w:rPr>
                <w:spacing w:val="-2"/>
                <w:sz w:val="24"/>
              </w:rPr>
              <w:t> </w:t>
            </w:r>
            <w:r>
              <w:rPr>
                <w:sz w:val="24"/>
              </w:rPr>
              <w:t>than</w:t>
            </w:r>
            <w:r>
              <w:rPr>
                <w:spacing w:val="-3"/>
                <w:sz w:val="24"/>
              </w:rPr>
              <w:t> </w:t>
            </w:r>
            <w:r>
              <w:rPr>
                <w:sz w:val="24"/>
              </w:rPr>
              <w:t>8</w:t>
            </w:r>
            <w:r>
              <w:rPr>
                <w:spacing w:val="-3"/>
                <w:sz w:val="24"/>
              </w:rPr>
              <w:t> </w:t>
            </w:r>
            <w:r>
              <w:rPr>
                <w:spacing w:val="-4"/>
                <w:sz w:val="24"/>
              </w:rPr>
              <w:t>drugs</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15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z w:val="24"/>
              </w:rPr>
              <w:t>Blood</w:t>
            </w:r>
            <w:r>
              <w:rPr>
                <w:spacing w:val="-6"/>
                <w:sz w:val="24"/>
              </w:rPr>
              <w:t> </w:t>
            </w:r>
            <w:r>
              <w:rPr>
                <w:spacing w:val="-2"/>
                <w:sz w:val="24"/>
              </w:rPr>
              <w:t>Transfusion</w:t>
            </w:r>
          </w:p>
        </w:tc>
        <w:tc>
          <w:tcPr>
            <w:tcW w:w="1501" w:type="dxa"/>
          </w:tcPr>
          <w:p>
            <w:pPr>
              <w:pStyle w:val="TableParagraph"/>
              <w:spacing w:before="96"/>
              <w:ind w:left="19" w:right="3"/>
              <w:jc w:val="center"/>
              <w:rPr>
                <w:sz w:val="24"/>
              </w:rPr>
            </w:pPr>
            <w:r>
              <w:rPr>
                <w:spacing w:val="-5"/>
                <w:sz w:val="24"/>
              </w:rPr>
              <w:t>Yes</w:t>
            </w:r>
          </w:p>
        </w:tc>
        <w:tc>
          <w:tcPr>
            <w:tcW w:w="1336" w:type="dxa"/>
          </w:tcPr>
          <w:p>
            <w:pPr>
              <w:pStyle w:val="TableParagraph"/>
              <w:spacing w:before="96"/>
              <w:ind w:left="17" w:right="5"/>
              <w:jc w:val="center"/>
              <w:rPr>
                <w:sz w:val="24"/>
              </w:rPr>
            </w:pPr>
            <w:r>
              <w:rPr>
                <w:spacing w:val="-5"/>
                <w:sz w:val="24"/>
              </w:rPr>
              <w:t>15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6200" w:type="dxa"/>
            <w:gridSpan w:val="4"/>
          </w:tcPr>
          <w:p>
            <w:pPr>
              <w:pStyle w:val="TableParagraph"/>
              <w:spacing w:before="97"/>
              <w:ind w:left="100"/>
              <w:rPr>
                <w:b/>
                <w:sz w:val="24"/>
              </w:rPr>
            </w:pPr>
            <w:r>
              <w:rPr>
                <w:b/>
                <w:spacing w:val="-2"/>
                <w:sz w:val="24"/>
              </w:rPr>
              <w:t>Equipment</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bl>
    <w:p>
      <w:pPr>
        <w:pStyle w:val="TableParagraph"/>
        <w:spacing w:after="0"/>
        <w:rPr>
          <w:rFonts w:ascii="Times New Roman"/>
          <w:sz w:val="24"/>
        </w:rPr>
        <w:sectPr>
          <w:headerReference w:type="default" r:id="rId5"/>
          <w:type w:val="continuous"/>
          <w:pgSz w:w="11910" w:h="16840"/>
          <w:pgMar w:header="315" w:footer="0" w:top="1420" w:bottom="1415" w:left="1417" w:right="1275"/>
          <w:pgNumType w:start="1"/>
        </w:sectPr>
      </w:pPr>
    </w:p>
    <w:tbl>
      <w:tblPr>
        <w:tblW w:w="0" w:type="auto"/>
        <w:jc w:val="left"/>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57"/>
        <w:gridCol w:w="1501"/>
        <w:gridCol w:w="1336"/>
        <w:gridCol w:w="706"/>
        <w:gridCol w:w="900"/>
        <w:gridCol w:w="840"/>
        <w:gridCol w:w="1095"/>
      </w:tblGrid>
      <w:tr>
        <w:trPr>
          <w:trHeight w:val="640" w:hRule="atLeast"/>
        </w:trPr>
        <w:tc>
          <w:tcPr>
            <w:tcW w:w="2657" w:type="dxa"/>
            <w:vMerge w:val="restart"/>
          </w:tcPr>
          <w:p>
            <w:pPr>
              <w:pStyle w:val="TableParagraph"/>
              <w:spacing w:before="101"/>
              <w:ind w:left="100"/>
              <w:rPr>
                <w:sz w:val="24"/>
              </w:rPr>
            </w:pPr>
            <w:r>
              <w:rPr>
                <w:sz w:val="24"/>
              </w:rPr>
              <w:t>Ventilator/</w:t>
            </w:r>
            <w:r>
              <w:rPr>
                <w:spacing w:val="-5"/>
                <w:sz w:val="24"/>
              </w:rPr>
              <w:t> </w:t>
            </w:r>
            <w:r>
              <w:rPr>
                <w:spacing w:val="-2"/>
                <w:sz w:val="24"/>
              </w:rPr>
              <w:t>BIPAP</w:t>
            </w:r>
          </w:p>
        </w:tc>
        <w:tc>
          <w:tcPr>
            <w:tcW w:w="1501" w:type="dxa"/>
          </w:tcPr>
          <w:p>
            <w:pPr>
              <w:pStyle w:val="TableParagraph"/>
              <w:spacing w:before="101"/>
              <w:ind w:left="19" w:right="3"/>
              <w:jc w:val="center"/>
              <w:rPr>
                <w:sz w:val="24"/>
              </w:rPr>
            </w:pPr>
            <w:r>
              <w:rPr>
                <w:spacing w:val="-5"/>
                <w:sz w:val="24"/>
              </w:rPr>
              <w:t>Yes</w:t>
            </w:r>
          </w:p>
        </w:tc>
        <w:tc>
          <w:tcPr>
            <w:tcW w:w="1336" w:type="dxa"/>
          </w:tcPr>
          <w:p>
            <w:pPr>
              <w:pStyle w:val="TableParagraph"/>
              <w:spacing w:before="101"/>
              <w:ind w:left="17" w:right="5"/>
              <w:jc w:val="center"/>
              <w:rPr>
                <w:sz w:val="24"/>
              </w:rPr>
            </w:pPr>
            <w:r>
              <w:rPr>
                <w:spacing w:val="-5"/>
                <w:sz w:val="24"/>
              </w:rPr>
              <w:t>10</w:t>
            </w:r>
          </w:p>
        </w:tc>
        <w:tc>
          <w:tcPr>
            <w:tcW w:w="706" w:type="dxa"/>
            <w:vMerge w:val="restart"/>
          </w:tcPr>
          <w:p>
            <w:pPr>
              <w:pStyle w:val="TableParagraph"/>
              <w:rPr>
                <w:rFonts w:ascii="Times New Roman"/>
                <w:sz w:val="24"/>
              </w:rPr>
            </w:pPr>
          </w:p>
        </w:tc>
        <w:tc>
          <w:tcPr>
            <w:tcW w:w="900" w:type="dxa"/>
            <w:vMerge w:val="restart"/>
          </w:tcPr>
          <w:p>
            <w:pPr>
              <w:pStyle w:val="TableParagraph"/>
              <w:rPr>
                <w:rFonts w:ascii="Times New Roman"/>
                <w:sz w:val="24"/>
              </w:rPr>
            </w:pPr>
          </w:p>
        </w:tc>
        <w:tc>
          <w:tcPr>
            <w:tcW w:w="840" w:type="dxa"/>
            <w:vMerge w:val="restart"/>
          </w:tcPr>
          <w:p>
            <w:pPr>
              <w:pStyle w:val="TableParagraph"/>
              <w:rPr>
                <w:rFonts w:ascii="Times New Roman"/>
                <w:sz w:val="24"/>
              </w:rPr>
            </w:pPr>
          </w:p>
        </w:tc>
        <w:tc>
          <w:tcPr>
            <w:tcW w:w="1095" w:type="dxa"/>
            <w:vMerge w:val="restart"/>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101"/>
              <w:ind w:left="19"/>
              <w:jc w:val="center"/>
              <w:rPr>
                <w:sz w:val="24"/>
              </w:rPr>
            </w:pPr>
            <w:r>
              <w:rPr>
                <w:spacing w:val="-5"/>
                <w:sz w:val="24"/>
              </w:rPr>
              <w:t>No</w:t>
            </w:r>
          </w:p>
        </w:tc>
        <w:tc>
          <w:tcPr>
            <w:tcW w:w="1336" w:type="dxa"/>
          </w:tcPr>
          <w:p>
            <w:pPr>
              <w:pStyle w:val="TableParagraph"/>
              <w:spacing w:before="101"/>
              <w:ind w:left="17" w:right="4"/>
              <w:jc w:val="center"/>
              <w:rPr>
                <w:sz w:val="24"/>
              </w:rPr>
            </w:pPr>
            <w:r>
              <w:rPr>
                <w:spacing w:val="-10"/>
                <w:sz w:val="24"/>
              </w:rPr>
              <w:t>0</w:t>
            </w:r>
          </w:p>
        </w:tc>
        <w:tc>
          <w:tcPr>
            <w:tcW w:w="706" w:type="dxa"/>
            <w:vMerge/>
            <w:tcBorders>
              <w:top w:val="nil"/>
            </w:tcBorders>
          </w:tcPr>
          <w:p>
            <w:pPr>
              <w:rPr>
                <w:sz w:val="2"/>
                <w:szCs w:val="2"/>
              </w:rPr>
            </w:pPr>
          </w:p>
        </w:tc>
        <w:tc>
          <w:tcPr>
            <w:tcW w:w="900" w:type="dxa"/>
            <w:vMerge/>
            <w:tcBorders>
              <w:top w:val="nil"/>
            </w:tcBorders>
          </w:tcPr>
          <w:p>
            <w:pPr>
              <w:rPr>
                <w:sz w:val="2"/>
                <w:szCs w:val="2"/>
              </w:rPr>
            </w:pPr>
          </w:p>
        </w:tc>
        <w:tc>
          <w:tcPr>
            <w:tcW w:w="840" w:type="dxa"/>
            <w:vMerge/>
            <w:tcBorders>
              <w:top w:val="nil"/>
            </w:tcBorders>
          </w:tcPr>
          <w:p>
            <w:pPr>
              <w:rPr>
                <w:sz w:val="2"/>
                <w:szCs w:val="2"/>
              </w:rPr>
            </w:pPr>
          </w:p>
        </w:tc>
        <w:tc>
          <w:tcPr>
            <w:tcW w:w="1095" w:type="dxa"/>
            <w:vMerge/>
            <w:tcBorders>
              <w:top w:val="nil"/>
            </w:tcBorders>
          </w:tcPr>
          <w:p>
            <w:pPr>
              <w:rPr>
                <w:sz w:val="2"/>
                <w:szCs w:val="2"/>
              </w:rPr>
            </w:pPr>
          </w:p>
        </w:tc>
      </w:tr>
      <w:tr>
        <w:trPr>
          <w:trHeight w:val="640" w:hRule="atLeast"/>
        </w:trPr>
        <w:tc>
          <w:tcPr>
            <w:tcW w:w="2657" w:type="dxa"/>
            <w:vMerge w:val="restart"/>
          </w:tcPr>
          <w:p>
            <w:pPr>
              <w:pStyle w:val="TableParagraph"/>
              <w:spacing w:before="101"/>
              <w:ind w:left="100"/>
              <w:rPr>
                <w:sz w:val="24"/>
              </w:rPr>
            </w:pPr>
            <w:r>
              <w:rPr>
                <w:sz w:val="24"/>
              </w:rPr>
              <w:t>Syringe/</w:t>
            </w:r>
            <w:r>
              <w:rPr>
                <w:spacing w:val="-2"/>
                <w:sz w:val="24"/>
              </w:rPr>
              <w:t> </w:t>
            </w:r>
            <w:r>
              <w:rPr>
                <w:sz w:val="24"/>
              </w:rPr>
              <w:t>Infusion</w:t>
            </w:r>
            <w:r>
              <w:rPr>
                <w:spacing w:val="-4"/>
                <w:sz w:val="24"/>
              </w:rPr>
              <w:t> Pump</w:t>
            </w:r>
          </w:p>
        </w:tc>
        <w:tc>
          <w:tcPr>
            <w:tcW w:w="1501" w:type="dxa"/>
          </w:tcPr>
          <w:p>
            <w:pPr>
              <w:pStyle w:val="TableParagraph"/>
              <w:spacing w:before="101"/>
              <w:ind w:left="19" w:right="3"/>
              <w:jc w:val="center"/>
              <w:rPr>
                <w:sz w:val="24"/>
              </w:rPr>
            </w:pPr>
            <w:r>
              <w:rPr>
                <w:spacing w:val="-5"/>
                <w:sz w:val="24"/>
              </w:rPr>
              <w:t>Yes</w:t>
            </w:r>
          </w:p>
        </w:tc>
        <w:tc>
          <w:tcPr>
            <w:tcW w:w="1336" w:type="dxa"/>
          </w:tcPr>
          <w:p>
            <w:pPr>
              <w:pStyle w:val="TableParagraph"/>
              <w:spacing w:before="101"/>
              <w:ind w:left="17" w:right="5"/>
              <w:jc w:val="center"/>
              <w:rPr>
                <w:sz w:val="24"/>
              </w:rPr>
            </w:pPr>
            <w:r>
              <w:rPr>
                <w:spacing w:val="-5"/>
                <w:sz w:val="24"/>
              </w:rPr>
              <w:t>10</w:t>
            </w:r>
          </w:p>
        </w:tc>
        <w:tc>
          <w:tcPr>
            <w:tcW w:w="706" w:type="dxa"/>
            <w:vMerge w:val="restart"/>
          </w:tcPr>
          <w:p>
            <w:pPr>
              <w:pStyle w:val="TableParagraph"/>
              <w:rPr>
                <w:rFonts w:ascii="Times New Roman"/>
                <w:sz w:val="24"/>
              </w:rPr>
            </w:pPr>
          </w:p>
        </w:tc>
        <w:tc>
          <w:tcPr>
            <w:tcW w:w="900" w:type="dxa"/>
            <w:vMerge w:val="restart"/>
          </w:tcPr>
          <w:p>
            <w:pPr>
              <w:pStyle w:val="TableParagraph"/>
              <w:rPr>
                <w:rFonts w:ascii="Times New Roman"/>
                <w:sz w:val="24"/>
              </w:rPr>
            </w:pPr>
          </w:p>
        </w:tc>
        <w:tc>
          <w:tcPr>
            <w:tcW w:w="840" w:type="dxa"/>
            <w:vMerge w:val="restart"/>
          </w:tcPr>
          <w:p>
            <w:pPr>
              <w:pStyle w:val="TableParagraph"/>
              <w:rPr>
                <w:rFonts w:ascii="Times New Roman"/>
                <w:sz w:val="24"/>
              </w:rPr>
            </w:pPr>
          </w:p>
        </w:tc>
        <w:tc>
          <w:tcPr>
            <w:tcW w:w="1095" w:type="dxa"/>
            <w:vMerge w:val="restart"/>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101"/>
              <w:ind w:left="19"/>
              <w:jc w:val="center"/>
              <w:rPr>
                <w:sz w:val="24"/>
              </w:rPr>
            </w:pPr>
            <w:r>
              <w:rPr>
                <w:spacing w:val="-5"/>
                <w:sz w:val="24"/>
              </w:rPr>
              <w:t>No</w:t>
            </w:r>
          </w:p>
        </w:tc>
        <w:tc>
          <w:tcPr>
            <w:tcW w:w="1336" w:type="dxa"/>
          </w:tcPr>
          <w:p>
            <w:pPr>
              <w:pStyle w:val="TableParagraph"/>
              <w:spacing w:before="101"/>
              <w:ind w:left="17" w:right="4"/>
              <w:jc w:val="center"/>
              <w:rPr>
                <w:sz w:val="24"/>
              </w:rPr>
            </w:pPr>
            <w:r>
              <w:rPr>
                <w:spacing w:val="-10"/>
                <w:sz w:val="24"/>
              </w:rPr>
              <w:t>0</w:t>
            </w:r>
          </w:p>
        </w:tc>
        <w:tc>
          <w:tcPr>
            <w:tcW w:w="706" w:type="dxa"/>
            <w:vMerge/>
            <w:tcBorders>
              <w:top w:val="nil"/>
            </w:tcBorders>
          </w:tcPr>
          <w:p>
            <w:pPr>
              <w:rPr>
                <w:sz w:val="2"/>
                <w:szCs w:val="2"/>
              </w:rPr>
            </w:pPr>
          </w:p>
        </w:tc>
        <w:tc>
          <w:tcPr>
            <w:tcW w:w="900" w:type="dxa"/>
            <w:vMerge/>
            <w:tcBorders>
              <w:top w:val="nil"/>
            </w:tcBorders>
          </w:tcPr>
          <w:p>
            <w:pPr>
              <w:rPr>
                <w:sz w:val="2"/>
                <w:szCs w:val="2"/>
              </w:rPr>
            </w:pPr>
          </w:p>
        </w:tc>
        <w:tc>
          <w:tcPr>
            <w:tcW w:w="840" w:type="dxa"/>
            <w:vMerge/>
            <w:tcBorders>
              <w:top w:val="nil"/>
            </w:tcBorders>
          </w:tcPr>
          <w:p>
            <w:pPr>
              <w:rPr>
                <w:sz w:val="2"/>
                <w:szCs w:val="2"/>
              </w:rPr>
            </w:pPr>
          </w:p>
        </w:tc>
        <w:tc>
          <w:tcPr>
            <w:tcW w:w="1095" w:type="dxa"/>
            <w:vMerge/>
            <w:tcBorders>
              <w:top w:val="nil"/>
            </w:tcBorders>
          </w:tcPr>
          <w:p>
            <w:pPr>
              <w:rPr>
                <w:sz w:val="2"/>
                <w:szCs w:val="2"/>
              </w:rPr>
            </w:pPr>
          </w:p>
        </w:tc>
      </w:tr>
      <w:tr>
        <w:trPr>
          <w:trHeight w:val="640" w:hRule="atLeast"/>
        </w:trPr>
        <w:tc>
          <w:tcPr>
            <w:tcW w:w="6200" w:type="dxa"/>
            <w:gridSpan w:val="4"/>
          </w:tcPr>
          <w:p>
            <w:pPr>
              <w:pStyle w:val="TableParagraph"/>
              <w:spacing w:before="102"/>
              <w:ind w:left="100"/>
              <w:rPr>
                <w:b/>
                <w:sz w:val="24"/>
              </w:rPr>
            </w:pPr>
            <w:r>
              <w:rPr>
                <w:b/>
                <w:spacing w:val="-2"/>
                <w:sz w:val="24"/>
              </w:rPr>
              <w:t>Airway</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785" w:hRule="atLeast"/>
        </w:trPr>
        <w:tc>
          <w:tcPr>
            <w:tcW w:w="2657" w:type="dxa"/>
          </w:tcPr>
          <w:p>
            <w:pPr>
              <w:pStyle w:val="TableParagraph"/>
              <w:spacing w:line="237" w:lineRule="auto" w:before="103"/>
              <w:ind w:left="100" w:right="732"/>
              <w:rPr>
                <w:sz w:val="24"/>
              </w:rPr>
            </w:pPr>
            <w:r>
              <w:rPr>
                <w:spacing w:val="-2"/>
                <w:sz w:val="24"/>
              </w:rPr>
              <w:t>Tracheostomy/ </w:t>
            </w:r>
            <w:r>
              <w:rPr>
                <w:sz w:val="24"/>
              </w:rPr>
              <w:t>Endotracheal</w:t>
            </w:r>
            <w:r>
              <w:rPr>
                <w:spacing w:val="-14"/>
                <w:sz w:val="24"/>
              </w:rPr>
              <w:t> </w:t>
            </w:r>
            <w:r>
              <w:rPr>
                <w:sz w:val="24"/>
              </w:rPr>
              <w:t>tube</w:t>
            </w:r>
          </w:p>
        </w:tc>
        <w:tc>
          <w:tcPr>
            <w:tcW w:w="1501" w:type="dxa"/>
          </w:tcPr>
          <w:p>
            <w:pPr>
              <w:pStyle w:val="TableParagraph"/>
              <w:spacing w:before="101"/>
              <w:ind w:left="19" w:right="11"/>
              <w:jc w:val="center"/>
              <w:rPr>
                <w:sz w:val="24"/>
              </w:rPr>
            </w:pPr>
            <w:r>
              <w:rPr>
                <w:spacing w:val="-5"/>
                <w:sz w:val="24"/>
              </w:rPr>
              <w:t>YES</w:t>
            </w:r>
          </w:p>
        </w:tc>
        <w:tc>
          <w:tcPr>
            <w:tcW w:w="1336" w:type="dxa"/>
          </w:tcPr>
          <w:p>
            <w:pPr>
              <w:pStyle w:val="TableParagraph"/>
              <w:spacing w:before="101"/>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785" w:hRule="atLeast"/>
        </w:trPr>
        <w:tc>
          <w:tcPr>
            <w:tcW w:w="2657" w:type="dxa"/>
          </w:tcPr>
          <w:p>
            <w:pPr>
              <w:pStyle w:val="TableParagraph"/>
              <w:spacing w:line="237" w:lineRule="auto" w:before="103"/>
              <w:ind w:left="100" w:right="105"/>
              <w:rPr>
                <w:sz w:val="24"/>
              </w:rPr>
            </w:pPr>
            <w:r>
              <w:rPr>
                <w:sz w:val="24"/>
              </w:rPr>
              <w:t>Nasal</w:t>
            </w:r>
            <w:r>
              <w:rPr>
                <w:spacing w:val="-14"/>
                <w:sz w:val="24"/>
              </w:rPr>
              <w:t> </w:t>
            </w:r>
            <w:r>
              <w:rPr>
                <w:sz w:val="24"/>
              </w:rPr>
              <w:t>Cannula/</w:t>
            </w:r>
            <w:r>
              <w:rPr>
                <w:spacing w:val="-14"/>
                <w:sz w:val="24"/>
              </w:rPr>
              <w:t> </w:t>
            </w:r>
            <w:r>
              <w:rPr>
                <w:sz w:val="24"/>
              </w:rPr>
              <w:t>Face </w:t>
            </w:r>
            <w:r>
              <w:rPr>
                <w:spacing w:val="-4"/>
                <w:sz w:val="24"/>
              </w:rPr>
              <w:t>Mask</w:t>
            </w:r>
          </w:p>
        </w:tc>
        <w:tc>
          <w:tcPr>
            <w:tcW w:w="1501" w:type="dxa"/>
          </w:tcPr>
          <w:p>
            <w:pPr>
              <w:pStyle w:val="TableParagraph"/>
              <w:spacing w:before="101"/>
              <w:ind w:left="19" w:right="11"/>
              <w:jc w:val="center"/>
              <w:rPr>
                <w:sz w:val="24"/>
              </w:rPr>
            </w:pPr>
            <w:r>
              <w:rPr>
                <w:spacing w:val="-5"/>
                <w:sz w:val="24"/>
              </w:rPr>
              <w:t>YES</w:t>
            </w:r>
          </w:p>
        </w:tc>
        <w:tc>
          <w:tcPr>
            <w:tcW w:w="1336" w:type="dxa"/>
          </w:tcPr>
          <w:p>
            <w:pPr>
              <w:pStyle w:val="TableParagraph"/>
              <w:spacing w:before="101"/>
              <w:ind w:left="17" w:right="4"/>
              <w:jc w:val="center"/>
              <w:rPr>
                <w:sz w:val="24"/>
              </w:rPr>
            </w:pPr>
            <w:r>
              <w:rPr>
                <w:spacing w:val="-10"/>
                <w:sz w:val="24"/>
              </w:rPr>
              <w:t>5</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tcPr>
          <w:p>
            <w:pPr>
              <w:pStyle w:val="TableParagraph"/>
              <w:spacing w:before="101"/>
              <w:ind w:left="100"/>
              <w:rPr>
                <w:sz w:val="24"/>
              </w:rPr>
            </w:pPr>
            <w:r>
              <w:rPr>
                <w:spacing w:val="-4"/>
                <w:sz w:val="24"/>
              </w:rPr>
              <w:t>None</w:t>
            </w:r>
          </w:p>
        </w:tc>
        <w:tc>
          <w:tcPr>
            <w:tcW w:w="1501" w:type="dxa"/>
          </w:tcPr>
          <w:p>
            <w:pPr>
              <w:pStyle w:val="TableParagraph"/>
              <w:spacing w:before="101"/>
              <w:ind w:left="19" w:right="8"/>
              <w:jc w:val="center"/>
              <w:rPr>
                <w:sz w:val="24"/>
              </w:rPr>
            </w:pPr>
            <w:r>
              <w:rPr>
                <w:spacing w:val="-5"/>
                <w:sz w:val="24"/>
              </w:rPr>
              <w:t>NO</w:t>
            </w:r>
          </w:p>
        </w:tc>
        <w:tc>
          <w:tcPr>
            <w:tcW w:w="1336" w:type="dxa"/>
          </w:tcPr>
          <w:p>
            <w:pPr>
              <w:pStyle w:val="TableParagraph"/>
              <w:spacing w:before="101"/>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6200" w:type="dxa"/>
            <w:gridSpan w:val="4"/>
          </w:tcPr>
          <w:p>
            <w:pPr>
              <w:pStyle w:val="TableParagraph"/>
              <w:spacing w:before="101"/>
              <w:ind w:left="100"/>
              <w:rPr>
                <w:b/>
                <w:sz w:val="24"/>
              </w:rPr>
            </w:pPr>
            <w:r>
              <w:rPr>
                <w:b/>
                <w:spacing w:val="-2"/>
                <w:sz w:val="24"/>
              </w:rPr>
              <w:t>Clinical</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1080" w:hRule="atLeast"/>
        </w:trPr>
        <w:tc>
          <w:tcPr>
            <w:tcW w:w="2657" w:type="dxa"/>
          </w:tcPr>
          <w:p>
            <w:pPr>
              <w:pStyle w:val="TableParagraph"/>
              <w:spacing w:before="101"/>
              <w:ind w:left="100" w:right="763"/>
              <w:rPr>
                <w:sz w:val="24"/>
              </w:rPr>
            </w:pPr>
            <w:r>
              <w:rPr>
                <w:sz w:val="24"/>
              </w:rPr>
              <w:t>High Risk disease (Diabetes</w:t>
            </w:r>
            <w:r>
              <w:rPr>
                <w:spacing w:val="-14"/>
                <w:sz w:val="24"/>
              </w:rPr>
              <w:t> </w:t>
            </w:r>
            <w:r>
              <w:rPr>
                <w:sz w:val="24"/>
              </w:rPr>
              <w:t>Cardiac, Neurological etc)</w:t>
            </w:r>
          </w:p>
        </w:tc>
        <w:tc>
          <w:tcPr>
            <w:tcW w:w="1501" w:type="dxa"/>
          </w:tcPr>
          <w:p>
            <w:pPr>
              <w:pStyle w:val="TableParagraph"/>
              <w:spacing w:before="101"/>
              <w:ind w:left="19" w:right="3"/>
              <w:jc w:val="center"/>
              <w:rPr>
                <w:sz w:val="24"/>
              </w:rPr>
            </w:pPr>
            <w:r>
              <w:rPr>
                <w:spacing w:val="-5"/>
                <w:sz w:val="24"/>
              </w:rPr>
              <w:t>Yes</w:t>
            </w:r>
          </w:p>
        </w:tc>
        <w:tc>
          <w:tcPr>
            <w:tcW w:w="1336" w:type="dxa"/>
          </w:tcPr>
          <w:p>
            <w:pPr>
              <w:pStyle w:val="TableParagraph"/>
              <w:spacing w:before="101"/>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1375" w:hRule="atLeast"/>
        </w:trPr>
        <w:tc>
          <w:tcPr>
            <w:tcW w:w="2657" w:type="dxa"/>
          </w:tcPr>
          <w:p>
            <w:pPr>
              <w:pStyle w:val="TableParagraph"/>
              <w:spacing w:before="101"/>
              <w:ind w:left="100"/>
              <w:rPr>
                <w:sz w:val="24"/>
              </w:rPr>
            </w:pPr>
            <w:r>
              <w:rPr>
                <w:sz w:val="24"/>
              </w:rPr>
              <w:t>High Risk Surgery (transplant, cancer, cardiac,</w:t>
            </w:r>
            <w:r>
              <w:rPr>
                <w:spacing w:val="-14"/>
                <w:sz w:val="24"/>
              </w:rPr>
              <w:t> </w:t>
            </w:r>
            <w:r>
              <w:rPr>
                <w:sz w:val="24"/>
              </w:rPr>
              <w:t>brain,</w:t>
            </w:r>
            <w:r>
              <w:rPr>
                <w:spacing w:val="-14"/>
                <w:sz w:val="24"/>
              </w:rPr>
              <w:t> </w:t>
            </w:r>
            <w:r>
              <w:rPr>
                <w:sz w:val="24"/>
              </w:rPr>
              <w:t>Aortic surgery etc)</w:t>
            </w:r>
          </w:p>
        </w:tc>
        <w:tc>
          <w:tcPr>
            <w:tcW w:w="1501" w:type="dxa"/>
          </w:tcPr>
          <w:p>
            <w:pPr>
              <w:pStyle w:val="TableParagraph"/>
              <w:spacing w:before="101"/>
              <w:ind w:left="19"/>
              <w:jc w:val="center"/>
              <w:rPr>
                <w:sz w:val="24"/>
              </w:rPr>
            </w:pPr>
            <w:r>
              <w:rPr>
                <w:spacing w:val="-5"/>
                <w:sz w:val="24"/>
              </w:rPr>
              <w:t>No</w:t>
            </w:r>
          </w:p>
        </w:tc>
        <w:tc>
          <w:tcPr>
            <w:tcW w:w="1336" w:type="dxa"/>
          </w:tcPr>
          <w:p>
            <w:pPr>
              <w:pStyle w:val="TableParagraph"/>
              <w:spacing w:before="101"/>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6200" w:type="dxa"/>
            <w:gridSpan w:val="4"/>
          </w:tcPr>
          <w:p>
            <w:pPr>
              <w:pStyle w:val="TableParagraph"/>
              <w:spacing w:before="96"/>
              <w:ind w:left="100"/>
              <w:rPr>
                <w:b/>
                <w:sz w:val="24"/>
              </w:rPr>
            </w:pPr>
            <w:r>
              <w:rPr>
                <w:b/>
                <w:sz w:val="24"/>
              </w:rPr>
              <w:t>Fall</w:t>
            </w:r>
            <w:r>
              <w:rPr>
                <w:b/>
                <w:spacing w:val="2"/>
                <w:sz w:val="24"/>
              </w:rPr>
              <w:t> </w:t>
            </w:r>
            <w:r>
              <w:rPr>
                <w:b/>
                <w:spacing w:val="-4"/>
                <w:sz w:val="24"/>
              </w:rPr>
              <w:t>Risk</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7"/>
              <w:ind w:left="100"/>
              <w:rPr>
                <w:sz w:val="24"/>
              </w:rPr>
            </w:pPr>
            <w:r>
              <w:rPr>
                <w:sz w:val="24"/>
              </w:rPr>
              <w:t>History</w:t>
            </w:r>
            <w:r>
              <w:rPr>
                <w:spacing w:val="-4"/>
                <w:sz w:val="24"/>
              </w:rPr>
              <w:t> </w:t>
            </w:r>
            <w:r>
              <w:rPr>
                <w:sz w:val="24"/>
              </w:rPr>
              <w:t>of</w:t>
            </w:r>
            <w:r>
              <w:rPr>
                <w:spacing w:val="-1"/>
                <w:sz w:val="24"/>
              </w:rPr>
              <w:t> </w:t>
            </w:r>
            <w:r>
              <w:rPr>
                <w:spacing w:val="-4"/>
                <w:sz w:val="24"/>
              </w:rPr>
              <w:t>Fall</w:t>
            </w:r>
          </w:p>
        </w:tc>
        <w:tc>
          <w:tcPr>
            <w:tcW w:w="1501" w:type="dxa"/>
          </w:tcPr>
          <w:p>
            <w:pPr>
              <w:pStyle w:val="TableParagraph"/>
              <w:spacing w:before="97"/>
              <w:ind w:left="19" w:right="3"/>
              <w:jc w:val="center"/>
              <w:rPr>
                <w:sz w:val="24"/>
              </w:rPr>
            </w:pPr>
            <w:r>
              <w:rPr>
                <w:spacing w:val="-5"/>
                <w:sz w:val="24"/>
              </w:rPr>
              <w:t>Yes</w:t>
            </w:r>
          </w:p>
        </w:tc>
        <w:tc>
          <w:tcPr>
            <w:tcW w:w="1336" w:type="dxa"/>
          </w:tcPr>
          <w:p>
            <w:pPr>
              <w:pStyle w:val="TableParagraph"/>
              <w:spacing w:before="97"/>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39" w:hRule="atLeast"/>
        </w:trPr>
        <w:tc>
          <w:tcPr>
            <w:tcW w:w="2657" w:type="dxa"/>
            <w:vMerge/>
            <w:tcBorders>
              <w:top w:val="nil"/>
            </w:tcBorders>
          </w:tcPr>
          <w:p>
            <w:pPr>
              <w:rPr>
                <w:sz w:val="2"/>
                <w:szCs w:val="2"/>
              </w:rPr>
            </w:pPr>
          </w:p>
        </w:tc>
        <w:tc>
          <w:tcPr>
            <w:tcW w:w="1501" w:type="dxa"/>
          </w:tcPr>
          <w:p>
            <w:pPr>
              <w:pStyle w:val="TableParagraph"/>
              <w:spacing w:before="96"/>
              <w:ind w:left="19"/>
              <w:jc w:val="center"/>
              <w:rPr>
                <w:sz w:val="24"/>
              </w:rPr>
            </w:pPr>
            <w:r>
              <w:rPr>
                <w:spacing w:val="-5"/>
                <w:sz w:val="24"/>
              </w:rPr>
              <w:t>No</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pacing w:val="-2"/>
                <w:sz w:val="24"/>
              </w:rPr>
              <w:t>Standing</w:t>
            </w:r>
          </w:p>
        </w:tc>
        <w:tc>
          <w:tcPr>
            <w:tcW w:w="1501" w:type="dxa"/>
          </w:tcPr>
          <w:p>
            <w:pPr>
              <w:pStyle w:val="TableParagraph"/>
              <w:spacing w:before="96"/>
              <w:ind w:left="19" w:right="1"/>
              <w:jc w:val="center"/>
              <w:rPr>
                <w:sz w:val="24"/>
              </w:rPr>
            </w:pPr>
            <w:r>
              <w:rPr>
                <w:spacing w:val="-2"/>
                <w:sz w:val="24"/>
              </w:rPr>
              <w:t>Dependent</w:t>
            </w:r>
          </w:p>
        </w:tc>
        <w:tc>
          <w:tcPr>
            <w:tcW w:w="1336" w:type="dxa"/>
          </w:tcPr>
          <w:p>
            <w:pPr>
              <w:pStyle w:val="TableParagraph"/>
              <w:spacing w:before="96"/>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right="11"/>
              <w:jc w:val="center"/>
              <w:rPr>
                <w:sz w:val="24"/>
              </w:rPr>
            </w:pPr>
            <w:r>
              <w:rPr>
                <w:spacing w:val="-2"/>
                <w:sz w:val="24"/>
              </w:rPr>
              <w:t>Independent</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val="restart"/>
          </w:tcPr>
          <w:p>
            <w:pPr>
              <w:pStyle w:val="TableParagraph"/>
              <w:spacing w:before="96"/>
              <w:ind w:left="100"/>
              <w:rPr>
                <w:sz w:val="24"/>
              </w:rPr>
            </w:pPr>
            <w:r>
              <w:rPr>
                <w:spacing w:val="-2"/>
                <w:sz w:val="24"/>
              </w:rPr>
              <w:t>Walking</w:t>
            </w:r>
          </w:p>
        </w:tc>
        <w:tc>
          <w:tcPr>
            <w:tcW w:w="1501" w:type="dxa"/>
          </w:tcPr>
          <w:p>
            <w:pPr>
              <w:pStyle w:val="TableParagraph"/>
              <w:spacing w:before="96"/>
              <w:ind w:left="19" w:right="1"/>
              <w:jc w:val="center"/>
              <w:rPr>
                <w:sz w:val="24"/>
              </w:rPr>
            </w:pPr>
            <w:r>
              <w:rPr>
                <w:spacing w:val="-2"/>
                <w:sz w:val="24"/>
              </w:rPr>
              <w:t>Dependent</w:t>
            </w:r>
          </w:p>
        </w:tc>
        <w:tc>
          <w:tcPr>
            <w:tcW w:w="1336" w:type="dxa"/>
          </w:tcPr>
          <w:p>
            <w:pPr>
              <w:pStyle w:val="TableParagraph"/>
              <w:spacing w:before="96"/>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96"/>
              <w:ind w:left="19" w:right="11"/>
              <w:jc w:val="center"/>
              <w:rPr>
                <w:sz w:val="24"/>
              </w:rPr>
            </w:pPr>
            <w:r>
              <w:rPr>
                <w:spacing w:val="-2"/>
                <w:sz w:val="24"/>
              </w:rPr>
              <w:t>Independent</w:t>
            </w:r>
          </w:p>
        </w:tc>
        <w:tc>
          <w:tcPr>
            <w:tcW w:w="1336" w:type="dxa"/>
          </w:tcPr>
          <w:p>
            <w:pPr>
              <w:pStyle w:val="TableParagraph"/>
              <w:spacing w:before="96"/>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bl>
    <w:p>
      <w:pPr>
        <w:pStyle w:val="TableParagraph"/>
        <w:spacing w:after="0"/>
        <w:rPr>
          <w:rFonts w:ascii="Times New Roman"/>
          <w:sz w:val="24"/>
        </w:rPr>
        <w:sectPr>
          <w:type w:val="continuous"/>
          <w:pgSz w:w="11910" w:h="16840"/>
          <w:pgMar w:header="315" w:footer="0" w:top="1420" w:bottom="1735" w:left="1417" w:right="1275"/>
        </w:sectPr>
      </w:pPr>
    </w:p>
    <w:tbl>
      <w:tblPr>
        <w:tblW w:w="0" w:type="auto"/>
        <w:jc w:val="left"/>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57"/>
        <w:gridCol w:w="1501"/>
        <w:gridCol w:w="1336"/>
        <w:gridCol w:w="706"/>
        <w:gridCol w:w="900"/>
        <w:gridCol w:w="840"/>
        <w:gridCol w:w="1095"/>
      </w:tblGrid>
      <w:tr>
        <w:trPr>
          <w:trHeight w:val="640" w:hRule="atLeast"/>
        </w:trPr>
        <w:tc>
          <w:tcPr>
            <w:tcW w:w="2657" w:type="dxa"/>
            <w:vMerge w:val="restart"/>
          </w:tcPr>
          <w:p>
            <w:pPr>
              <w:pStyle w:val="TableParagraph"/>
              <w:spacing w:before="101"/>
              <w:ind w:left="100"/>
              <w:rPr>
                <w:sz w:val="24"/>
              </w:rPr>
            </w:pPr>
            <w:r>
              <w:rPr>
                <w:spacing w:val="-2"/>
                <w:sz w:val="24"/>
              </w:rPr>
              <w:t>Mental</w:t>
            </w:r>
          </w:p>
        </w:tc>
        <w:tc>
          <w:tcPr>
            <w:tcW w:w="1501" w:type="dxa"/>
          </w:tcPr>
          <w:p>
            <w:pPr>
              <w:pStyle w:val="TableParagraph"/>
              <w:spacing w:before="101"/>
              <w:ind w:left="19" w:right="7"/>
              <w:jc w:val="center"/>
              <w:rPr>
                <w:sz w:val="24"/>
              </w:rPr>
            </w:pPr>
            <w:r>
              <w:rPr>
                <w:spacing w:val="-2"/>
                <w:sz w:val="24"/>
              </w:rPr>
              <w:t>Disoriented</w:t>
            </w:r>
          </w:p>
        </w:tc>
        <w:tc>
          <w:tcPr>
            <w:tcW w:w="1336" w:type="dxa"/>
          </w:tcPr>
          <w:p>
            <w:pPr>
              <w:pStyle w:val="TableParagraph"/>
              <w:spacing w:before="101"/>
              <w:ind w:left="17" w:right="5"/>
              <w:jc w:val="center"/>
              <w:rPr>
                <w:sz w:val="24"/>
              </w:rPr>
            </w:pPr>
            <w:r>
              <w:rPr>
                <w:spacing w:val="-5"/>
                <w:sz w:val="24"/>
              </w:rPr>
              <w:t>10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2657" w:type="dxa"/>
            <w:vMerge/>
            <w:tcBorders>
              <w:top w:val="nil"/>
            </w:tcBorders>
          </w:tcPr>
          <w:p>
            <w:pPr>
              <w:rPr>
                <w:sz w:val="2"/>
                <w:szCs w:val="2"/>
              </w:rPr>
            </w:pPr>
          </w:p>
        </w:tc>
        <w:tc>
          <w:tcPr>
            <w:tcW w:w="1501" w:type="dxa"/>
          </w:tcPr>
          <w:p>
            <w:pPr>
              <w:pStyle w:val="TableParagraph"/>
              <w:spacing w:before="101"/>
              <w:ind w:left="19" w:right="2"/>
              <w:jc w:val="center"/>
              <w:rPr>
                <w:sz w:val="24"/>
              </w:rPr>
            </w:pPr>
            <w:r>
              <w:rPr>
                <w:spacing w:val="-2"/>
                <w:sz w:val="24"/>
              </w:rPr>
              <w:t>Oriented</w:t>
            </w:r>
          </w:p>
        </w:tc>
        <w:tc>
          <w:tcPr>
            <w:tcW w:w="1336" w:type="dxa"/>
          </w:tcPr>
          <w:p>
            <w:pPr>
              <w:pStyle w:val="TableParagraph"/>
              <w:spacing w:before="101"/>
              <w:ind w:left="17" w:right="4"/>
              <w:jc w:val="center"/>
              <w:rPr>
                <w:sz w:val="24"/>
              </w:rPr>
            </w:pPr>
            <w:r>
              <w:rPr>
                <w:spacing w:val="-10"/>
                <w:sz w:val="24"/>
              </w:rPr>
              <w:t>0</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6200" w:type="dxa"/>
            <w:gridSpan w:val="4"/>
          </w:tcPr>
          <w:p>
            <w:pPr>
              <w:pStyle w:val="TableParagraph"/>
              <w:spacing w:before="101"/>
              <w:ind w:left="100"/>
              <w:rPr>
                <w:sz w:val="24"/>
              </w:rPr>
            </w:pPr>
            <w:r>
              <w:rPr>
                <w:sz w:val="24"/>
              </w:rPr>
              <w:t>Total</w:t>
            </w:r>
            <w:r>
              <w:rPr>
                <w:spacing w:val="-4"/>
                <w:sz w:val="24"/>
              </w:rPr>
              <w:t> </w:t>
            </w:r>
            <w:r>
              <w:rPr>
                <w:spacing w:val="-2"/>
                <w:sz w:val="24"/>
              </w:rPr>
              <w:t>Score</w:t>
            </w: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780" w:hRule="atLeast"/>
        </w:trPr>
        <w:tc>
          <w:tcPr>
            <w:tcW w:w="4158" w:type="dxa"/>
            <w:gridSpan w:val="2"/>
            <w:tcBorders>
              <w:bottom w:val="single" w:sz="12" w:space="0" w:color="000000"/>
            </w:tcBorders>
          </w:tcPr>
          <w:p>
            <w:pPr>
              <w:pStyle w:val="TableParagraph"/>
              <w:spacing w:line="237" w:lineRule="auto" w:before="103"/>
              <w:ind w:left="100" w:right="124"/>
              <w:rPr>
                <w:sz w:val="24"/>
              </w:rPr>
            </w:pPr>
            <w:r>
              <w:rPr>
                <w:sz w:val="24"/>
              </w:rPr>
              <w:t>Vulnerability</w:t>
            </w:r>
            <w:r>
              <w:rPr>
                <w:spacing w:val="-14"/>
                <w:sz w:val="24"/>
              </w:rPr>
              <w:t> </w:t>
            </w:r>
            <w:r>
              <w:rPr>
                <w:sz w:val="24"/>
              </w:rPr>
              <w:t>based</w:t>
            </w:r>
            <w:r>
              <w:rPr>
                <w:spacing w:val="-14"/>
                <w:sz w:val="24"/>
              </w:rPr>
              <w:t> </w:t>
            </w:r>
            <w:r>
              <w:rPr>
                <w:sz w:val="24"/>
              </w:rPr>
              <w:t>on</w:t>
            </w:r>
            <w:r>
              <w:rPr>
                <w:spacing w:val="-13"/>
                <w:sz w:val="24"/>
              </w:rPr>
              <w:t> </w:t>
            </w:r>
            <w:r>
              <w:rPr>
                <w:sz w:val="24"/>
              </w:rPr>
              <w:t>vulnerable patient criteria</w:t>
            </w:r>
          </w:p>
        </w:tc>
        <w:tc>
          <w:tcPr>
            <w:tcW w:w="1336" w:type="dxa"/>
            <w:tcBorders>
              <w:bottom w:val="single" w:sz="12" w:space="0" w:color="000000"/>
            </w:tcBorders>
          </w:tcPr>
          <w:p>
            <w:pPr>
              <w:pStyle w:val="TableParagraph"/>
              <w:spacing w:before="101"/>
              <w:ind w:left="17"/>
              <w:jc w:val="center"/>
              <w:rPr>
                <w:sz w:val="24"/>
              </w:rPr>
            </w:pPr>
            <w:r>
              <w:rPr>
                <w:spacing w:val="-2"/>
                <w:sz w:val="24"/>
              </w:rPr>
              <w:t>Yes/No</w:t>
            </w:r>
          </w:p>
        </w:tc>
        <w:tc>
          <w:tcPr>
            <w:tcW w:w="706" w:type="dxa"/>
            <w:tcBorders>
              <w:bottom w:val="single" w:sz="12" w:space="0" w:color="000000"/>
            </w:tcBorders>
          </w:tcPr>
          <w:p>
            <w:pPr>
              <w:pStyle w:val="TableParagraph"/>
              <w:rPr>
                <w:rFonts w:ascii="Times New Roman"/>
                <w:sz w:val="24"/>
              </w:rPr>
            </w:pPr>
          </w:p>
        </w:tc>
        <w:tc>
          <w:tcPr>
            <w:tcW w:w="900" w:type="dxa"/>
            <w:tcBorders>
              <w:bottom w:val="single" w:sz="12" w:space="0" w:color="000000"/>
            </w:tcBorders>
          </w:tcPr>
          <w:p>
            <w:pPr>
              <w:pStyle w:val="TableParagraph"/>
              <w:rPr>
                <w:rFonts w:ascii="Times New Roman"/>
                <w:sz w:val="24"/>
              </w:rPr>
            </w:pPr>
          </w:p>
        </w:tc>
        <w:tc>
          <w:tcPr>
            <w:tcW w:w="840" w:type="dxa"/>
            <w:tcBorders>
              <w:bottom w:val="single" w:sz="12" w:space="0" w:color="000000"/>
            </w:tcBorders>
          </w:tcPr>
          <w:p>
            <w:pPr>
              <w:pStyle w:val="TableParagraph"/>
              <w:rPr>
                <w:rFonts w:ascii="Times New Roman"/>
                <w:sz w:val="24"/>
              </w:rPr>
            </w:pPr>
          </w:p>
        </w:tc>
        <w:tc>
          <w:tcPr>
            <w:tcW w:w="1095" w:type="dxa"/>
            <w:tcBorders>
              <w:bottom w:val="single" w:sz="12" w:space="0" w:color="000000"/>
            </w:tcBorders>
          </w:tcPr>
          <w:p>
            <w:pPr>
              <w:pStyle w:val="TableParagraph"/>
              <w:rPr>
                <w:rFonts w:ascii="Times New Roman"/>
                <w:sz w:val="24"/>
              </w:rPr>
            </w:pPr>
          </w:p>
        </w:tc>
      </w:tr>
      <w:tr>
        <w:trPr>
          <w:trHeight w:val="1075" w:hRule="atLeast"/>
        </w:trPr>
        <w:tc>
          <w:tcPr>
            <w:tcW w:w="4158" w:type="dxa"/>
            <w:gridSpan w:val="2"/>
            <w:tcBorders>
              <w:top w:val="single" w:sz="12" w:space="0" w:color="000000"/>
            </w:tcBorders>
          </w:tcPr>
          <w:p>
            <w:pPr>
              <w:pStyle w:val="TableParagraph"/>
              <w:spacing w:before="97"/>
              <w:ind w:left="100" w:right="124"/>
              <w:rPr>
                <w:sz w:val="24"/>
              </w:rPr>
            </w:pPr>
            <w:r>
              <w:rPr>
                <w:sz w:val="24"/>
              </w:rPr>
              <w:t>Vulnerability</w:t>
            </w:r>
            <w:r>
              <w:rPr>
                <w:spacing w:val="-10"/>
                <w:sz w:val="24"/>
              </w:rPr>
              <w:t> </w:t>
            </w:r>
            <w:r>
              <w:rPr>
                <w:sz w:val="24"/>
              </w:rPr>
              <w:t>based</w:t>
            </w:r>
            <w:r>
              <w:rPr>
                <w:spacing w:val="-11"/>
                <w:sz w:val="24"/>
              </w:rPr>
              <w:t> </w:t>
            </w:r>
            <w:r>
              <w:rPr>
                <w:sz w:val="24"/>
              </w:rPr>
              <w:t>on</w:t>
            </w:r>
            <w:r>
              <w:rPr>
                <w:spacing w:val="-11"/>
                <w:sz w:val="24"/>
              </w:rPr>
              <w:t> </w:t>
            </w:r>
            <w:r>
              <w:rPr>
                <w:sz w:val="24"/>
              </w:rPr>
              <w:t>Patient</w:t>
            </w:r>
            <w:r>
              <w:rPr>
                <w:spacing w:val="-11"/>
                <w:sz w:val="24"/>
              </w:rPr>
              <w:t> </w:t>
            </w:r>
            <w:r>
              <w:rPr>
                <w:sz w:val="24"/>
              </w:rPr>
              <w:t>Safety Assessment Score (score &gt; 45 is </w:t>
            </w:r>
            <w:r>
              <w:rPr>
                <w:spacing w:val="-2"/>
                <w:sz w:val="24"/>
              </w:rPr>
              <w:t>vulnerable)</w:t>
            </w:r>
          </w:p>
        </w:tc>
        <w:tc>
          <w:tcPr>
            <w:tcW w:w="1336" w:type="dxa"/>
            <w:tcBorders>
              <w:top w:val="single" w:sz="12" w:space="0" w:color="000000"/>
            </w:tcBorders>
          </w:tcPr>
          <w:p>
            <w:pPr>
              <w:pStyle w:val="TableParagraph"/>
              <w:spacing w:before="97"/>
              <w:ind w:left="17"/>
              <w:jc w:val="center"/>
              <w:rPr>
                <w:sz w:val="24"/>
              </w:rPr>
            </w:pPr>
            <w:r>
              <w:rPr>
                <w:spacing w:val="-2"/>
                <w:sz w:val="24"/>
              </w:rPr>
              <w:t>Yes/No</w:t>
            </w:r>
          </w:p>
        </w:tc>
        <w:tc>
          <w:tcPr>
            <w:tcW w:w="706" w:type="dxa"/>
            <w:tcBorders>
              <w:top w:val="single" w:sz="12" w:space="0" w:color="000000"/>
            </w:tcBorders>
          </w:tcPr>
          <w:p>
            <w:pPr>
              <w:pStyle w:val="TableParagraph"/>
              <w:rPr>
                <w:rFonts w:ascii="Times New Roman"/>
                <w:sz w:val="24"/>
              </w:rPr>
            </w:pPr>
          </w:p>
        </w:tc>
        <w:tc>
          <w:tcPr>
            <w:tcW w:w="900" w:type="dxa"/>
            <w:tcBorders>
              <w:top w:val="single" w:sz="12" w:space="0" w:color="000000"/>
            </w:tcBorders>
          </w:tcPr>
          <w:p>
            <w:pPr>
              <w:pStyle w:val="TableParagraph"/>
              <w:rPr>
                <w:rFonts w:ascii="Times New Roman"/>
                <w:sz w:val="24"/>
              </w:rPr>
            </w:pPr>
          </w:p>
        </w:tc>
        <w:tc>
          <w:tcPr>
            <w:tcW w:w="840" w:type="dxa"/>
            <w:tcBorders>
              <w:top w:val="single" w:sz="12" w:space="0" w:color="000000"/>
            </w:tcBorders>
          </w:tcPr>
          <w:p>
            <w:pPr>
              <w:pStyle w:val="TableParagraph"/>
              <w:rPr>
                <w:rFonts w:ascii="Times New Roman"/>
                <w:sz w:val="24"/>
              </w:rPr>
            </w:pPr>
          </w:p>
        </w:tc>
        <w:tc>
          <w:tcPr>
            <w:tcW w:w="1095" w:type="dxa"/>
            <w:tcBorders>
              <w:top w:val="single" w:sz="12" w:space="0" w:color="000000"/>
            </w:tcBorders>
          </w:tcPr>
          <w:p>
            <w:pPr>
              <w:pStyle w:val="TableParagraph"/>
              <w:rPr>
                <w:rFonts w:ascii="Times New Roman"/>
                <w:sz w:val="24"/>
              </w:rPr>
            </w:pPr>
          </w:p>
        </w:tc>
      </w:tr>
      <w:tr>
        <w:trPr>
          <w:trHeight w:val="640" w:hRule="atLeast"/>
        </w:trPr>
        <w:tc>
          <w:tcPr>
            <w:tcW w:w="4158" w:type="dxa"/>
            <w:gridSpan w:val="2"/>
          </w:tcPr>
          <w:p>
            <w:pPr>
              <w:pStyle w:val="TableParagraph"/>
              <w:spacing w:before="101"/>
              <w:ind w:left="100"/>
              <w:rPr>
                <w:sz w:val="24"/>
              </w:rPr>
            </w:pPr>
            <w:r>
              <w:rPr>
                <w:sz w:val="24"/>
              </w:rPr>
              <w:t>Overall</w:t>
            </w:r>
            <w:r>
              <w:rPr>
                <w:spacing w:val="-2"/>
                <w:sz w:val="24"/>
              </w:rPr>
              <w:t> </w:t>
            </w:r>
            <w:r>
              <w:rPr>
                <w:sz w:val="24"/>
              </w:rPr>
              <w:t>Status</w:t>
            </w:r>
            <w:r>
              <w:rPr>
                <w:spacing w:val="-1"/>
                <w:sz w:val="24"/>
              </w:rPr>
              <w:t> </w:t>
            </w:r>
            <w:r>
              <w:rPr>
                <w:spacing w:val="-2"/>
                <w:sz w:val="24"/>
              </w:rPr>
              <w:t>Vulnerable</w:t>
            </w:r>
          </w:p>
        </w:tc>
        <w:tc>
          <w:tcPr>
            <w:tcW w:w="1336" w:type="dxa"/>
          </w:tcPr>
          <w:p>
            <w:pPr>
              <w:pStyle w:val="TableParagraph"/>
              <w:spacing w:before="101"/>
              <w:ind w:left="17"/>
              <w:jc w:val="center"/>
              <w:rPr>
                <w:sz w:val="24"/>
              </w:rPr>
            </w:pPr>
            <w:r>
              <w:rPr>
                <w:spacing w:val="-2"/>
                <w:sz w:val="24"/>
              </w:rPr>
              <w:t>Yes/No</w:t>
            </w:r>
          </w:p>
        </w:tc>
        <w:tc>
          <w:tcPr>
            <w:tcW w:w="706" w:type="dxa"/>
          </w:tcPr>
          <w:p>
            <w:pPr>
              <w:pStyle w:val="TableParagraph"/>
              <w:rPr>
                <w:rFonts w:ascii="Times New Roman"/>
                <w:sz w:val="24"/>
              </w:rPr>
            </w:pPr>
          </w:p>
        </w:tc>
        <w:tc>
          <w:tcPr>
            <w:tcW w:w="900" w:type="dxa"/>
          </w:tcPr>
          <w:p>
            <w:pPr>
              <w:pStyle w:val="TableParagraph"/>
              <w:rPr>
                <w:rFonts w:ascii="Times New Roman"/>
                <w:sz w:val="24"/>
              </w:rPr>
            </w:pPr>
          </w:p>
        </w:tc>
        <w:tc>
          <w:tcPr>
            <w:tcW w:w="840" w:type="dxa"/>
          </w:tcPr>
          <w:p>
            <w:pPr>
              <w:pStyle w:val="TableParagraph"/>
              <w:rPr>
                <w:rFonts w:ascii="Times New Roman"/>
                <w:sz w:val="24"/>
              </w:rPr>
            </w:pPr>
          </w:p>
        </w:tc>
        <w:tc>
          <w:tcPr>
            <w:tcW w:w="1095" w:type="dxa"/>
          </w:tcPr>
          <w:p>
            <w:pPr>
              <w:pStyle w:val="TableParagraph"/>
              <w:rPr>
                <w:rFonts w:ascii="Times New Roman"/>
                <w:sz w:val="24"/>
              </w:rPr>
            </w:pPr>
          </w:p>
        </w:tc>
      </w:tr>
      <w:tr>
        <w:trPr>
          <w:trHeight w:val="640" w:hRule="atLeast"/>
        </w:trPr>
        <w:tc>
          <w:tcPr>
            <w:tcW w:w="9035" w:type="dxa"/>
            <w:gridSpan w:val="7"/>
          </w:tcPr>
          <w:p>
            <w:pPr>
              <w:pStyle w:val="TableParagraph"/>
              <w:spacing w:before="101"/>
              <w:ind w:left="100"/>
              <w:rPr>
                <w:sz w:val="24"/>
              </w:rPr>
            </w:pPr>
            <w:r>
              <w:rPr>
                <w:sz w:val="24"/>
              </w:rPr>
              <w:t>Sign</w:t>
            </w:r>
            <w:r>
              <w:rPr>
                <w:spacing w:val="-4"/>
                <w:sz w:val="24"/>
              </w:rPr>
              <w:t> </w:t>
            </w:r>
            <w:r>
              <w:rPr>
                <w:sz w:val="24"/>
              </w:rPr>
              <w:t>&amp;</w:t>
            </w:r>
            <w:r>
              <w:rPr>
                <w:spacing w:val="-2"/>
                <w:sz w:val="24"/>
              </w:rPr>
              <w:t> </w:t>
            </w:r>
            <w:r>
              <w:rPr>
                <w:sz w:val="24"/>
              </w:rPr>
              <w:t>Employee</w:t>
            </w:r>
            <w:r>
              <w:rPr>
                <w:spacing w:val="-1"/>
                <w:sz w:val="24"/>
              </w:rPr>
              <w:t> </w:t>
            </w:r>
            <w:r>
              <w:rPr>
                <w:spacing w:val="-5"/>
                <w:sz w:val="24"/>
              </w:rPr>
              <w:t>ID</w:t>
            </w:r>
          </w:p>
        </w:tc>
      </w:tr>
    </w:tbl>
    <w:p>
      <w:pPr>
        <w:pStyle w:val="BodyText"/>
        <w:rPr>
          <w:b/>
          <w:sz w:val="24"/>
        </w:rPr>
      </w:pPr>
    </w:p>
    <w:p>
      <w:pPr>
        <w:pStyle w:val="BodyText"/>
        <w:rPr>
          <w:b/>
          <w:sz w:val="24"/>
        </w:rPr>
      </w:pPr>
    </w:p>
    <w:p>
      <w:pPr>
        <w:pStyle w:val="BodyText"/>
        <w:rPr>
          <w:b/>
          <w:sz w:val="24"/>
        </w:rPr>
      </w:pPr>
    </w:p>
    <w:p>
      <w:pPr>
        <w:pStyle w:val="BodyText"/>
        <w:spacing w:before="43"/>
        <w:rPr>
          <w:b/>
          <w:sz w:val="24"/>
        </w:rPr>
      </w:pPr>
    </w:p>
    <w:p>
      <w:pPr>
        <w:pStyle w:val="Heading2"/>
        <w:rPr>
          <w:u w:val="none"/>
        </w:rPr>
      </w:pPr>
      <w:r>
        <w:rPr>
          <w:u w:val="single"/>
        </w:rPr>
        <w:t>SAFETY</w:t>
      </w:r>
      <w:r>
        <w:rPr>
          <w:spacing w:val="-5"/>
          <w:u w:val="single"/>
        </w:rPr>
        <w:t> </w:t>
      </w:r>
      <w:r>
        <w:rPr>
          <w:u w:val="single"/>
        </w:rPr>
        <w:t>FIRST</w:t>
      </w:r>
      <w:r>
        <w:rPr>
          <w:spacing w:val="-6"/>
          <w:u w:val="single"/>
        </w:rPr>
        <w:t> </w:t>
      </w:r>
      <w:r>
        <w:rPr>
          <w:u w:val="single"/>
        </w:rPr>
        <w:t>PROGRAMME</w:t>
      </w:r>
      <w:r>
        <w:rPr>
          <w:spacing w:val="-4"/>
          <w:u w:val="single"/>
        </w:rPr>
        <w:t> </w:t>
      </w:r>
      <w:r>
        <w:rPr>
          <w:u w:val="single"/>
        </w:rPr>
        <w:t>FOR</w:t>
      </w:r>
      <w:r>
        <w:rPr>
          <w:spacing w:val="-3"/>
          <w:u w:val="single"/>
        </w:rPr>
        <w:t> </w:t>
      </w:r>
      <w:r>
        <w:rPr>
          <w:u w:val="single"/>
        </w:rPr>
        <w:t>VULNERABLE</w:t>
      </w:r>
      <w:r>
        <w:rPr>
          <w:spacing w:val="-4"/>
          <w:u w:val="single"/>
        </w:rPr>
        <w:t> </w:t>
      </w:r>
      <w:r>
        <w:rPr>
          <w:spacing w:val="-2"/>
          <w:u w:val="single"/>
        </w:rPr>
        <w:t>PATIENT</w:t>
      </w:r>
    </w:p>
    <w:p>
      <w:pPr>
        <w:spacing w:line="240" w:lineRule="auto" w:before="37" w:after="0"/>
        <w:rPr>
          <w:b/>
          <w:sz w:val="20"/>
        </w:rPr>
      </w:pPr>
    </w:p>
    <w:tbl>
      <w:tblPr>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52"/>
        <w:gridCol w:w="1066"/>
        <w:gridCol w:w="1201"/>
        <w:gridCol w:w="1141"/>
        <w:gridCol w:w="1201"/>
        <w:gridCol w:w="931"/>
      </w:tblGrid>
      <w:tr>
        <w:trPr>
          <w:trHeight w:val="490" w:hRule="atLeast"/>
        </w:trPr>
        <w:tc>
          <w:tcPr>
            <w:tcW w:w="3452" w:type="dxa"/>
          </w:tcPr>
          <w:p>
            <w:pPr>
              <w:pStyle w:val="TableParagraph"/>
              <w:spacing w:before="96"/>
              <w:ind w:left="100"/>
              <w:rPr>
                <w:b/>
                <w:sz w:val="24"/>
              </w:rPr>
            </w:pPr>
            <w:r>
              <w:rPr>
                <w:b/>
                <w:spacing w:val="-2"/>
                <w:sz w:val="24"/>
              </w:rPr>
              <w:t>Criteria</w:t>
            </w:r>
          </w:p>
        </w:tc>
        <w:tc>
          <w:tcPr>
            <w:tcW w:w="1066" w:type="dxa"/>
          </w:tcPr>
          <w:p>
            <w:pPr>
              <w:pStyle w:val="TableParagraph"/>
              <w:rPr>
                <w:rFonts w:ascii="Times New Roman"/>
                <w:sz w:val="24"/>
              </w:rPr>
            </w:pP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695" w:hRule="atLeast"/>
        </w:trPr>
        <w:tc>
          <w:tcPr>
            <w:tcW w:w="3452" w:type="dxa"/>
          </w:tcPr>
          <w:p>
            <w:pPr>
              <w:pStyle w:val="TableParagraph"/>
              <w:spacing w:before="101"/>
              <w:ind w:left="100"/>
              <w:rPr>
                <w:sz w:val="24"/>
              </w:rPr>
            </w:pPr>
            <w:r>
              <w:rPr>
                <w:sz w:val="24"/>
              </w:rPr>
              <w:t>Safety</w:t>
            </w:r>
            <w:r>
              <w:rPr>
                <w:spacing w:val="-3"/>
                <w:sz w:val="24"/>
              </w:rPr>
              <w:t> </w:t>
            </w:r>
            <w:r>
              <w:rPr>
                <w:sz w:val="24"/>
              </w:rPr>
              <w:t>first</w:t>
            </w:r>
            <w:r>
              <w:rPr>
                <w:spacing w:val="-2"/>
                <w:sz w:val="24"/>
              </w:rPr>
              <w:t> </w:t>
            </w:r>
            <w:r>
              <w:rPr>
                <w:sz w:val="24"/>
              </w:rPr>
              <w:t>sticker at</w:t>
            </w:r>
            <w:r>
              <w:rPr>
                <w:spacing w:val="-2"/>
                <w:sz w:val="24"/>
              </w:rPr>
              <w:t> </w:t>
            </w:r>
            <w:r>
              <w:rPr>
                <w:sz w:val="24"/>
              </w:rPr>
              <w:t>head</w:t>
            </w:r>
            <w:r>
              <w:rPr>
                <w:spacing w:val="-2"/>
                <w:sz w:val="24"/>
              </w:rPr>
              <w:t> </w:t>
            </w:r>
            <w:r>
              <w:rPr>
                <w:spacing w:val="-5"/>
                <w:sz w:val="24"/>
              </w:rPr>
              <w:t>end</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855" w:hRule="atLeast"/>
        </w:trPr>
        <w:tc>
          <w:tcPr>
            <w:tcW w:w="3452" w:type="dxa"/>
          </w:tcPr>
          <w:p>
            <w:pPr>
              <w:pStyle w:val="TableParagraph"/>
              <w:spacing w:before="101"/>
              <w:ind w:left="100"/>
              <w:rPr>
                <w:sz w:val="24"/>
              </w:rPr>
            </w:pPr>
            <w:r>
              <w:rPr>
                <w:sz w:val="24"/>
              </w:rPr>
              <w:t>Bed</w:t>
            </w:r>
            <w:r>
              <w:rPr>
                <w:spacing w:val="-3"/>
                <w:sz w:val="24"/>
              </w:rPr>
              <w:t> </w:t>
            </w:r>
            <w:r>
              <w:rPr>
                <w:sz w:val="24"/>
              </w:rPr>
              <w:t>rails</w:t>
            </w:r>
            <w:r>
              <w:rPr>
                <w:spacing w:val="-2"/>
                <w:sz w:val="24"/>
              </w:rPr>
              <w:t> </w:t>
            </w:r>
            <w:r>
              <w:rPr>
                <w:spacing w:val="-5"/>
                <w:sz w:val="24"/>
              </w:rPr>
              <w:t>up</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815" w:hRule="atLeast"/>
        </w:trPr>
        <w:tc>
          <w:tcPr>
            <w:tcW w:w="3452" w:type="dxa"/>
          </w:tcPr>
          <w:p>
            <w:pPr>
              <w:pStyle w:val="TableParagraph"/>
              <w:spacing w:before="101"/>
              <w:ind w:left="100"/>
              <w:rPr>
                <w:sz w:val="24"/>
              </w:rPr>
            </w:pPr>
            <w:r>
              <w:rPr>
                <w:sz w:val="24"/>
              </w:rPr>
              <w:t>Safety</w:t>
            </w:r>
            <w:r>
              <w:rPr>
                <w:spacing w:val="-4"/>
                <w:sz w:val="24"/>
              </w:rPr>
              <w:t> </w:t>
            </w:r>
            <w:r>
              <w:rPr>
                <w:sz w:val="24"/>
              </w:rPr>
              <w:t>Brochure</w:t>
            </w:r>
            <w:r>
              <w:rPr>
                <w:spacing w:val="-3"/>
                <w:sz w:val="24"/>
              </w:rPr>
              <w:t> </w:t>
            </w:r>
            <w:r>
              <w:rPr>
                <w:spacing w:val="-4"/>
                <w:sz w:val="24"/>
              </w:rPr>
              <w:t>given</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839" w:hRule="atLeast"/>
        </w:trPr>
        <w:tc>
          <w:tcPr>
            <w:tcW w:w="3452" w:type="dxa"/>
          </w:tcPr>
          <w:p>
            <w:pPr>
              <w:pStyle w:val="TableParagraph"/>
              <w:spacing w:before="101"/>
              <w:ind w:left="100"/>
              <w:rPr>
                <w:sz w:val="24"/>
              </w:rPr>
            </w:pPr>
            <w:r>
              <w:rPr>
                <w:sz w:val="24"/>
              </w:rPr>
              <w:t>Call</w:t>
            </w:r>
            <w:r>
              <w:rPr>
                <w:spacing w:val="-5"/>
                <w:sz w:val="24"/>
              </w:rPr>
              <w:t> </w:t>
            </w:r>
            <w:r>
              <w:rPr>
                <w:sz w:val="24"/>
              </w:rPr>
              <w:t>bell</w:t>
            </w:r>
            <w:r>
              <w:rPr>
                <w:spacing w:val="-2"/>
                <w:sz w:val="24"/>
              </w:rPr>
              <w:t> </w:t>
            </w:r>
            <w:r>
              <w:rPr>
                <w:sz w:val="24"/>
              </w:rPr>
              <w:t>within</w:t>
            </w:r>
            <w:r>
              <w:rPr>
                <w:spacing w:val="-2"/>
                <w:sz w:val="24"/>
              </w:rPr>
              <w:t> </w:t>
            </w:r>
            <w:r>
              <w:rPr>
                <w:spacing w:val="-4"/>
                <w:sz w:val="24"/>
              </w:rPr>
              <w:t>reach</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695" w:hRule="atLeast"/>
        </w:trPr>
        <w:tc>
          <w:tcPr>
            <w:tcW w:w="3452" w:type="dxa"/>
          </w:tcPr>
          <w:p>
            <w:pPr>
              <w:pStyle w:val="TableParagraph"/>
              <w:spacing w:before="101"/>
              <w:ind w:left="100"/>
              <w:rPr>
                <w:sz w:val="24"/>
              </w:rPr>
            </w:pPr>
            <w:r>
              <w:rPr>
                <w:sz w:val="24"/>
              </w:rPr>
              <w:t>Bed</w:t>
            </w:r>
            <w:r>
              <w:rPr>
                <w:spacing w:val="-3"/>
                <w:sz w:val="24"/>
              </w:rPr>
              <w:t> </w:t>
            </w:r>
            <w:r>
              <w:rPr>
                <w:spacing w:val="-2"/>
                <w:sz w:val="24"/>
              </w:rPr>
              <w:t>locked</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1190" w:hRule="atLeast"/>
        </w:trPr>
        <w:tc>
          <w:tcPr>
            <w:tcW w:w="3452" w:type="dxa"/>
          </w:tcPr>
          <w:p>
            <w:pPr>
              <w:pStyle w:val="TableParagraph"/>
              <w:spacing w:line="242" w:lineRule="auto" w:before="96"/>
              <w:ind w:left="100"/>
              <w:rPr>
                <w:sz w:val="24"/>
              </w:rPr>
            </w:pPr>
            <w:r>
              <w:rPr>
                <w:sz w:val="24"/>
              </w:rPr>
              <w:t>Special</w:t>
            </w:r>
            <w:r>
              <w:rPr>
                <w:spacing w:val="-14"/>
                <w:sz w:val="24"/>
              </w:rPr>
              <w:t> </w:t>
            </w:r>
            <w:r>
              <w:rPr>
                <w:sz w:val="24"/>
              </w:rPr>
              <w:t>needs</w:t>
            </w:r>
            <w:r>
              <w:rPr>
                <w:spacing w:val="-11"/>
                <w:sz w:val="24"/>
              </w:rPr>
              <w:t> </w:t>
            </w:r>
            <w:r>
              <w:rPr>
                <w:sz w:val="24"/>
              </w:rPr>
              <w:t>(Walker,</w:t>
            </w:r>
            <w:r>
              <w:rPr>
                <w:spacing w:val="-14"/>
                <w:sz w:val="24"/>
              </w:rPr>
              <w:t> </w:t>
            </w:r>
            <w:r>
              <w:rPr>
                <w:sz w:val="24"/>
              </w:rPr>
              <w:t>Crutch, Walking stick etc.)</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r>
        <w:trPr>
          <w:trHeight w:val="1190" w:hRule="atLeast"/>
        </w:trPr>
        <w:tc>
          <w:tcPr>
            <w:tcW w:w="3452" w:type="dxa"/>
          </w:tcPr>
          <w:p>
            <w:pPr>
              <w:pStyle w:val="TableParagraph"/>
              <w:spacing w:before="101"/>
              <w:ind w:left="100"/>
              <w:rPr>
                <w:sz w:val="24"/>
              </w:rPr>
            </w:pPr>
            <w:r>
              <w:rPr>
                <w:sz w:val="24"/>
              </w:rPr>
              <w:t>Miscellaneous</w:t>
            </w:r>
            <w:r>
              <w:rPr>
                <w:spacing w:val="-9"/>
                <w:sz w:val="24"/>
              </w:rPr>
              <w:t> </w:t>
            </w:r>
            <w:r>
              <w:rPr>
                <w:sz w:val="24"/>
              </w:rPr>
              <w:t>if</w:t>
            </w:r>
            <w:r>
              <w:rPr>
                <w:spacing w:val="-7"/>
                <w:sz w:val="24"/>
              </w:rPr>
              <w:t> </w:t>
            </w:r>
            <w:r>
              <w:rPr>
                <w:spacing w:val="-5"/>
                <w:sz w:val="24"/>
              </w:rPr>
              <w:t>any</w:t>
            </w:r>
          </w:p>
        </w:tc>
        <w:tc>
          <w:tcPr>
            <w:tcW w:w="1066" w:type="dxa"/>
          </w:tcPr>
          <w:p>
            <w:pPr>
              <w:pStyle w:val="TableParagraph"/>
              <w:spacing w:before="101"/>
              <w:ind w:left="99"/>
              <w:rPr>
                <w:sz w:val="24"/>
              </w:rPr>
            </w:pPr>
            <w:r>
              <w:rPr>
                <w:spacing w:val="-2"/>
                <w:sz w:val="24"/>
              </w:rPr>
              <w:t>Yes/No</w:t>
            </w:r>
          </w:p>
        </w:tc>
        <w:tc>
          <w:tcPr>
            <w:tcW w:w="1201" w:type="dxa"/>
          </w:tcPr>
          <w:p>
            <w:pPr>
              <w:pStyle w:val="TableParagraph"/>
              <w:rPr>
                <w:rFonts w:ascii="Times New Roman"/>
                <w:sz w:val="24"/>
              </w:rPr>
            </w:pPr>
          </w:p>
        </w:tc>
        <w:tc>
          <w:tcPr>
            <w:tcW w:w="1141" w:type="dxa"/>
          </w:tcPr>
          <w:p>
            <w:pPr>
              <w:pStyle w:val="TableParagraph"/>
              <w:rPr>
                <w:rFonts w:ascii="Times New Roman"/>
                <w:sz w:val="24"/>
              </w:rPr>
            </w:pPr>
          </w:p>
        </w:tc>
        <w:tc>
          <w:tcPr>
            <w:tcW w:w="1201" w:type="dxa"/>
          </w:tcPr>
          <w:p>
            <w:pPr>
              <w:pStyle w:val="TableParagraph"/>
              <w:rPr>
                <w:rFonts w:ascii="Times New Roman"/>
                <w:sz w:val="24"/>
              </w:rPr>
            </w:pPr>
          </w:p>
        </w:tc>
        <w:tc>
          <w:tcPr>
            <w:tcW w:w="931" w:type="dxa"/>
          </w:tcPr>
          <w:p>
            <w:pPr>
              <w:pStyle w:val="TableParagraph"/>
              <w:rPr>
                <w:rFonts w:ascii="Times New Roman"/>
                <w:sz w:val="24"/>
              </w:rPr>
            </w:pPr>
          </w:p>
        </w:tc>
      </w:tr>
    </w:tbl>
    <w:p>
      <w:pPr>
        <w:pStyle w:val="TableParagraph"/>
        <w:spacing w:after="0"/>
        <w:rPr>
          <w:rFonts w:ascii="Times New Roman"/>
          <w:sz w:val="24"/>
        </w:rPr>
        <w:sectPr>
          <w:type w:val="continuous"/>
          <w:pgSz w:w="11910" w:h="16840"/>
          <w:pgMar w:header="315" w:footer="0" w:top="1420" w:bottom="280" w:left="1417" w:right="1275"/>
        </w:sectPr>
      </w:pPr>
    </w:p>
    <w:tbl>
      <w:tblPr>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52"/>
        <w:gridCol w:w="1066"/>
        <w:gridCol w:w="1201"/>
        <w:gridCol w:w="1141"/>
        <w:gridCol w:w="1201"/>
        <w:gridCol w:w="931"/>
      </w:tblGrid>
      <w:tr>
        <w:trPr>
          <w:trHeight w:val="2745" w:hRule="atLeast"/>
        </w:trPr>
        <w:tc>
          <w:tcPr>
            <w:tcW w:w="3452" w:type="dxa"/>
          </w:tcPr>
          <w:p>
            <w:pPr>
              <w:pStyle w:val="TableParagraph"/>
              <w:rPr>
                <w:rFonts w:ascii="Times New Roman"/>
                <w:sz w:val="22"/>
              </w:rPr>
            </w:pPr>
          </w:p>
        </w:tc>
        <w:tc>
          <w:tcPr>
            <w:tcW w:w="1066" w:type="dxa"/>
          </w:tcPr>
          <w:p>
            <w:pPr>
              <w:pStyle w:val="TableParagraph"/>
              <w:rPr>
                <w:rFonts w:ascii="Times New Roman"/>
                <w:sz w:val="22"/>
              </w:rPr>
            </w:pPr>
          </w:p>
        </w:tc>
        <w:tc>
          <w:tcPr>
            <w:tcW w:w="1201" w:type="dxa"/>
          </w:tcPr>
          <w:p>
            <w:pPr>
              <w:pStyle w:val="TableParagraph"/>
              <w:rPr>
                <w:rFonts w:ascii="Times New Roman"/>
                <w:sz w:val="22"/>
              </w:rPr>
            </w:pPr>
          </w:p>
        </w:tc>
        <w:tc>
          <w:tcPr>
            <w:tcW w:w="1141" w:type="dxa"/>
          </w:tcPr>
          <w:p>
            <w:pPr>
              <w:pStyle w:val="TableParagraph"/>
              <w:rPr>
                <w:rFonts w:ascii="Times New Roman"/>
                <w:sz w:val="22"/>
              </w:rPr>
            </w:pPr>
          </w:p>
        </w:tc>
        <w:tc>
          <w:tcPr>
            <w:tcW w:w="1201" w:type="dxa"/>
          </w:tcPr>
          <w:p>
            <w:pPr>
              <w:pStyle w:val="TableParagraph"/>
              <w:rPr>
                <w:rFonts w:ascii="Times New Roman"/>
                <w:sz w:val="22"/>
              </w:rPr>
            </w:pPr>
          </w:p>
        </w:tc>
        <w:tc>
          <w:tcPr>
            <w:tcW w:w="931" w:type="dxa"/>
          </w:tcPr>
          <w:p>
            <w:pPr>
              <w:pStyle w:val="TableParagraph"/>
              <w:rPr>
                <w:rFonts w:ascii="Times New Roman"/>
                <w:sz w:val="22"/>
              </w:rPr>
            </w:pPr>
          </w:p>
        </w:tc>
      </w:tr>
      <w:tr>
        <w:trPr>
          <w:trHeight w:val="640" w:hRule="atLeast"/>
        </w:trPr>
        <w:tc>
          <w:tcPr>
            <w:tcW w:w="8992" w:type="dxa"/>
            <w:gridSpan w:val="6"/>
          </w:tcPr>
          <w:p>
            <w:pPr>
              <w:pStyle w:val="TableParagraph"/>
              <w:spacing w:before="97"/>
              <w:ind w:left="100"/>
              <w:rPr>
                <w:b/>
                <w:sz w:val="24"/>
              </w:rPr>
            </w:pPr>
            <w:r>
              <w:rPr>
                <w:b/>
                <w:spacing w:val="-4"/>
                <w:sz w:val="24"/>
              </w:rPr>
              <w:t>Name</w:t>
            </w:r>
          </w:p>
        </w:tc>
      </w:tr>
      <w:tr>
        <w:trPr>
          <w:trHeight w:val="640" w:hRule="atLeast"/>
        </w:trPr>
        <w:tc>
          <w:tcPr>
            <w:tcW w:w="8992" w:type="dxa"/>
            <w:gridSpan w:val="6"/>
          </w:tcPr>
          <w:p>
            <w:pPr>
              <w:pStyle w:val="TableParagraph"/>
              <w:spacing w:before="96"/>
              <w:ind w:left="100"/>
              <w:rPr>
                <w:b/>
                <w:sz w:val="24"/>
              </w:rPr>
            </w:pPr>
            <w:r>
              <w:rPr>
                <w:b/>
                <w:sz w:val="24"/>
              </w:rPr>
              <w:t>Employee</w:t>
            </w:r>
            <w:r>
              <w:rPr>
                <w:b/>
                <w:spacing w:val="-3"/>
                <w:sz w:val="24"/>
              </w:rPr>
              <w:t> </w:t>
            </w:r>
            <w:r>
              <w:rPr>
                <w:b/>
                <w:sz w:val="24"/>
              </w:rPr>
              <w:t>ID</w:t>
            </w:r>
            <w:r>
              <w:rPr>
                <w:b/>
                <w:spacing w:val="-2"/>
                <w:sz w:val="24"/>
              </w:rPr>
              <w:t> </w:t>
            </w:r>
            <w:r>
              <w:rPr>
                <w:b/>
                <w:spacing w:val="-5"/>
                <w:sz w:val="24"/>
              </w:rPr>
              <w:t>No.</w:t>
            </w:r>
          </w:p>
        </w:tc>
      </w:tr>
      <w:tr>
        <w:trPr>
          <w:trHeight w:val="640" w:hRule="atLeast"/>
        </w:trPr>
        <w:tc>
          <w:tcPr>
            <w:tcW w:w="8992" w:type="dxa"/>
            <w:gridSpan w:val="6"/>
          </w:tcPr>
          <w:p>
            <w:pPr>
              <w:pStyle w:val="TableParagraph"/>
              <w:spacing w:before="96"/>
              <w:ind w:left="100"/>
              <w:rPr>
                <w:b/>
                <w:sz w:val="24"/>
              </w:rPr>
            </w:pPr>
            <w:r>
              <w:rPr>
                <w:b/>
                <w:spacing w:val="-2"/>
                <w:sz w:val="24"/>
              </w:rPr>
              <w:t>Signature</w:t>
            </w:r>
          </w:p>
        </w:tc>
      </w:tr>
    </w:tbl>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80"/>
        <w:rPr>
          <w:b/>
          <w:sz w:val="22"/>
        </w:rPr>
      </w:pPr>
    </w:p>
    <w:p>
      <w:pPr>
        <w:pStyle w:val="Heading3"/>
      </w:pPr>
      <w:r>
        <w:rPr>
          <w:color w:val="00A8DF"/>
          <w:spacing w:val="-2"/>
        </w:rPr>
        <w:t>Disclaimer</w:t>
      </w:r>
    </w:p>
    <w:p>
      <w:pPr>
        <w:pStyle w:val="BodyText"/>
        <w:spacing w:line="259" w:lineRule="auto" w:before="180"/>
        <w:ind w:left="23" w:right="12"/>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1910" w:h="16840"/>
      <w:pgMar w:header="315" w:footer="0" w:top="142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01952">
              <wp:simplePos x="0" y="0"/>
              <wp:positionH relativeFrom="page">
                <wp:posOffset>5325745</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9.350006pt;margin-top:15.75pt;width:158.15pt;height:43.15pt;mso-position-horizontal-relative:page;mso-position-vertical-relative:page;z-index:-16214528" id="docshapegroup1" coordorigin="8387,315" coordsize="3163,863">
              <v:shape style="position:absolute;left:10080;top:518;width:1469;height:469" type="#_x0000_t75" id="docshape2" stroked="false">
                <v:imagedata r:id="rId1" o:title=""/>
              </v:shape>
              <v:shape style="position:absolute;left:8387;top:315;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524"/>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right="141"/>
      <w:jc w:val="center"/>
      <w:outlineLvl w:val="2"/>
    </w:pPr>
    <w:rPr>
      <w:rFonts w:ascii="Calibri" w:hAnsi="Calibri" w:eastAsia="Calibri" w:cs="Calibri"/>
      <w:b/>
      <w:bCs/>
      <w:sz w:val="24"/>
      <w:szCs w:val="24"/>
      <w:u w:val="single" w:color="000000"/>
      <w:lang w:val="en-US" w:eastAsia="en-US" w:bidi="ar-SA"/>
    </w:rPr>
  </w:style>
  <w:style w:styleId="Heading3" w:type="paragraph">
    <w:name w:val="Heading 3"/>
    <w:basedOn w:val="Normal"/>
    <w:uiPriority w:val="1"/>
    <w:qFormat/>
    <w:pPr>
      <w:ind w:left="23"/>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2026-08-28T07:37:36Z</dcterms:created>
  <dcterms:modified xsi:type="dcterms:W3CDTF">2026-08-28T07:37:36Z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