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png" ContentType="image/pn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88"/>
        <w:ind w:left="740" w:right="0" w:firstLine="0"/>
        <w:jc w:val="left"/>
        <w:rPr>
          <w:sz w:val="18"/>
        </w:rPr>
      </w:pPr>
      <w:r>
        <w:rPr>
          <w:spacing w:val="-6"/>
          <w:sz w:val="18"/>
        </w:rPr>
        <w:t>Document</w:t>
      </w:r>
      <w:r>
        <w:rPr>
          <w:spacing w:val="-5"/>
          <w:sz w:val="18"/>
        </w:rPr>
        <w:t> </w:t>
      </w:r>
      <w:r>
        <w:rPr>
          <w:spacing w:val="-6"/>
          <w:sz w:val="18"/>
        </w:rPr>
        <w:t>ID</w:t>
      </w:r>
      <w:r>
        <w:rPr>
          <w:spacing w:val="-3"/>
          <w:sz w:val="18"/>
        </w:rPr>
        <w:t> </w:t>
      </w:r>
      <w:r>
        <w:rPr>
          <w:spacing w:val="-6"/>
          <w:sz w:val="18"/>
        </w:rPr>
        <w:t>EM/CHECK/04.12/V2.0</w:t>
      </w:r>
      <w:r>
        <w:rPr>
          <w:spacing w:val="-3"/>
          <w:sz w:val="18"/>
        </w:rPr>
        <w:t> </w:t>
      </w:r>
      <w:r>
        <w:rPr>
          <w:spacing w:val="-6"/>
          <w:sz w:val="18"/>
        </w:rPr>
        <w:t>Document</w:t>
      </w:r>
      <w:r>
        <w:rPr>
          <w:spacing w:val="-4"/>
          <w:sz w:val="18"/>
        </w:rPr>
        <w:t> </w:t>
      </w:r>
      <w:r>
        <w:rPr>
          <w:spacing w:val="-6"/>
          <w:sz w:val="18"/>
        </w:rPr>
        <w:t>Version</w:t>
      </w:r>
      <w:r>
        <w:rPr>
          <w:spacing w:val="-2"/>
          <w:sz w:val="18"/>
        </w:rPr>
        <w:t> </w:t>
      </w:r>
      <w:r>
        <w:rPr>
          <w:spacing w:val="-6"/>
          <w:sz w:val="18"/>
        </w:rPr>
        <w:t>02</w:t>
      </w:r>
      <w:r>
        <w:rPr>
          <w:spacing w:val="-4"/>
          <w:sz w:val="18"/>
        </w:rPr>
        <w:t> </w:t>
      </w:r>
      <w:r>
        <w:rPr>
          <w:spacing w:val="-6"/>
          <w:sz w:val="18"/>
        </w:rPr>
        <w:t>Document</w:t>
      </w:r>
      <w:r>
        <w:rPr>
          <w:spacing w:val="-4"/>
          <w:sz w:val="18"/>
        </w:rPr>
        <w:t> </w:t>
      </w:r>
      <w:r>
        <w:rPr>
          <w:spacing w:val="-6"/>
          <w:sz w:val="18"/>
        </w:rPr>
        <w:t>Category</w:t>
      </w:r>
      <w:r>
        <w:rPr>
          <w:spacing w:val="-1"/>
          <w:sz w:val="18"/>
        </w:rPr>
        <w:t> </w:t>
      </w:r>
      <w:r>
        <w:rPr>
          <w:spacing w:val="-6"/>
          <w:sz w:val="18"/>
        </w:rPr>
        <w:t>Checklist</w:t>
      </w:r>
      <w:r>
        <w:rPr>
          <w:spacing w:val="-2"/>
          <w:sz w:val="18"/>
        </w:rPr>
        <w:t> </w:t>
      </w:r>
      <w:r>
        <w:rPr>
          <w:spacing w:val="-6"/>
          <w:sz w:val="18"/>
        </w:rPr>
        <w:t>Issue Date</w:t>
      </w:r>
      <w:r>
        <w:rPr>
          <w:spacing w:val="-4"/>
          <w:sz w:val="18"/>
        </w:rPr>
        <w:t> </w:t>
      </w:r>
      <w:r>
        <w:rPr>
          <w:spacing w:val="-6"/>
          <w:sz w:val="18"/>
        </w:rPr>
        <w:t>05/2026</w:t>
      </w:r>
    </w:p>
    <w:p>
      <w:pPr>
        <w:pStyle w:val="BodyText"/>
        <w:rPr>
          <w:sz w:val="18"/>
        </w:rPr>
      </w:pPr>
    </w:p>
    <w:p>
      <w:pPr>
        <w:pStyle w:val="BodyText"/>
        <w:spacing w:before="104"/>
        <w:rPr>
          <w:sz w:val="18"/>
        </w:rPr>
      </w:pPr>
    </w:p>
    <w:p>
      <w:pPr>
        <w:pStyle w:val="Heading1"/>
        <w:spacing w:line="244" w:lineRule="auto"/>
      </w:pPr>
      <w:r>
        <w:rPr>
          <w:color w:val="00A8DF"/>
        </w:rPr>
        <w:t>Medication</w:t>
      </w:r>
      <w:r>
        <w:rPr>
          <w:color w:val="00A8DF"/>
          <w:spacing w:val="-28"/>
        </w:rPr>
        <w:t> </w:t>
      </w:r>
      <w:r>
        <w:rPr>
          <w:color w:val="00A8DF"/>
        </w:rPr>
        <w:t>Management</w:t>
      </w:r>
      <w:r>
        <w:rPr>
          <w:color w:val="00A8DF"/>
          <w:spacing w:val="-25"/>
        </w:rPr>
        <w:t> </w:t>
      </w:r>
      <w:r>
        <w:rPr>
          <w:color w:val="00A8DF"/>
        </w:rPr>
        <w:t>&amp; </w:t>
      </w:r>
      <w:r>
        <w:rPr>
          <w:color w:val="00A8DF"/>
          <w:spacing w:val="-2"/>
        </w:rPr>
        <w:t>Pharmacy</w:t>
      </w:r>
    </w:p>
    <w:p>
      <w:pPr>
        <w:pStyle w:val="BodyText"/>
        <w:spacing w:before="2"/>
        <w:rPr>
          <w:sz w:val="18"/>
        </w:rPr>
      </w:pPr>
    </w:p>
    <w:tbl>
      <w:tblPr>
        <w:tblW w:w="0" w:type="auto"/>
        <w:jc w:val="left"/>
        <w:tblInd w:w="27"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CellMar>
          <w:top w:w="0" w:type="dxa"/>
          <w:left w:w="0" w:type="dxa"/>
          <w:bottom w:w="0" w:type="dxa"/>
          <w:right w:w="0" w:type="dxa"/>
        </w:tblCellMar>
        <w:tblLook w:val="01E0"/>
      </w:tblPr>
      <w:tblGrid>
        <w:gridCol w:w="681"/>
        <w:gridCol w:w="1476"/>
        <w:gridCol w:w="6248"/>
        <w:gridCol w:w="521"/>
        <w:gridCol w:w="481"/>
      </w:tblGrid>
      <w:tr>
        <w:trPr>
          <w:trHeight w:val="415" w:hRule="atLeast"/>
        </w:trPr>
        <w:tc>
          <w:tcPr>
            <w:tcW w:w="681" w:type="dxa"/>
            <w:tcBorders>
              <w:left w:val="nil"/>
              <w:right w:val="nil"/>
            </w:tcBorders>
            <w:shd w:val="clear" w:color="auto" w:fill="A6A6A6"/>
          </w:tcPr>
          <w:p>
            <w:pPr>
              <w:pStyle w:val="TableParagraph"/>
              <w:spacing w:line="207" w:lineRule="exact" w:before="1"/>
              <w:ind w:left="225"/>
              <w:jc w:val="left"/>
              <w:rPr>
                <w:b/>
                <w:sz w:val="18"/>
              </w:rPr>
            </w:pPr>
            <w:r>
              <w:rPr>
                <w:b/>
                <w:color w:val="FFFFFF"/>
                <w:spacing w:val="-5"/>
                <w:sz w:val="18"/>
              </w:rPr>
              <w:t>Sr.</w:t>
            </w:r>
          </w:p>
          <w:p>
            <w:pPr>
              <w:pStyle w:val="TableParagraph"/>
              <w:spacing w:line="187" w:lineRule="exact"/>
              <w:ind w:left="190"/>
              <w:jc w:val="left"/>
              <w:rPr>
                <w:b/>
                <w:sz w:val="18"/>
              </w:rPr>
            </w:pPr>
            <w:r>
              <w:rPr>
                <w:b/>
                <w:color w:val="FFFFFF"/>
                <w:spacing w:val="-5"/>
                <w:w w:val="105"/>
                <w:sz w:val="18"/>
              </w:rPr>
              <w:t>No.</w:t>
            </w:r>
          </w:p>
        </w:tc>
        <w:tc>
          <w:tcPr>
            <w:tcW w:w="1476" w:type="dxa"/>
            <w:tcBorders>
              <w:left w:val="nil"/>
              <w:right w:val="nil"/>
            </w:tcBorders>
            <w:shd w:val="clear" w:color="auto" w:fill="A6A6A6"/>
          </w:tcPr>
          <w:p>
            <w:pPr>
              <w:pStyle w:val="TableParagraph"/>
              <w:spacing w:line="206" w:lineRule="exact"/>
              <w:ind w:left="379" w:right="333" w:hanging="55"/>
              <w:jc w:val="left"/>
              <w:rPr>
                <w:b/>
                <w:sz w:val="18"/>
              </w:rPr>
            </w:pPr>
            <w:r>
              <w:rPr>
                <w:b/>
                <w:color w:val="FFFFFF"/>
                <w:spacing w:val="-2"/>
                <w:sz w:val="18"/>
              </w:rPr>
              <w:t>Objective Element</w:t>
            </w:r>
          </w:p>
        </w:tc>
        <w:tc>
          <w:tcPr>
            <w:tcW w:w="6248" w:type="dxa"/>
            <w:tcBorders>
              <w:left w:val="nil"/>
              <w:right w:val="nil"/>
            </w:tcBorders>
            <w:shd w:val="clear" w:color="auto" w:fill="A6A6A6"/>
          </w:tcPr>
          <w:p>
            <w:pPr>
              <w:pStyle w:val="TableParagraph"/>
              <w:spacing w:before="1"/>
              <w:ind w:left="20" w:right="16"/>
              <w:rPr>
                <w:b/>
                <w:sz w:val="18"/>
              </w:rPr>
            </w:pPr>
            <w:r>
              <w:rPr>
                <w:b/>
                <w:color w:val="FFFFFF"/>
                <w:spacing w:val="-2"/>
                <w:sz w:val="18"/>
              </w:rPr>
              <w:t>Requirements</w:t>
            </w:r>
          </w:p>
        </w:tc>
        <w:tc>
          <w:tcPr>
            <w:tcW w:w="521" w:type="dxa"/>
            <w:tcBorders>
              <w:left w:val="nil"/>
              <w:right w:val="nil"/>
            </w:tcBorders>
            <w:shd w:val="clear" w:color="auto" w:fill="A6A6A6"/>
          </w:tcPr>
          <w:p>
            <w:pPr>
              <w:pStyle w:val="TableParagraph"/>
              <w:spacing w:before="1"/>
              <w:ind w:left="103"/>
              <w:jc w:val="left"/>
              <w:rPr>
                <w:b/>
                <w:sz w:val="18"/>
              </w:rPr>
            </w:pPr>
            <w:r>
              <w:rPr>
                <w:b/>
                <w:color w:val="FFFFFF"/>
                <w:spacing w:val="-5"/>
                <w:w w:val="105"/>
                <w:sz w:val="18"/>
              </w:rPr>
              <w:t>Yes</w:t>
            </w:r>
          </w:p>
        </w:tc>
        <w:tc>
          <w:tcPr>
            <w:tcW w:w="481" w:type="dxa"/>
            <w:tcBorders>
              <w:left w:val="nil"/>
              <w:right w:val="nil"/>
            </w:tcBorders>
            <w:shd w:val="clear" w:color="auto" w:fill="A6A6A6"/>
          </w:tcPr>
          <w:p>
            <w:pPr>
              <w:pStyle w:val="TableParagraph"/>
              <w:spacing w:before="1"/>
              <w:ind w:left="103"/>
              <w:jc w:val="left"/>
              <w:rPr>
                <w:b/>
                <w:sz w:val="18"/>
              </w:rPr>
            </w:pPr>
            <w:r>
              <w:rPr>
                <w:b/>
                <w:color w:val="FFFFFF"/>
                <w:spacing w:val="-5"/>
                <w:w w:val="115"/>
                <w:sz w:val="18"/>
              </w:rPr>
              <w:t>No</w:t>
            </w:r>
          </w:p>
        </w:tc>
      </w:tr>
      <w:tr>
        <w:trPr>
          <w:trHeight w:val="420" w:hRule="atLeast"/>
        </w:trPr>
        <w:tc>
          <w:tcPr>
            <w:tcW w:w="681" w:type="dxa"/>
            <w:tcBorders>
              <w:left w:val="nil"/>
              <w:right w:val="nil"/>
            </w:tcBorders>
          </w:tcPr>
          <w:p>
            <w:pPr>
              <w:pStyle w:val="TableParagraph"/>
              <w:spacing w:before="1"/>
              <w:ind w:left="10" w:right="1"/>
              <w:rPr>
                <w:b/>
                <w:sz w:val="18"/>
              </w:rPr>
            </w:pPr>
            <w:r>
              <w:rPr>
                <w:b/>
                <w:spacing w:val="-10"/>
                <w:sz w:val="18"/>
              </w:rPr>
              <w:t>1</w:t>
            </w:r>
          </w:p>
        </w:tc>
        <w:tc>
          <w:tcPr>
            <w:tcW w:w="1476" w:type="dxa"/>
            <w:tcBorders>
              <w:left w:val="nil"/>
              <w:right w:val="nil"/>
            </w:tcBorders>
          </w:tcPr>
          <w:p>
            <w:pPr>
              <w:pStyle w:val="TableParagraph"/>
              <w:spacing w:before="1"/>
              <w:ind w:left="4" w:right="12"/>
              <w:rPr>
                <w:sz w:val="18"/>
              </w:rPr>
            </w:pPr>
            <w:r>
              <w:rPr>
                <w:spacing w:val="-2"/>
                <w:sz w:val="18"/>
              </w:rPr>
              <w:t>MOM.1.a</w:t>
            </w:r>
          </w:p>
        </w:tc>
        <w:tc>
          <w:tcPr>
            <w:tcW w:w="6248" w:type="dxa"/>
            <w:tcBorders>
              <w:left w:val="nil"/>
              <w:right w:val="nil"/>
            </w:tcBorders>
          </w:tcPr>
          <w:p>
            <w:pPr>
              <w:pStyle w:val="TableParagraph"/>
              <w:spacing w:line="210" w:lineRule="atLeast"/>
              <w:ind w:left="2805" w:right="100" w:hanging="2631"/>
              <w:jc w:val="left"/>
              <w:rPr>
                <w:sz w:val="18"/>
              </w:rPr>
            </w:pPr>
            <w:r>
              <w:rPr>
                <w:w w:val="90"/>
                <w:sz w:val="18"/>
              </w:rPr>
              <w:t>Is</w:t>
            </w:r>
            <w:r>
              <w:rPr>
                <w:spacing w:val="-7"/>
                <w:w w:val="90"/>
                <w:sz w:val="18"/>
              </w:rPr>
              <w:t> </w:t>
            </w:r>
            <w:r>
              <w:rPr>
                <w:w w:val="90"/>
                <w:sz w:val="18"/>
              </w:rPr>
              <w:t>there</w:t>
            </w:r>
            <w:r>
              <w:rPr>
                <w:spacing w:val="-9"/>
                <w:w w:val="90"/>
                <w:sz w:val="18"/>
              </w:rPr>
              <w:t> </w:t>
            </w:r>
            <w:r>
              <w:rPr>
                <w:w w:val="90"/>
                <w:sz w:val="18"/>
              </w:rPr>
              <w:t>written</w:t>
            </w:r>
            <w:r>
              <w:rPr>
                <w:spacing w:val="-7"/>
                <w:w w:val="90"/>
                <w:sz w:val="18"/>
              </w:rPr>
              <w:t> </w:t>
            </w:r>
            <w:r>
              <w:rPr>
                <w:w w:val="90"/>
                <w:sz w:val="18"/>
              </w:rPr>
              <w:t>guidance</w:t>
            </w:r>
            <w:r>
              <w:rPr>
                <w:spacing w:val="-9"/>
                <w:w w:val="90"/>
                <w:sz w:val="18"/>
              </w:rPr>
              <w:t> </w:t>
            </w:r>
            <w:r>
              <w:rPr>
                <w:w w:val="90"/>
                <w:sz w:val="18"/>
              </w:rPr>
              <w:t>for</w:t>
            </w:r>
            <w:r>
              <w:rPr>
                <w:spacing w:val="-8"/>
                <w:w w:val="90"/>
                <w:sz w:val="18"/>
              </w:rPr>
              <w:t> </w:t>
            </w:r>
            <w:r>
              <w:rPr>
                <w:w w:val="90"/>
                <w:sz w:val="18"/>
              </w:rPr>
              <w:t>pharmacy</w:t>
            </w:r>
            <w:r>
              <w:rPr>
                <w:spacing w:val="-6"/>
                <w:w w:val="90"/>
                <w:sz w:val="18"/>
              </w:rPr>
              <w:t> </w:t>
            </w:r>
            <w:r>
              <w:rPr>
                <w:w w:val="90"/>
                <w:sz w:val="18"/>
              </w:rPr>
              <w:t>services</w:t>
            </w:r>
            <w:r>
              <w:rPr>
                <w:spacing w:val="-7"/>
                <w:w w:val="90"/>
                <w:sz w:val="18"/>
              </w:rPr>
              <w:t> </w:t>
            </w:r>
            <w:r>
              <w:rPr>
                <w:w w:val="90"/>
                <w:sz w:val="18"/>
              </w:rPr>
              <w:t>and</w:t>
            </w:r>
            <w:r>
              <w:rPr>
                <w:spacing w:val="-9"/>
                <w:w w:val="90"/>
                <w:sz w:val="18"/>
              </w:rPr>
              <w:t> </w:t>
            </w:r>
            <w:r>
              <w:rPr>
                <w:w w:val="90"/>
                <w:sz w:val="18"/>
              </w:rPr>
              <w:t>medication</w:t>
            </w:r>
            <w:r>
              <w:rPr>
                <w:spacing w:val="-7"/>
                <w:w w:val="90"/>
                <w:sz w:val="18"/>
              </w:rPr>
              <w:t> </w:t>
            </w:r>
            <w:r>
              <w:rPr>
                <w:w w:val="90"/>
                <w:sz w:val="18"/>
              </w:rPr>
              <w:t>usage</w:t>
            </w:r>
            <w:r>
              <w:rPr>
                <w:spacing w:val="-4"/>
                <w:w w:val="90"/>
                <w:sz w:val="18"/>
              </w:rPr>
              <w:t> </w:t>
            </w:r>
            <w:r>
              <w:rPr>
                <w:w w:val="90"/>
                <w:sz w:val="18"/>
              </w:rPr>
              <w:t>(Pharmacy </w:t>
            </w:r>
            <w:r>
              <w:rPr>
                <w:spacing w:val="-2"/>
                <w:sz w:val="18"/>
              </w:rPr>
              <w:t>Manual)?</w:t>
            </w:r>
          </w:p>
        </w:tc>
        <w:tc>
          <w:tcPr>
            <w:tcW w:w="521" w:type="dxa"/>
            <w:tcBorders>
              <w:left w:val="nil"/>
              <w:right w:val="nil"/>
            </w:tcBorders>
          </w:tcPr>
          <w:p>
            <w:pPr>
              <w:pStyle w:val="TableParagraph"/>
              <w:jc w:val="left"/>
              <w:rPr>
                <w:rFonts w:ascii="Times New Roman"/>
                <w:sz w:val="18"/>
              </w:rPr>
            </w:pPr>
          </w:p>
        </w:tc>
        <w:tc>
          <w:tcPr>
            <w:tcW w:w="481" w:type="dxa"/>
            <w:tcBorders>
              <w:left w:val="nil"/>
              <w:right w:val="nil"/>
            </w:tcBorders>
          </w:tcPr>
          <w:p>
            <w:pPr>
              <w:pStyle w:val="TableParagraph"/>
              <w:jc w:val="left"/>
              <w:rPr>
                <w:rFonts w:ascii="Times New Roman"/>
                <w:sz w:val="18"/>
              </w:rPr>
            </w:pPr>
          </w:p>
        </w:tc>
      </w:tr>
      <w:tr>
        <w:trPr>
          <w:trHeight w:val="210" w:hRule="atLeast"/>
        </w:trPr>
        <w:tc>
          <w:tcPr>
            <w:tcW w:w="681" w:type="dxa"/>
            <w:tcBorders>
              <w:left w:val="nil"/>
              <w:right w:val="nil"/>
            </w:tcBorders>
          </w:tcPr>
          <w:p>
            <w:pPr>
              <w:pStyle w:val="TableParagraph"/>
              <w:spacing w:line="189" w:lineRule="exact" w:before="1"/>
              <w:ind w:left="10" w:right="1"/>
              <w:rPr>
                <w:b/>
                <w:sz w:val="18"/>
              </w:rPr>
            </w:pPr>
            <w:r>
              <w:rPr>
                <w:b/>
                <w:spacing w:val="-10"/>
                <w:sz w:val="18"/>
              </w:rPr>
              <w:t>2</w:t>
            </w:r>
          </w:p>
        </w:tc>
        <w:tc>
          <w:tcPr>
            <w:tcW w:w="1476" w:type="dxa"/>
            <w:tcBorders>
              <w:left w:val="nil"/>
              <w:right w:val="nil"/>
            </w:tcBorders>
          </w:tcPr>
          <w:p>
            <w:pPr>
              <w:pStyle w:val="TableParagraph"/>
              <w:spacing w:line="189" w:lineRule="exact" w:before="1"/>
              <w:ind w:left="4" w:right="12"/>
              <w:rPr>
                <w:sz w:val="18"/>
              </w:rPr>
            </w:pPr>
            <w:r>
              <w:rPr>
                <w:spacing w:val="-2"/>
                <w:sz w:val="18"/>
              </w:rPr>
              <w:t>MOM.1.a</w:t>
            </w:r>
          </w:p>
        </w:tc>
        <w:tc>
          <w:tcPr>
            <w:tcW w:w="6248" w:type="dxa"/>
            <w:tcBorders>
              <w:left w:val="nil"/>
              <w:right w:val="nil"/>
            </w:tcBorders>
          </w:tcPr>
          <w:p>
            <w:pPr>
              <w:pStyle w:val="TableParagraph"/>
              <w:spacing w:line="189" w:lineRule="exact" w:before="1"/>
              <w:ind w:left="4" w:right="18"/>
              <w:rPr>
                <w:sz w:val="18"/>
              </w:rPr>
            </w:pPr>
            <w:r>
              <w:rPr>
                <w:w w:val="85"/>
                <w:sz w:val="18"/>
              </w:rPr>
              <w:t>Is</w:t>
            </w:r>
            <w:r>
              <w:rPr>
                <w:spacing w:val="6"/>
                <w:sz w:val="18"/>
              </w:rPr>
              <w:t> </w:t>
            </w:r>
            <w:r>
              <w:rPr>
                <w:w w:val="85"/>
                <w:sz w:val="18"/>
              </w:rPr>
              <w:t>the</w:t>
            </w:r>
            <w:r>
              <w:rPr>
                <w:spacing w:val="5"/>
                <w:sz w:val="18"/>
              </w:rPr>
              <w:t> </w:t>
            </w:r>
            <w:r>
              <w:rPr>
                <w:w w:val="85"/>
                <w:sz w:val="18"/>
              </w:rPr>
              <w:t>Pharmacy</w:t>
            </w:r>
            <w:r>
              <w:rPr>
                <w:spacing w:val="6"/>
                <w:sz w:val="18"/>
              </w:rPr>
              <w:t> </w:t>
            </w:r>
            <w:r>
              <w:rPr>
                <w:w w:val="85"/>
                <w:sz w:val="18"/>
              </w:rPr>
              <w:t>Manual</w:t>
            </w:r>
            <w:r>
              <w:rPr>
                <w:spacing w:val="7"/>
                <w:sz w:val="18"/>
              </w:rPr>
              <w:t> </w:t>
            </w:r>
            <w:r>
              <w:rPr>
                <w:w w:val="85"/>
                <w:sz w:val="18"/>
              </w:rPr>
              <w:t>updated</w:t>
            </w:r>
            <w:r>
              <w:rPr>
                <w:spacing w:val="4"/>
                <w:sz w:val="18"/>
              </w:rPr>
              <w:t> </w:t>
            </w:r>
            <w:r>
              <w:rPr>
                <w:w w:val="85"/>
                <w:sz w:val="18"/>
              </w:rPr>
              <w:t>and</w:t>
            </w:r>
            <w:r>
              <w:rPr>
                <w:spacing w:val="9"/>
                <w:sz w:val="18"/>
              </w:rPr>
              <w:t> </w:t>
            </w:r>
            <w:r>
              <w:rPr>
                <w:w w:val="85"/>
                <w:sz w:val="18"/>
              </w:rPr>
              <w:t>available</w:t>
            </w:r>
            <w:r>
              <w:rPr>
                <w:spacing w:val="5"/>
                <w:sz w:val="18"/>
              </w:rPr>
              <w:t> </w:t>
            </w:r>
            <w:r>
              <w:rPr>
                <w:w w:val="85"/>
                <w:sz w:val="18"/>
              </w:rPr>
              <w:t>to</w:t>
            </w:r>
            <w:r>
              <w:rPr>
                <w:spacing w:val="7"/>
                <w:sz w:val="18"/>
              </w:rPr>
              <w:t> </w:t>
            </w:r>
            <w:r>
              <w:rPr>
                <w:w w:val="85"/>
                <w:sz w:val="18"/>
              </w:rPr>
              <w:t>relevant</w:t>
            </w:r>
            <w:r>
              <w:rPr>
                <w:spacing w:val="5"/>
                <w:sz w:val="18"/>
              </w:rPr>
              <w:t> </w:t>
            </w:r>
            <w:r>
              <w:rPr>
                <w:spacing w:val="-2"/>
                <w:w w:val="85"/>
                <w:sz w:val="18"/>
              </w:rPr>
              <w:t>staff?</w:t>
            </w:r>
          </w:p>
        </w:tc>
        <w:tc>
          <w:tcPr>
            <w:tcW w:w="521" w:type="dxa"/>
            <w:tcBorders>
              <w:left w:val="nil"/>
              <w:right w:val="nil"/>
            </w:tcBorders>
          </w:tcPr>
          <w:p>
            <w:pPr>
              <w:pStyle w:val="TableParagraph"/>
              <w:jc w:val="left"/>
              <w:rPr>
                <w:rFonts w:ascii="Times New Roman"/>
                <w:sz w:val="14"/>
              </w:rPr>
            </w:pPr>
          </w:p>
        </w:tc>
        <w:tc>
          <w:tcPr>
            <w:tcW w:w="481" w:type="dxa"/>
            <w:tcBorders>
              <w:left w:val="nil"/>
              <w:right w:val="nil"/>
            </w:tcBorders>
          </w:tcPr>
          <w:p>
            <w:pPr>
              <w:pStyle w:val="TableParagraph"/>
              <w:jc w:val="left"/>
              <w:rPr>
                <w:rFonts w:ascii="Times New Roman"/>
                <w:sz w:val="14"/>
              </w:rPr>
            </w:pPr>
          </w:p>
        </w:tc>
      </w:tr>
      <w:tr>
        <w:trPr>
          <w:trHeight w:val="205" w:hRule="atLeast"/>
        </w:trPr>
        <w:tc>
          <w:tcPr>
            <w:tcW w:w="681" w:type="dxa"/>
            <w:tcBorders>
              <w:left w:val="nil"/>
              <w:right w:val="nil"/>
            </w:tcBorders>
          </w:tcPr>
          <w:p>
            <w:pPr>
              <w:pStyle w:val="TableParagraph"/>
              <w:spacing w:line="185" w:lineRule="exact"/>
              <w:ind w:left="10" w:right="1"/>
              <w:rPr>
                <w:b/>
                <w:sz w:val="18"/>
              </w:rPr>
            </w:pPr>
            <w:r>
              <w:rPr>
                <w:b/>
                <w:spacing w:val="-10"/>
                <w:sz w:val="18"/>
              </w:rPr>
              <w:t>3</w:t>
            </w:r>
          </w:p>
        </w:tc>
        <w:tc>
          <w:tcPr>
            <w:tcW w:w="1476" w:type="dxa"/>
            <w:tcBorders>
              <w:left w:val="nil"/>
              <w:right w:val="nil"/>
            </w:tcBorders>
          </w:tcPr>
          <w:p>
            <w:pPr>
              <w:pStyle w:val="TableParagraph"/>
              <w:spacing w:line="185" w:lineRule="exact"/>
              <w:ind w:left="7" w:right="12"/>
              <w:rPr>
                <w:sz w:val="18"/>
              </w:rPr>
            </w:pPr>
            <w:r>
              <w:rPr>
                <w:spacing w:val="-2"/>
                <w:sz w:val="18"/>
              </w:rPr>
              <w:t>MOM.1.b</w:t>
            </w:r>
          </w:p>
        </w:tc>
        <w:tc>
          <w:tcPr>
            <w:tcW w:w="6248" w:type="dxa"/>
            <w:tcBorders>
              <w:left w:val="nil"/>
              <w:right w:val="nil"/>
            </w:tcBorders>
          </w:tcPr>
          <w:p>
            <w:pPr>
              <w:pStyle w:val="TableParagraph"/>
              <w:spacing w:line="185" w:lineRule="exact"/>
              <w:ind w:left="12" w:right="16"/>
              <w:rPr>
                <w:sz w:val="18"/>
              </w:rPr>
            </w:pPr>
            <w:r>
              <w:rPr>
                <w:w w:val="90"/>
                <w:sz w:val="18"/>
              </w:rPr>
              <w:t>Is</w:t>
            </w:r>
            <w:r>
              <w:rPr>
                <w:spacing w:val="-6"/>
                <w:w w:val="90"/>
                <w:sz w:val="18"/>
              </w:rPr>
              <w:t> </w:t>
            </w:r>
            <w:r>
              <w:rPr>
                <w:w w:val="90"/>
                <w:sz w:val="18"/>
              </w:rPr>
              <w:t>the</w:t>
            </w:r>
            <w:r>
              <w:rPr>
                <w:spacing w:val="-8"/>
                <w:w w:val="90"/>
                <w:sz w:val="18"/>
              </w:rPr>
              <w:t> </w:t>
            </w:r>
            <w:r>
              <w:rPr>
                <w:w w:val="90"/>
                <w:sz w:val="18"/>
              </w:rPr>
              <w:t>hospital</w:t>
            </w:r>
            <w:r>
              <w:rPr>
                <w:spacing w:val="-5"/>
                <w:w w:val="90"/>
                <w:sz w:val="18"/>
              </w:rPr>
              <w:t> </w:t>
            </w:r>
            <w:r>
              <w:rPr>
                <w:w w:val="90"/>
                <w:sz w:val="18"/>
              </w:rPr>
              <w:t>formulary</w:t>
            </w:r>
            <w:r>
              <w:rPr>
                <w:spacing w:val="-6"/>
                <w:w w:val="90"/>
                <w:sz w:val="18"/>
              </w:rPr>
              <w:t> </w:t>
            </w:r>
            <w:r>
              <w:rPr>
                <w:w w:val="90"/>
                <w:sz w:val="18"/>
              </w:rPr>
              <w:t>reviewed</w:t>
            </w:r>
            <w:r>
              <w:rPr>
                <w:spacing w:val="-7"/>
                <w:w w:val="90"/>
                <w:sz w:val="18"/>
              </w:rPr>
              <w:t> </w:t>
            </w:r>
            <w:r>
              <w:rPr>
                <w:spacing w:val="-2"/>
                <w:w w:val="90"/>
                <w:sz w:val="18"/>
              </w:rPr>
              <w:t>annually?</w:t>
            </w:r>
          </w:p>
        </w:tc>
        <w:tc>
          <w:tcPr>
            <w:tcW w:w="521" w:type="dxa"/>
            <w:tcBorders>
              <w:left w:val="nil"/>
              <w:right w:val="nil"/>
            </w:tcBorders>
          </w:tcPr>
          <w:p>
            <w:pPr>
              <w:pStyle w:val="TableParagraph"/>
              <w:jc w:val="left"/>
              <w:rPr>
                <w:rFonts w:ascii="Times New Roman"/>
                <w:sz w:val="14"/>
              </w:rPr>
            </w:pPr>
          </w:p>
        </w:tc>
        <w:tc>
          <w:tcPr>
            <w:tcW w:w="481" w:type="dxa"/>
            <w:tcBorders>
              <w:left w:val="nil"/>
              <w:right w:val="nil"/>
            </w:tcBorders>
          </w:tcPr>
          <w:p>
            <w:pPr>
              <w:pStyle w:val="TableParagraph"/>
              <w:jc w:val="left"/>
              <w:rPr>
                <w:rFonts w:ascii="Times New Roman"/>
                <w:sz w:val="14"/>
              </w:rPr>
            </w:pPr>
          </w:p>
        </w:tc>
      </w:tr>
      <w:tr>
        <w:trPr>
          <w:trHeight w:val="210" w:hRule="atLeast"/>
        </w:trPr>
        <w:tc>
          <w:tcPr>
            <w:tcW w:w="681" w:type="dxa"/>
            <w:tcBorders>
              <w:left w:val="nil"/>
              <w:right w:val="nil"/>
            </w:tcBorders>
          </w:tcPr>
          <w:p>
            <w:pPr>
              <w:pStyle w:val="TableParagraph"/>
              <w:spacing w:line="189" w:lineRule="exact" w:before="1"/>
              <w:ind w:left="10" w:right="1"/>
              <w:rPr>
                <w:b/>
                <w:sz w:val="18"/>
              </w:rPr>
            </w:pPr>
            <w:r>
              <w:rPr>
                <w:b/>
                <w:spacing w:val="-10"/>
                <w:sz w:val="18"/>
              </w:rPr>
              <w:t>4</w:t>
            </w:r>
          </w:p>
        </w:tc>
        <w:tc>
          <w:tcPr>
            <w:tcW w:w="1476" w:type="dxa"/>
            <w:tcBorders>
              <w:left w:val="nil"/>
              <w:right w:val="nil"/>
            </w:tcBorders>
          </w:tcPr>
          <w:p>
            <w:pPr>
              <w:pStyle w:val="TableParagraph"/>
              <w:spacing w:line="189" w:lineRule="exact" w:before="1"/>
              <w:ind w:left="7" w:right="12"/>
              <w:rPr>
                <w:sz w:val="18"/>
              </w:rPr>
            </w:pPr>
            <w:r>
              <w:rPr>
                <w:spacing w:val="-2"/>
                <w:sz w:val="18"/>
              </w:rPr>
              <w:t>MOM.1.b</w:t>
            </w:r>
          </w:p>
        </w:tc>
        <w:tc>
          <w:tcPr>
            <w:tcW w:w="6248" w:type="dxa"/>
            <w:tcBorders>
              <w:left w:val="nil"/>
              <w:right w:val="nil"/>
            </w:tcBorders>
          </w:tcPr>
          <w:p>
            <w:pPr>
              <w:pStyle w:val="TableParagraph"/>
              <w:spacing w:line="189" w:lineRule="exact" w:before="1"/>
              <w:ind w:left="5" w:right="16"/>
              <w:rPr>
                <w:sz w:val="18"/>
              </w:rPr>
            </w:pPr>
            <w:r>
              <w:rPr>
                <w:spacing w:val="-2"/>
                <w:w w:val="90"/>
                <w:sz w:val="18"/>
              </w:rPr>
              <w:t>Is</w:t>
            </w:r>
            <w:r>
              <w:rPr>
                <w:spacing w:val="-2"/>
                <w:sz w:val="18"/>
              </w:rPr>
              <w:t> </w:t>
            </w:r>
            <w:r>
              <w:rPr>
                <w:spacing w:val="-2"/>
                <w:w w:val="90"/>
                <w:sz w:val="18"/>
              </w:rPr>
              <w:t>the</w:t>
            </w:r>
            <w:r>
              <w:rPr>
                <w:spacing w:val="-4"/>
                <w:sz w:val="18"/>
              </w:rPr>
              <w:t> </w:t>
            </w:r>
            <w:r>
              <w:rPr>
                <w:spacing w:val="-2"/>
                <w:w w:val="90"/>
                <w:sz w:val="18"/>
              </w:rPr>
              <w:t>approved</w:t>
            </w:r>
            <w:r>
              <w:rPr>
                <w:spacing w:val="-4"/>
                <w:sz w:val="18"/>
              </w:rPr>
              <w:t> </w:t>
            </w:r>
            <w:r>
              <w:rPr>
                <w:spacing w:val="-2"/>
                <w:w w:val="90"/>
                <w:sz w:val="18"/>
              </w:rPr>
              <w:t>formulary</w:t>
            </w:r>
            <w:r>
              <w:rPr>
                <w:spacing w:val="-2"/>
                <w:sz w:val="18"/>
              </w:rPr>
              <w:t> </w:t>
            </w:r>
            <w:r>
              <w:rPr>
                <w:spacing w:val="-2"/>
                <w:w w:val="90"/>
                <w:sz w:val="18"/>
              </w:rPr>
              <w:t>available</w:t>
            </w:r>
            <w:r>
              <w:rPr>
                <w:spacing w:val="-4"/>
                <w:sz w:val="18"/>
              </w:rPr>
              <w:t> </w:t>
            </w:r>
            <w:r>
              <w:rPr>
                <w:spacing w:val="-2"/>
                <w:w w:val="90"/>
                <w:sz w:val="18"/>
              </w:rPr>
              <w:t>to</w:t>
            </w:r>
            <w:r>
              <w:rPr>
                <w:spacing w:val="-2"/>
                <w:sz w:val="18"/>
              </w:rPr>
              <w:t> </w:t>
            </w:r>
            <w:r>
              <w:rPr>
                <w:spacing w:val="-2"/>
                <w:w w:val="90"/>
                <w:sz w:val="18"/>
              </w:rPr>
              <w:t>prescribing</w:t>
            </w:r>
            <w:r>
              <w:rPr>
                <w:spacing w:val="-4"/>
                <w:sz w:val="18"/>
              </w:rPr>
              <w:t> </w:t>
            </w:r>
            <w:r>
              <w:rPr>
                <w:spacing w:val="-2"/>
                <w:w w:val="90"/>
                <w:sz w:val="18"/>
              </w:rPr>
              <w:t>clinicians?</w:t>
            </w:r>
          </w:p>
        </w:tc>
        <w:tc>
          <w:tcPr>
            <w:tcW w:w="521" w:type="dxa"/>
            <w:tcBorders>
              <w:left w:val="nil"/>
              <w:right w:val="nil"/>
            </w:tcBorders>
          </w:tcPr>
          <w:p>
            <w:pPr>
              <w:pStyle w:val="TableParagraph"/>
              <w:jc w:val="left"/>
              <w:rPr>
                <w:rFonts w:ascii="Times New Roman"/>
                <w:sz w:val="14"/>
              </w:rPr>
            </w:pPr>
          </w:p>
        </w:tc>
        <w:tc>
          <w:tcPr>
            <w:tcW w:w="481" w:type="dxa"/>
            <w:tcBorders>
              <w:left w:val="nil"/>
              <w:right w:val="nil"/>
            </w:tcBorders>
          </w:tcPr>
          <w:p>
            <w:pPr>
              <w:pStyle w:val="TableParagraph"/>
              <w:jc w:val="left"/>
              <w:rPr>
                <w:rFonts w:ascii="Times New Roman"/>
                <w:sz w:val="14"/>
              </w:rPr>
            </w:pPr>
          </w:p>
        </w:tc>
      </w:tr>
      <w:tr>
        <w:trPr>
          <w:trHeight w:val="210" w:hRule="atLeast"/>
        </w:trPr>
        <w:tc>
          <w:tcPr>
            <w:tcW w:w="681" w:type="dxa"/>
            <w:tcBorders>
              <w:left w:val="nil"/>
              <w:right w:val="nil"/>
            </w:tcBorders>
          </w:tcPr>
          <w:p>
            <w:pPr>
              <w:pStyle w:val="TableParagraph"/>
              <w:spacing w:line="189" w:lineRule="exact" w:before="1"/>
              <w:ind w:left="10" w:right="1"/>
              <w:rPr>
                <w:b/>
                <w:sz w:val="18"/>
              </w:rPr>
            </w:pPr>
            <w:r>
              <w:rPr>
                <w:b/>
                <w:spacing w:val="-10"/>
                <w:sz w:val="18"/>
              </w:rPr>
              <w:t>5</w:t>
            </w:r>
          </w:p>
        </w:tc>
        <w:tc>
          <w:tcPr>
            <w:tcW w:w="1476" w:type="dxa"/>
            <w:tcBorders>
              <w:left w:val="nil"/>
              <w:right w:val="nil"/>
            </w:tcBorders>
          </w:tcPr>
          <w:p>
            <w:pPr>
              <w:pStyle w:val="TableParagraph"/>
              <w:spacing w:line="189" w:lineRule="exact" w:before="1"/>
              <w:ind w:left="4" w:right="12"/>
              <w:rPr>
                <w:sz w:val="18"/>
              </w:rPr>
            </w:pPr>
            <w:r>
              <w:rPr>
                <w:spacing w:val="-2"/>
                <w:sz w:val="18"/>
              </w:rPr>
              <w:t>MOM.2.a</w:t>
            </w:r>
          </w:p>
        </w:tc>
        <w:tc>
          <w:tcPr>
            <w:tcW w:w="6248" w:type="dxa"/>
            <w:tcBorders>
              <w:left w:val="nil"/>
              <w:right w:val="nil"/>
            </w:tcBorders>
          </w:tcPr>
          <w:p>
            <w:pPr>
              <w:pStyle w:val="TableParagraph"/>
              <w:spacing w:line="189" w:lineRule="exact" w:before="1"/>
              <w:ind w:left="5" w:right="16"/>
              <w:rPr>
                <w:sz w:val="18"/>
              </w:rPr>
            </w:pPr>
            <w:r>
              <w:rPr>
                <w:w w:val="90"/>
                <w:sz w:val="18"/>
              </w:rPr>
              <w:t>Are</w:t>
            </w:r>
            <w:r>
              <w:rPr>
                <w:spacing w:val="-4"/>
                <w:w w:val="90"/>
                <w:sz w:val="18"/>
              </w:rPr>
              <w:t> </w:t>
            </w:r>
            <w:r>
              <w:rPr>
                <w:w w:val="90"/>
                <w:sz w:val="18"/>
              </w:rPr>
              <w:t>medications</w:t>
            </w:r>
            <w:r>
              <w:rPr>
                <w:spacing w:val="-2"/>
                <w:w w:val="90"/>
                <w:sz w:val="18"/>
              </w:rPr>
              <w:t> </w:t>
            </w:r>
            <w:r>
              <w:rPr>
                <w:w w:val="90"/>
                <w:sz w:val="18"/>
              </w:rPr>
              <w:t>stored</w:t>
            </w:r>
            <w:r>
              <w:rPr>
                <w:spacing w:val="-4"/>
                <w:w w:val="90"/>
                <w:sz w:val="18"/>
              </w:rPr>
              <w:t> </w:t>
            </w:r>
            <w:r>
              <w:rPr>
                <w:w w:val="90"/>
                <w:sz w:val="18"/>
              </w:rPr>
              <w:t>as</w:t>
            </w:r>
            <w:r>
              <w:rPr>
                <w:spacing w:val="-2"/>
                <w:w w:val="90"/>
                <w:sz w:val="18"/>
              </w:rPr>
              <w:t> </w:t>
            </w:r>
            <w:r>
              <w:rPr>
                <w:w w:val="90"/>
                <w:sz w:val="18"/>
              </w:rPr>
              <w:t>per</w:t>
            </w:r>
            <w:r>
              <w:rPr>
                <w:spacing w:val="-3"/>
                <w:w w:val="90"/>
                <w:sz w:val="18"/>
              </w:rPr>
              <w:t> </w:t>
            </w:r>
            <w:r>
              <w:rPr>
                <w:w w:val="90"/>
                <w:sz w:val="18"/>
              </w:rPr>
              <w:t>manufacturer’s</w:t>
            </w:r>
            <w:r>
              <w:rPr>
                <w:spacing w:val="-2"/>
                <w:w w:val="90"/>
                <w:sz w:val="18"/>
              </w:rPr>
              <w:t> instructions?</w:t>
            </w:r>
          </w:p>
        </w:tc>
        <w:tc>
          <w:tcPr>
            <w:tcW w:w="521" w:type="dxa"/>
            <w:tcBorders>
              <w:left w:val="nil"/>
              <w:right w:val="nil"/>
            </w:tcBorders>
          </w:tcPr>
          <w:p>
            <w:pPr>
              <w:pStyle w:val="TableParagraph"/>
              <w:jc w:val="left"/>
              <w:rPr>
                <w:rFonts w:ascii="Times New Roman"/>
                <w:sz w:val="14"/>
              </w:rPr>
            </w:pPr>
          </w:p>
        </w:tc>
        <w:tc>
          <w:tcPr>
            <w:tcW w:w="481" w:type="dxa"/>
            <w:tcBorders>
              <w:left w:val="nil"/>
              <w:right w:val="nil"/>
            </w:tcBorders>
          </w:tcPr>
          <w:p>
            <w:pPr>
              <w:pStyle w:val="TableParagraph"/>
              <w:jc w:val="left"/>
              <w:rPr>
                <w:rFonts w:ascii="Times New Roman"/>
                <w:sz w:val="14"/>
              </w:rPr>
            </w:pPr>
          </w:p>
        </w:tc>
      </w:tr>
      <w:tr>
        <w:trPr>
          <w:trHeight w:val="415" w:hRule="atLeast"/>
        </w:trPr>
        <w:tc>
          <w:tcPr>
            <w:tcW w:w="681" w:type="dxa"/>
            <w:tcBorders>
              <w:left w:val="nil"/>
              <w:right w:val="nil"/>
            </w:tcBorders>
          </w:tcPr>
          <w:p>
            <w:pPr>
              <w:pStyle w:val="TableParagraph"/>
              <w:spacing w:before="1"/>
              <w:ind w:left="10" w:right="1"/>
              <w:rPr>
                <w:b/>
                <w:sz w:val="18"/>
              </w:rPr>
            </w:pPr>
            <w:r>
              <w:rPr>
                <w:b/>
                <w:spacing w:val="-10"/>
                <w:sz w:val="18"/>
              </w:rPr>
              <w:t>6</w:t>
            </w:r>
          </w:p>
        </w:tc>
        <w:tc>
          <w:tcPr>
            <w:tcW w:w="1476" w:type="dxa"/>
            <w:tcBorders>
              <w:left w:val="nil"/>
              <w:right w:val="nil"/>
            </w:tcBorders>
          </w:tcPr>
          <w:p>
            <w:pPr>
              <w:pStyle w:val="TableParagraph"/>
              <w:spacing w:before="1"/>
              <w:ind w:left="4" w:right="12"/>
              <w:rPr>
                <w:sz w:val="18"/>
              </w:rPr>
            </w:pPr>
            <w:r>
              <w:rPr>
                <w:spacing w:val="-2"/>
                <w:sz w:val="18"/>
              </w:rPr>
              <w:t>MOM.2.a</w:t>
            </w:r>
          </w:p>
        </w:tc>
        <w:tc>
          <w:tcPr>
            <w:tcW w:w="6248" w:type="dxa"/>
            <w:tcBorders>
              <w:left w:val="nil"/>
              <w:right w:val="nil"/>
            </w:tcBorders>
          </w:tcPr>
          <w:p>
            <w:pPr>
              <w:pStyle w:val="TableParagraph"/>
              <w:spacing w:line="206" w:lineRule="exact"/>
              <w:ind w:left="1960" w:right="100" w:hanging="1516"/>
              <w:jc w:val="left"/>
              <w:rPr>
                <w:sz w:val="18"/>
              </w:rPr>
            </w:pPr>
            <w:r>
              <w:rPr>
                <w:w w:val="90"/>
                <w:sz w:val="18"/>
              </w:rPr>
              <w:t>Are</w:t>
            </w:r>
            <w:r>
              <w:rPr>
                <w:spacing w:val="-9"/>
                <w:w w:val="90"/>
                <w:sz w:val="18"/>
              </w:rPr>
              <w:t> </w:t>
            </w:r>
            <w:r>
              <w:rPr>
                <w:w w:val="90"/>
                <w:sz w:val="18"/>
              </w:rPr>
              <w:t>temperature-sensitive</w:t>
            </w:r>
            <w:r>
              <w:rPr>
                <w:spacing w:val="-8"/>
                <w:w w:val="90"/>
                <w:sz w:val="18"/>
              </w:rPr>
              <w:t> </w:t>
            </w:r>
            <w:r>
              <w:rPr>
                <w:w w:val="90"/>
                <w:sz w:val="18"/>
              </w:rPr>
              <w:t>medications/vaccines</w:t>
            </w:r>
            <w:r>
              <w:rPr>
                <w:spacing w:val="-8"/>
                <w:w w:val="90"/>
                <w:sz w:val="18"/>
              </w:rPr>
              <w:t> </w:t>
            </w:r>
            <w:r>
              <w:rPr>
                <w:w w:val="90"/>
                <w:sz w:val="18"/>
              </w:rPr>
              <w:t>stored</w:t>
            </w:r>
            <w:r>
              <w:rPr>
                <w:spacing w:val="-8"/>
                <w:w w:val="90"/>
                <w:sz w:val="18"/>
              </w:rPr>
              <w:t> </w:t>
            </w:r>
            <w:r>
              <w:rPr>
                <w:w w:val="90"/>
                <w:sz w:val="18"/>
              </w:rPr>
              <w:t>with</w:t>
            </w:r>
            <w:r>
              <w:rPr>
                <w:spacing w:val="-8"/>
                <w:w w:val="90"/>
                <w:sz w:val="18"/>
              </w:rPr>
              <w:t> </w:t>
            </w:r>
            <w:r>
              <w:rPr>
                <w:w w:val="90"/>
                <w:sz w:val="18"/>
              </w:rPr>
              <w:t>temperature </w:t>
            </w:r>
            <w:r>
              <w:rPr>
                <w:w w:val="95"/>
                <w:sz w:val="18"/>
              </w:rPr>
              <w:t>monitoring records maintained?</w:t>
            </w:r>
          </w:p>
        </w:tc>
        <w:tc>
          <w:tcPr>
            <w:tcW w:w="521" w:type="dxa"/>
            <w:tcBorders>
              <w:left w:val="nil"/>
              <w:right w:val="nil"/>
            </w:tcBorders>
          </w:tcPr>
          <w:p>
            <w:pPr>
              <w:pStyle w:val="TableParagraph"/>
              <w:jc w:val="left"/>
              <w:rPr>
                <w:rFonts w:ascii="Times New Roman"/>
                <w:sz w:val="18"/>
              </w:rPr>
            </w:pPr>
          </w:p>
        </w:tc>
        <w:tc>
          <w:tcPr>
            <w:tcW w:w="481" w:type="dxa"/>
            <w:tcBorders>
              <w:left w:val="nil"/>
              <w:right w:val="nil"/>
            </w:tcBorders>
          </w:tcPr>
          <w:p>
            <w:pPr>
              <w:pStyle w:val="TableParagraph"/>
              <w:jc w:val="left"/>
              <w:rPr>
                <w:rFonts w:ascii="Times New Roman"/>
                <w:sz w:val="18"/>
              </w:rPr>
            </w:pPr>
          </w:p>
        </w:tc>
      </w:tr>
      <w:tr>
        <w:trPr>
          <w:trHeight w:val="210" w:hRule="atLeast"/>
        </w:trPr>
        <w:tc>
          <w:tcPr>
            <w:tcW w:w="681" w:type="dxa"/>
            <w:tcBorders>
              <w:left w:val="nil"/>
              <w:right w:val="nil"/>
            </w:tcBorders>
          </w:tcPr>
          <w:p>
            <w:pPr>
              <w:pStyle w:val="TableParagraph"/>
              <w:spacing w:line="189" w:lineRule="exact" w:before="1"/>
              <w:ind w:left="10" w:right="1"/>
              <w:rPr>
                <w:b/>
                <w:sz w:val="18"/>
              </w:rPr>
            </w:pPr>
            <w:r>
              <w:rPr>
                <w:b/>
                <w:spacing w:val="-10"/>
                <w:sz w:val="18"/>
              </w:rPr>
              <w:t>7</w:t>
            </w:r>
          </w:p>
        </w:tc>
        <w:tc>
          <w:tcPr>
            <w:tcW w:w="1476" w:type="dxa"/>
            <w:tcBorders>
              <w:left w:val="nil"/>
              <w:right w:val="nil"/>
            </w:tcBorders>
          </w:tcPr>
          <w:p>
            <w:pPr>
              <w:pStyle w:val="TableParagraph"/>
              <w:spacing w:line="189" w:lineRule="exact" w:before="1"/>
              <w:ind w:left="4" w:right="12"/>
              <w:rPr>
                <w:sz w:val="18"/>
              </w:rPr>
            </w:pPr>
            <w:r>
              <w:rPr>
                <w:spacing w:val="-2"/>
                <w:sz w:val="18"/>
              </w:rPr>
              <w:t>MOM.2.a</w:t>
            </w:r>
          </w:p>
        </w:tc>
        <w:tc>
          <w:tcPr>
            <w:tcW w:w="6248" w:type="dxa"/>
            <w:tcBorders>
              <w:left w:val="nil"/>
              <w:right w:val="nil"/>
            </w:tcBorders>
          </w:tcPr>
          <w:p>
            <w:pPr>
              <w:pStyle w:val="TableParagraph"/>
              <w:spacing w:line="189" w:lineRule="exact" w:before="1"/>
              <w:ind w:left="5" w:right="16"/>
              <w:rPr>
                <w:sz w:val="18"/>
              </w:rPr>
            </w:pPr>
            <w:r>
              <w:rPr>
                <w:w w:val="90"/>
                <w:sz w:val="18"/>
              </w:rPr>
              <w:t>Is</w:t>
            </w:r>
            <w:r>
              <w:rPr>
                <w:spacing w:val="-4"/>
                <w:w w:val="90"/>
                <w:sz w:val="18"/>
              </w:rPr>
              <w:t> </w:t>
            </w:r>
            <w:r>
              <w:rPr>
                <w:w w:val="90"/>
                <w:sz w:val="18"/>
              </w:rPr>
              <w:t>access</w:t>
            </w:r>
            <w:r>
              <w:rPr>
                <w:spacing w:val="-4"/>
                <w:w w:val="90"/>
                <w:sz w:val="18"/>
              </w:rPr>
              <w:t> </w:t>
            </w:r>
            <w:r>
              <w:rPr>
                <w:w w:val="90"/>
                <w:sz w:val="18"/>
              </w:rPr>
              <w:t>to</w:t>
            </w:r>
            <w:r>
              <w:rPr>
                <w:spacing w:val="-4"/>
                <w:w w:val="90"/>
                <w:sz w:val="18"/>
              </w:rPr>
              <w:t> </w:t>
            </w:r>
            <w:r>
              <w:rPr>
                <w:w w:val="90"/>
                <w:sz w:val="18"/>
              </w:rPr>
              <w:t>medication</w:t>
            </w:r>
            <w:r>
              <w:rPr>
                <w:spacing w:val="-5"/>
                <w:w w:val="90"/>
                <w:sz w:val="18"/>
              </w:rPr>
              <w:t> </w:t>
            </w:r>
            <w:r>
              <w:rPr>
                <w:w w:val="90"/>
                <w:sz w:val="18"/>
              </w:rPr>
              <w:t>storage</w:t>
            </w:r>
            <w:r>
              <w:rPr>
                <w:spacing w:val="-5"/>
                <w:w w:val="90"/>
                <w:sz w:val="18"/>
              </w:rPr>
              <w:t> </w:t>
            </w:r>
            <w:r>
              <w:rPr>
                <w:w w:val="90"/>
                <w:sz w:val="18"/>
              </w:rPr>
              <w:t>areas</w:t>
            </w:r>
            <w:r>
              <w:rPr>
                <w:spacing w:val="-4"/>
                <w:w w:val="90"/>
                <w:sz w:val="18"/>
              </w:rPr>
              <w:t> </w:t>
            </w:r>
            <w:r>
              <w:rPr>
                <w:w w:val="90"/>
                <w:sz w:val="18"/>
              </w:rPr>
              <w:t>restricted</w:t>
            </w:r>
            <w:r>
              <w:rPr>
                <w:spacing w:val="-6"/>
                <w:w w:val="90"/>
                <w:sz w:val="18"/>
              </w:rPr>
              <w:t> </w:t>
            </w:r>
            <w:r>
              <w:rPr>
                <w:w w:val="90"/>
                <w:sz w:val="18"/>
              </w:rPr>
              <w:t>to</w:t>
            </w:r>
            <w:r>
              <w:rPr>
                <w:spacing w:val="-3"/>
                <w:w w:val="90"/>
                <w:sz w:val="18"/>
              </w:rPr>
              <w:t> </w:t>
            </w:r>
            <w:r>
              <w:rPr>
                <w:w w:val="90"/>
                <w:sz w:val="18"/>
              </w:rPr>
              <w:t>authorized</w:t>
            </w:r>
            <w:r>
              <w:rPr>
                <w:spacing w:val="-6"/>
                <w:w w:val="90"/>
                <w:sz w:val="18"/>
              </w:rPr>
              <w:t> </w:t>
            </w:r>
            <w:r>
              <w:rPr>
                <w:spacing w:val="-2"/>
                <w:w w:val="90"/>
                <w:sz w:val="18"/>
              </w:rPr>
              <w:t>personnel?</w:t>
            </w:r>
          </w:p>
        </w:tc>
        <w:tc>
          <w:tcPr>
            <w:tcW w:w="521" w:type="dxa"/>
            <w:tcBorders>
              <w:left w:val="nil"/>
              <w:right w:val="nil"/>
            </w:tcBorders>
          </w:tcPr>
          <w:p>
            <w:pPr>
              <w:pStyle w:val="TableParagraph"/>
              <w:jc w:val="left"/>
              <w:rPr>
                <w:rFonts w:ascii="Times New Roman"/>
                <w:sz w:val="14"/>
              </w:rPr>
            </w:pPr>
          </w:p>
        </w:tc>
        <w:tc>
          <w:tcPr>
            <w:tcW w:w="481" w:type="dxa"/>
            <w:tcBorders>
              <w:left w:val="nil"/>
              <w:right w:val="nil"/>
            </w:tcBorders>
          </w:tcPr>
          <w:p>
            <w:pPr>
              <w:pStyle w:val="TableParagraph"/>
              <w:jc w:val="left"/>
              <w:rPr>
                <w:rFonts w:ascii="Times New Roman"/>
                <w:sz w:val="14"/>
              </w:rPr>
            </w:pPr>
          </w:p>
        </w:tc>
      </w:tr>
      <w:tr>
        <w:trPr>
          <w:trHeight w:val="210" w:hRule="atLeast"/>
        </w:trPr>
        <w:tc>
          <w:tcPr>
            <w:tcW w:w="681" w:type="dxa"/>
            <w:tcBorders>
              <w:left w:val="nil"/>
              <w:right w:val="nil"/>
            </w:tcBorders>
          </w:tcPr>
          <w:p>
            <w:pPr>
              <w:pStyle w:val="TableParagraph"/>
              <w:spacing w:line="189" w:lineRule="exact" w:before="1"/>
              <w:ind w:left="10" w:right="1"/>
              <w:rPr>
                <w:b/>
                <w:sz w:val="18"/>
              </w:rPr>
            </w:pPr>
            <w:r>
              <w:rPr>
                <w:b/>
                <w:spacing w:val="-10"/>
                <w:sz w:val="18"/>
              </w:rPr>
              <w:t>8</w:t>
            </w:r>
          </w:p>
        </w:tc>
        <w:tc>
          <w:tcPr>
            <w:tcW w:w="1476" w:type="dxa"/>
            <w:tcBorders>
              <w:left w:val="nil"/>
              <w:right w:val="nil"/>
            </w:tcBorders>
          </w:tcPr>
          <w:p>
            <w:pPr>
              <w:pStyle w:val="TableParagraph"/>
              <w:spacing w:line="189" w:lineRule="exact" w:before="1"/>
              <w:ind w:left="4" w:right="12"/>
              <w:rPr>
                <w:sz w:val="18"/>
              </w:rPr>
            </w:pPr>
            <w:r>
              <w:rPr>
                <w:spacing w:val="-2"/>
                <w:sz w:val="18"/>
              </w:rPr>
              <w:t>MOM.2.a</w:t>
            </w:r>
          </w:p>
        </w:tc>
        <w:tc>
          <w:tcPr>
            <w:tcW w:w="6248" w:type="dxa"/>
            <w:tcBorders>
              <w:left w:val="nil"/>
              <w:right w:val="nil"/>
            </w:tcBorders>
          </w:tcPr>
          <w:p>
            <w:pPr>
              <w:pStyle w:val="TableParagraph"/>
              <w:spacing w:line="189" w:lineRule="exact" w:before="1"/>
              <w:ind w:left="6" w:right="16"/>
              <w:rPr>
                <w:sz w:val="18"/>
              </w:rPr>
            </w:pPr>
            <w:r>
              <w:rPr>
                <w:spacing w:val="-2"/>
                <w:w w:val="90"/>
                <w:sz w:val="18"/>
              </w:rPr>
              <w:t>Are</w:t>
            </w:r>
            <w:r>
              <w:rPr>
                <w:spacing w:val="-1"/>
                <w:sz w:val="18"/>
              </w:rPr>
              <w:t> </w:t>
            </w:r>
            <w:r>
              <w:rPr>
                <w:spacing w:val="-2"/>
                <w:w w:val="90"/>
                <w:sz w:val="18"/>
              </w:rPr>
              <w:t>medication</w:t>
            </w:r>
            <w:r>
              <w:rPr>
                <w:sz w:val="18"/>
              </w:rPr>
              <w:t> </w:t>
            </w:r>
            <w:r>
              <w:rPr>
                <w:spacing w:val="-2"/>
                <w:w w:val="90"/>
                <w:sz w:val="18"/>
              </w:rPr>
              <w:t>carts/trolleys</w:t>
            </w:r>
            <w:r>
              <w:rPr>
                <w:spacing w:val="1"/>
                <w:sz w:val="18"/>
              </w:rPr>
              <w:t> </w:t>
            </w:r>
            <w:r>
              <w:rPr>
                <w:spacing w:val="-2"/>
                <w:w w:val="90"/>
                <w:sz w:val="18"/>
              </w:rPr>
              <w:t>secured</w:t>
            </w:r>
            <w:r>
              <w:rPr>
                <w:spacing w:val="4"/>
                <w:sz w:val="18"/>
              </w:rPr>
              <w:t> </w:t>
            </w:r>
            <w:r>
              <w:rPr>
                <w:spacing w:val="-2"/>
                <w:w w:val="90"/>
                <w:sz w:val="18"/>
              </w:rPr>
              <w:t>appropriately?</w:t>
            </w:r>
          </w:p>
        </w:tc>
        <w:tc>
          <w:tcPr>
            <w:tcW w:w="521" w:type="dxa"/>
            <w:tcBorders>
              <w:left w:val="nil"/>
              <w:right w:val="nil"/>
            </w:tcBorders>
          </w:tcPr>
          <w:p>
            <w:pPr>
              <w:pStyle w:val="TableParagraph"/>
              <w:jc w:val="left"/>
              <w:rPr>
                <w:rFonts w:ascii="Times New Roman"/>
                <w:sz w:val="14"/>
              </w:rPr>
            </w:pPr>
          </w:p>
        </w:tc>
        <w:tc>
          <w:tcPr>
            <w:tcW w:w="481" w:type="dxa"/>
            <w:tcBorders>
              <w:left w:val="nil"/>
              <w:right w:val="nil"/>
            </w:tcBorders>
          </w:tcPr>
          <w:p>
            <w:pPr>
              <w:pStyle w:val="TableParagraph"/>
              <w:jc w:val="left"/>
              <w:rPr>
                <w:rFonts w:ascii="Times New Roman"/>
                <w:sz w:val="14"/>
              </w:rPr>
            </w:pPr>
          </w:p>
        </w:tc>
      </w:tr>
      <w:tr>
        <w:trPr>
          <w:trHeight w:val="210" w:hRule="atLeast"/>
        </w:trPr>
        <w:tc>
          <w:tcPr>
            <w:tcW w:w="681" w:type="dxa"/>
            <w:tcBorders>
              <w:left w:val="nil"/>
              <w:right w:val="nil"/>
            </w:tcBorders>
          </w:tcPr>
          <w:p>
            <w:pPr>
              <w:pStyle w:val="TableParagraph"/>
              <w:spacing w:line="189" w:lineRule="exact" w:before="1"/>
              <w:ind w:left="10" w:right="1"/>
              <w:rPr>
                <w:b/>
                <w:sz w:val="18"/>
              </w:rPr>
            </w:pPr>
            <w:r>
              <w:rPr>
                <w:b/>
                <w:spacing w:val="-10"/>
                <w:sz w:val="18"/>
              </w:rPr>
              <w:t>9</w:t>
            </w:r>
          </w:p>
        </w:tc>
        <w:tc>
          <w:tcPr>
            <w:tcW w:w="1476" w:type="dxa"/>
            <w:tcBorders>
              <w:left w:val="nil"/>
              <w:right w:val="nil"/>
            </w:tcBorders>
          </w:tcPr>
          <w:p>
            <w:pPr>
              <w:pStyle w:val="TableParagraph"/>
              <w:spacing w:line="189" w:lineRule="exact" w:before="1"/>
              <w:ind w:left="4" w:right="12"/>
              <w:rPr>
                <w:sz w:val="18"/>
              </w:rPr>
            </w:pPr>
            <w:r>
              <w:rPr>
                <w:spacing w:val="-2"/>
                <w:sz w:val="18"/>
              </w:rPr>
              <w:t>MOM.2.a</w:t>
            </w:r>
          </w:p>
        </w:tc>
        <w:tc>
          <w:tcPr>
            <w:tcW w:w="6248" w:type="dxa"/>
            <w:tcBorders>
              <w:left w:val="nil"/>
              <w:right w:val="nil"/>
            </w:tcBorders>
          </w:tcPr>
          <w:p>
            <w:pPr>
              <w:pStyle w:val="TableParagraph"/>
              <w:spacing w:line="189" w:lineRule="exact" w:before="1"/>
              <w:ind w:left="6" w:right="16"/>
              <w:rPr>
                <w:sz w:val="18"/>
              </w:rPr>
            </w:pPr>
            <w:r>
              <w:rPr>
                <w:w w:val="85"/>
                <w:sz w:val="18"/>
              </w:rPr>
              <w:t>Are</w:t>
            </w:r>
            <w:r>
              <w:rPr>
                <w:spacing w:val="10"/>
                <w:sz w:val="18"/>
              </w:rPr>
              <w:t> </w:t>
            </w:r>
            <w:r>
              <w:rPr>
                <w:w w:val="85"/>
                <w:sz w:val="18"/>
              </w:rPr>
              <w:t>expired</w:t>
            </w:r>
            <w:r>
              <w:rPr>
                <w:spacing w:val="11"/>
                <w:sz w:val="18"/>
              </w:rPr>
              <w:t> </w:t>
            </w:r>
            <w:r>
              <w:rPr>
                <w:w w:val="85"/>
                <w:sz w:val="18"/>
              </w:rPr>
              <w:t>medications</w:t>
            </w:r>
            <w:r>
              <w:rPr>
                <w:spacing w:val="13"/>
                <w:sz w:val="18"/>
              </w:rPr>
              <w:t> </w:t>
            </w:r>
            <w:r>
              <w:rPr>
                <w:w w:val="85"/>
                <w:sz w:val="18"/>
              </w:rPr>
              <w:t>identified,</w:t>
            </w:r>
            <w:r>
              <w:rPr>
                <w:spacing w:val="13"/>
                <w:sz w:val="18"/>
              </w:rPr>
              <w:t> </w:t>
            </w:r>
            <w:r>
              <w:rPr>
                <w:w w:val="85"/>
                <w:sz w:val="18"/>
              </w:rPr>
              <w:t>segregated,</w:t>
            </w:r>
            <w:r>
              <w:rPr>
                <w:spacing w:val="19"/>
                <w:sz w:val="18"/>
              </w:rPr>
              <w:t> </w:t>
            </w:r>
            <w:r>
              <w:rPr>
                <w:w w:val="85"/>
                <w:sz w:val="18"/>
              </w:rPr>
              <w:t>and</w:t>
            </w:r>
            <w:r>
              <w:rPr>
                <w:spacing w:val="11"/>
                <w:sz w:val="18"/>
              </w:rPr>
              <w:t> </w:t>
            </w:r>
            <w:r>
              <w:rPr>
                <w:w w:val="85"/>
                <w:sz w:val="18"/>
              </w:rPr>
              <w:t>prevented</w:t>
            </w:r>
            <w:r>
              <w:rPr>
                <w:spacing w:val="10"/>
                <w:sz w:val="18"/>
              </w:rPr>
              <w:t> </w:t>
            </w:r>
            <w:r>
              <w:rPr>
                <w:w w:val="85"/>
                <w:sz w:val="18"/>
              </w:rPr>
              <w:t>from</w:t>
            </w:r>
            <w:r>
              <w:rPr>
                <w:spacing w:val="14"/>
                <w:sz w:val="18"/>
              </w:rPr>
              <w:t> </w:t>
            </w:r>
            <w:r>
              <w:rPr>
                <w:spacing w:val="-4"/>
                <w:w w:val="85"/>
                <w:sz w:val="18"/>
              </w:rPr>
              <w:t>use?</w:t>
            </w:r>
          </w:p>
        </w:tc>
        <w:tc>
          <w:tcPr>
            <w:tcW w:w="521" w:type="dxa"/>
            <w:tcBorders>
              <w:left w:val="nil"/>
              <w:right w:val="nil"/>
            </w:tcBorders>
          </w:tcPr>
          <w:p>
            <w:pPr>
              <w:pStyle w:val="TableParagraph"/>
              <w:jc w:val="left"/>
              <w:rPr>
                <w:rFonts w:ascii="Times New Roman"/>
                <w:sz w:val="14"/>
              </w:rPr>
            </w:pPr>
          </w:p>
        </w:tc>
        <w:tc>
          <w:tcPr>
            <w:tcW w:w="481" w:type="dxa"/>
            <w:tcBorders>
              <w:left w:val="nil"/>
              <w:right w:val="nil"/>
            </w:tcBorders>
          </w:tcPr>
          <w:p>
            <w:pPr>
              <w:pStyle w:val="TableParagraph"/>
              <w:jc w:val="left"/>
              <w:rPr>
                <w:rFonts w:ascii="Times New Roman"/>
                <w:sz w:val="14"/>
              </w:rPr>
            </w:pPr>
          </w:p>
        </w:tc>
      </w:tr>
      <w:tr>
        <w:trPr>
          <w:trHeight w:val="205" w:hRule="atLeast"/>
        </w:trPr>
        <w:tc>
          <w:tcPr>
            <w:tcW w:w="681" w:type="dxa"/>
            <w:tcBorders>
              <w:left w:val="nil"/>
              <w:right w:val="nil"/>
            </w:tcBorders>
          </w:tcPr>
          <w:p>
            <w:pPr>
              <w:pStyle w:val="TableParagraph"/>
              <w:spacing w:line="185" w:lineRule="exact"/>
              <w:ind w:left="10"/>
              <w:rPr>
                <w:b/>
                <w:sz w:val="18"/>
              </w:rPr>
            </w:pPr>
            <w:r>
              <w:rPr>
                <w:b/>
                <w:spacing w:val="-5"/>
                <w:sz w:val="18"/>
              </w:rPr>
              <w:t>10</w:t>
            </w:r>
          </w:p>
        </w:tc>
        <w:tc>
          <w:tcPr>
            <w:tcW w:w="1476" w:type="dxa"/>
            <w:tcBorders>
              <w:left w:val="nil"/>
              <w:right w:val="nil"/>
            </w:tcBorders>
          </w:tcPr>
          <w:p>
            <w:pPr>
              <w:pStyle w:val="TableParagraph"/>
              <w:spacing w:line="185" w:lineRule="exact"/>
              <w:ind w:left="4" w:right="12"/>
              <w:rPr>
                <w:sz w:val="18"/>
              </w:rPr>
            </w:pPr>
            <w:r>
              <w:rPr>
                <w:spacing w:val="-2"/>
                <w:sz w:val="18"/>
              </w:rPr>
              <w:t>MOM.2.a</w:t>
            </w:r>
          </w:p>
        </w:tc>
        <w:tc>
          <w:tcPr>
            <w:tcW w:w="6248" w:type="dxa"/>
            <w:tcBorders>
              <w:left w:val="nil"/>
              <w:right w:val="nil"/>
            </w:tcBorders>
          </w:tcPr>
          <w:p>
            <w:pPr>
              <w:pStyle w:val="TableParagraph"/>
              <w:spacing w:line="185" w:lineRule="exact"/>
              <w:ind w:left="4" w:right="20"/>
              <w:rPr>
                <w:sz w:val="18"/>
              </w:rPr>
            </w:pPr>
            <w:r>
              <w:rPr>
                <w:spacing w:val="-2"/>
                <w:w w:val="90"/>
                <w:sz w:val="18"/>
              </w:rPr>
              <w:t>Are</w:t>
            </w:r>
            <w:r>
              <w:rPr>
                <w:spacing w:val="-4"/>
                <w:sz w:val="18"/>
              </w:rPr>
              <w:t> </w:t>
            </w:r>
            <w:r>
              <w:rPr>
                <w:spacing w:val="-2"/>
                <w:w w:val="90"/>
                <w:sz w:val="18"/>
              </w:rPr>
              <w:t>medication</w:t>
            </w:r>
            <w:r>
              <w:rPr>
                <w:spacing w:val="-2"/>
                <w:sz w:val="18"/>
              </w:rPr>
              <w:t> </w:t>
            </w:r>
            <w:r>
              <w:rPr>
                <w:spacing w:val="-2"/>
                <w:w w:val="90"/>
                <w:sz w:val="18"/>
              </w:rPr>
              <w:t>inventory/stock</w:t>
            </w:r>
            <w:r>
              <w:rPr>
                <w:spacing w:val="-3"/>
                <w:sz w:val="18"/>
              </w:rPr>
              <w:t> </w:t>
            </w:r>
            <w:r>
              <w:rPr>
                <w:spacing w:val="-2"/>
                <w:w w:val="90"/>
                <w:sz w:val="18"/>
              </w:rPr>
              <w:t>audits</w:t>
            </w:r>
            <w:r>
              <w:rPr>
                <w:spacing w:val="-1"/>
                <w:sz w:val="18"/>
              </w:rPr>
              <w:t> </w:t>
            </w:r>
            <w:r>
              <w:rPr>
                <w:spacing w:val="-2"/>
                <w:w w:val="90"/>
                <w:sz w:val="18"/>
              </w:rPr>
              <w:t>conducted</w:t>
            </w:r>
            <w:r>
              <w:rPr>
                <w:spacing w:val="-3"/>
                <w:sz w:val="18"/>
              </w:rPr>
              <w:t> </w:t>
            </w:r>
            <w:r>
              <w:rPr>
                <w:spacing w:val="-2"/>
                <w:w w:val="90"/>
                <w:sz w:val="18"/>
              </w:rPr>
              <w:t>at</w:t>
            </w:r>
            <w:r>
              <w:rPr>
                <w:spacing w:val="4"/>
                <w:sz w:val="18"/>
              </w:rPr>
              <w:t> </w:t>
            </w:r>
            <w:r>
              <w:rPr>
                <w:spacing w:val="-2"/>
                <w:w w:val="90"/>
                <w:sz w:val="18"/>
              </w:rPr>
              <w:t>defined</w:t>
            </w:r>
            <w:r>
              <w:rPr>
                <w:spacing w:val="-4"/>
                <w:sz w:val="18"/>
              </w:rPr>
              <w:t> </w:t>
            </w:r>
            <w:r>
              <w:rPr>
                <w:spacing w:val="-2"/>
                <w:w w:val="90"/>
                <w:sz w:val="18"/>
              </w:rPr>
              <w:t>intervals?</w:t>
            </w:r>
          </w:p>
        </w:tc>
        <w:tc>
          <w:tcPr>
            <w:tcW w:w="521" w:type="dxa"/>
            <w:tcBorders>
              <w:left w:val="nil"/>
              <w:right w:val="nil"/>
            </w:tcBorders>
          </w:tcPr>
          <w:p>
            <w:pPr>
              <w:pStyle w:val="TableParagraph"/>
              <w:jc w:val="left"/>
              <w:rPr>
                <w:rFonts w:ascii="Times New Roman"/>
                <w:sz w:val="14"/>
              </w:rPr>
            </w:pPr>
          </w:p>
        </w:tc>
        <w:tc>
          <w:tcPr>
            <w:tcW w:w="481" w:type="dxa"/>
            <w:tcBorders>
              <w:left w:val="nil"/>
              <w:right w:val="nil"/>
            </w:tcBorders>
          </w:tcPr>
          <w:p>
            <w:pPr>
              <w:pStyle w:val="TableParagraph"/>
              <w:jc w:val="left"/>
              <w:rPr>
                <w:rFonts w:ascii="Times New Roman"/>
                <w:sz w:val="14"/>
              </w:rPr>
            </w:pPr>
          </w:p>
        </w:tc>
      </w:tr>
      <w:tr>
        <w:trPr>
          <w:trHeight w:val="210" w:hRule="atLeast"/>
        </w:trPr>
        <w:tc>
          <w:tcPr>
            <w:tcW w:w="681" w:type="dxa"/>
            <w:tcBorders>
              <w:left w:val="nil"/>
              <w:right w:val="nil"/>
            </w:tcBorders>
          </w:tcPr>
          <w:p>
            <w:pPr>
              <w:pStyle w:val="TableParagraph"/>
              <w:spacing w:line="189" w:lineRule="exact" w:before="1"/>
              <w:ind w:left="10"/>
              <w:rPr>
                <w:b/>
                <w:sz w:val="18"/>
              </w:rPr>
            </w:pPr>
            <w:r>
              <w:rPr>
                <w:b/>
                <w:spacing w:val="-5"/>
                <w:sz w:val="18"/>
              </w:rPr>
              <w:t>11</w:t>
            </w:r>
          </w:p>
        </w:tc>
        <w:tc>
          <w:tcPr>
            <w:tcW w:w="1476" w:type="dxa"/>
            <w:tcBorders>
              <w:left w:val="nil"/>
              <w:right w:val="nil"/>
            </w:tcBorders>
          </w:tcPr>
          <w:p>
            <w:pPr>
              <w:pStyle w:val="TableParagraph"/>
              <w:spacing w:line="189" w:lineRule="exact" w:before="1"/>
              <w:ind w:left="7" w:right="12"/>
              <w:rPr>
                <w:sz w:val="18"/>
              </w:rPr>
            </w:pPr>
            <w:r>
              <w:rPr>
                <w:spacing w:val="-2"/>
                <w:sz w:val="18"/>
              </w:rPr>
              <w:t>MOM.2.b</w:t>
            </w:r>
          </w:p>
        </w:tc>
        <w:tc>
          <w:tcPr>
            <w:tcW w:w="6248" w:type="dxa"/>
            <w:tcBorders>
              <w:left w:val="nil"/>
              <w:right w:val="nil"/>
            </w:tcBorders>
          </w:tcPr>
          <w:p>
            <w:pPr>
              <w:pStyle w:val="TableParagraph"/>
              <w:spacing w:line="189" w:lineRule="exact" w:before="1"/>
              <w:ind w:left="5" w:right="16"/>
              <w:rPr>
                <w:sz w:val="18"/>
              </w:rPr>
            </w:pPr>
            <w:r>
              <w:rPr>
                <w:w w:val="85"/>
                <w:sz w:val="18"/>
              </w:rPr>
              <w:t>Is</w:t>
            </w:r>
            <w:r>
              <w:rPr>
                <w:spacing w:val="4"/>
                <w:sz w:val="18"/>
              </w:rPr>
              <w:t> </w:t>
            </w:r>
            <w:r>
              <w:rPr>
                <w:w w:val="85"/>
                <w:sz w:val="18"/>
              </w:rPr>
              <w:t>there</w:t>
            </w:r>
            <w:r>
              <w:rPr>
                <w:spacing w:val="1"/>
                <w:sz w:val="18"/>
              </w:rPr>
              <w:t> </w:t>
            </w:r>
            <w:r>
              <w:rPr>
                <w:w w:val="85"/>
                <w:sz w:val="18"/>
              </w:rPr>
              <w:t>a</w:t>
            </w:r>
            <w:r>
              <w:rPr>
                <w:spacing w:val="1"/>
                <w:sz w:val="18"/>
              </w:rPr>
              <w:t> </w:t>
            </w:r>
            <w:r>
              <w:rPr>
                <w:w w:val="85"/>
                <w:sz w:val="18"/>
              </w:rPr>
              <w:t>defined</w:t>
            </w:r>
            <w:r>
              <w:rPr>
                <w:spacing w:val="2"/>
                <w:sz w:val="18"/>
              </w:rPr>
              <w:t> </w:t>
            </w:r>
            <w:r>
              <w:rPr>
                <w:w w:val="85"/>
                <w:sz w:val="18"/>
              </w:rPr>
              <w:t>list</w:t>
            </w:r>
            <w:r>
              <w:rPr>
                <w:spacing w:val="3"/>
                <w:sz w:val="18"/>
              </w:rPr>
              <w:t> </w:t>
            </w:r>
            <w:r>
              <w:rPr>
                <w:w w:val="85"/>
                <w:sz w:val="18"/>
              </w:rPr>
              <w:t>of</w:t>
            </w:r>
            <w:r>
              <w:rPr>
                <w:spacing w:val="2"/>
                <w:sz w:val="18"/>
              </w:rPr>
              <w:t> </w:t>
            </w:r>
            <w:r>
              <w:rPr>
                <w:w w:val="85"/>
                <w:sz w:val="18"/>
              </w:rPr>
              <w:t>high-risk</w:t>
            </w:r>
            <w:r>
              <w:rPr>
                <w:spacing w:val="2"/>
                <w:sz w:val="18"/>
              </w:rPr>
              <w:t> </w:t>
            </w:r>
            <w:r>
              <w:rPr>
                <w:spacing w:val="-2"/>
                <w:w w:val="85"/>
                <w:sz w:val="18"/>
              </w:rPr>
              <w:t>medications?</w:t>
            </w:r>
          </w:p>
        </w:tc>
        <w:tc>
          <w:tcPr>
            <w:tcW w:w="521" w:type="dxa"/>
            <w:tcBorders>
              <w:left w:val="nil"/>
              <w:right w:val="nil"/>
            </w:tcBorders>
          </w:tcPr>
          <w:p>
            <w:pPr>
              <w:pStyle w:val="TableParagraph"/>
              <w:jc w:val="left"/>
              <w:rPr>
                <w:rFonts w:ascii="Times New Roman"/>
                <w:sz w:val="14"/>
              </w:rPr>
            </w:pPr>
          </w:p>
        </w:tc>
        <w:tc>
          <w:tcPr>
            <w:tcW w:w="481" w:type="dxa"/>
            <w:tcBorders>
              <w:left w:val="nil"/>
              <w:right w:val="nil"/>
            </w:tcBorders>
          </w:tcPr>
          <w:p>
            <w:pPr>
              <w:pStyle w:val="TableParagraph"/>
              <w:jc w:val="left"/>
              <w:rPr>
                <w:rFonts w:ascii="Times New Roman"/>
                <w:sz w:val="14"/>
              </w:rPr>
            </w:pPr>
          </w:p>
        </w:tc>
      </w:tr>
      <w:tr>
        <w:trPr>
          <w:trHeight w:val="210" w:hRule="atLeast"/>
        </w:trPr>
        <w:tc>
          <w:tcPr>
            <w:tcW w:w="681" w:type="dxa"/>
            <w:tcBorders>
              <w:left w:val="nil"/>
              <w:right w:val="nil"/>
            </w:tcBorders>
          </w:tcPr>
          <w:p>
            <w:pPr>
              <w:pStyle w:val="TableParagraph"/>
              <w:spacing w:line="189" w:lineRule="exact" w:before="1"/>
              <w:ind w:left="10"/>
              <w:rPr>
                <w:b/>
                <w:sz w:val="18"/>
              </w:rPr>
            </w:pPr>
            <w:r>
              <w:rPr>
                <w:b/>
                <w:spacing w:val="-5"/>
                <w:sz w:val="18"/>
              </w:rPr>
              <w:t>12</w:t>
            </w:r>
          </w:p>
        </w:tc>
        <w:tc>
          <w:tcPr>
            <w:tcW w:w="1476" w:type="dxa"/>
            <w:tcBorders>
              <w:left w:val="nil"/>
              <w:right w:val="nil"/>
            </w:tcBorders>
          </w:tcPr>
          <w:p>
            <w:pPr>
              <w:pStyle w:val="TableParagraph"/>
              <w:spacing w:line="189" w:lineRule="exact" w:before="1"/>
              <w:ind w:left="7" w:right="12"/>
              <w:rPr>
                <w:sz w:val="18"/>
              </w:rPr>
            </w:pPr>
            <w:r>
              <w:rPr>
                <w:spacing w:val="-2"/>
                <w:sz w:val="18"/>
              </w:rPr>
              <w:t>MOM.2.b</w:t>
            </w:r>
          </w:p>
        </w:tc>
        <w:tc>
          <w:tcPr>
            <w:tcW w:w="6248" w:type="dxa"/>
            <w:tcBorders>
              <w:left w:val="nil"/>
              <w:right w:val="nil"/>
            </w:tcBorders>
          </w:tcPr>
          <w:p>
            <w:pPr>
              <w:pStyle w:val="TableParagraph"/>
              <w:spacing w:line="189" w:lineRule="exact" w:before="1"/>
              <w:ind w:left="15" w:right="16"/>
              <w:rPr>
                <w:sz w:val="18"/>
              </w:rPr>
            </w:pPr>
            <w:r>
              <w:rPr>
                <w:w w:val="90"/>
                <w:sz w:val="18"/>
              </w:rPr>
              <w:t>Is</w:t>
            </w:r>
            <w:r>
              <w:rPr>
                <w:spacing w:val="2"/>
                <w:sz w:val="18"/>
              </w:rPr>
              <w:t> </w:t>
            </w:r>
            <w:r>
              <w:rPr>
                <w:w w:val="90"/>
                <w:sz w:val="18"/>
              </w:rPr>
              <w:t>there</w:t>
            </w:r>
            <w:r>
              <w:rPr>
                <w:spacing w:val="1"/>
                <w:sz w:val="18"/>
              </w:rPr>
              <w:t> </w:t>
            </w:r>
            <w:r>
              <w:rPr>
                <w:w w:val="90"/>
                <w:sz w:val="18"/>
              </w:rPr>
              <w:t>a</w:t>
            </w:r>
            <w:r>
              <w:rPr>
                <w:spacing w:val="-1"/>
                <w:sz w:val="18"/>
              </w:rPr>
              <w:t> </w:t>
            </w:r>
            <w:r>
              <w:rPr>
                <w:w w:val="90"/>
                <w:sz w:val="18"/>
              </w:rPr>
              <w:t>defined</w:t>
            </w:r>
            <w:r>
              <w:rPr>
                <w:spacing w:val="1"/>
                <w:sz w:val="18"/>
              </w:rPr>
              <w:t> </w:t>
            </w:r>
            <w:r>
              <w:rPr>
                <w:w w:val="90"/>
                <w:sz w:val="18"/>
              </w:rPr>
              <w:t>list</w:t>
            </w:r>
            <w:r>
              <w:rPr>
                <w:spacing w:val="2"/>
                <w:sz w:val="18"/>
              </w:rPr>
              <w:t> </w:t>
            </w:r>
            <w:r>
              <w:rPr>
                <w:w w:val="90"/>
                <w:sz w:val="18"/>
              </w:rPr>
              <w:t>of</w:t>
            </w:r>
            <w:r>
              <w:rPr>
                <w:spacing w:val="2"/>
                <w:sz w:val="18"/>
              </w:rPr>
              <w:t> </w:t>
            </w:r>
            <w:r>
              <w:rPr>
                <w:w w:val="90"/>
                <w:sz w:val="18"/>
              </w:rPr>
              <w:t>LASA</w:t>
            </w:r>
            <w:r>
              <w:rPr>
                <w:spacing w:val="1"/>
                <w:sz w:val="18"/>
              </w:rPr>
              <w:t> </w:t>
            </w:r>
            <w:r>
              <w:rPr>
                <w:w w:val="90"/>
                <w:sz w:val="18"/>
              </w:rPr>
              <w:t>(Look-Alike</w:t>
            </w:r>
            <w:r>
              <w:rPr>
                <w:spacing w:val="1"/>
                <w:sz w:val="18"/>
              </w:rPr>
              <w:t> </w:t>
            </w:r>
            <w:r>
              <w:rPr>
                <w:w w:val="90"/>
                <w:sz w:val="18"/>
              </w:rPr>
              <w:t>Sound-Alike)</w:t>
            </w:r>
            <w:r>
              <w:rPr>
                <w:spacing w:val="4"/>
                <w:sz w:val="18"/>
              </w:rPr>
              <w:t> </w:t>
            </w:r>
            <w:r>
              <w:rPr>
                <w:spacing w:val="-2"/>
                <w:w w:val="90"/>
                <w:sz w:val="18"/>
              </w:rPr>
              <w:t>medications?</w:t>
            </w:r>
          </w:p>
        </w:tc>
        <w:tc>
          <w:tcPr>
            <w:tcW w:w="521" w:type="dxa"/>
            <w:tcBorders>
              <w:left w:val="nil"/>
              <w:right w:val="nil"/>
            </w:tcBorders>
          </w:tcPr>
          <w:p>
            <w:pPr>
              <w:pStyle w:val="TableParagraph"/>
              <w:jc w:val="left"/>
              <w:rPr>
                <w:rFonts w:ascii="Times New Roman"/>
                <w:sz w:val="14"/>
              </w:rPr>
            </w:pPr>
          </w:p>
        </w:tc>
        <w:tc>
          <w:tcPr>
            <w:tcW w:w="481" w:type="dxa"/>
            <w:tcBorders>
              <w:left w:val="nil"/>
              <w:right w:val="nil"/>
            </w:tcBorders>
          </w:tcPr>
          <w:p>
            <w:pPr>
              <w:pStyle w:val="TableParagraph"/>
              <w:jc w:val="left"/>
              <w:rPr>
                <w:rFonts w:ascii="Times New Roman"/>
                <w:sz w:val="14"/>
              </w:rPr>
            </w:pPr>
          </w:p>
        </w:tc>
      </w:tr>
      <w:tr>
        <w:trPr>
          <w:trHeight w:val="415" w:hRule="atLeast"/>
        </w:trPr>
        <w:tc>
          <w:tcPr>
            <w:tcW w:w="681" w:type="dxa"/>
            <w:tcBorders>
              <w:left w:val="nil"/>
              <w:right w:val="nil"/>
            </w:tcBorders>
          </w:tcPr>
          <w:p>
            <w:pPr>
              <w:pStyle w:val="TableParagraph"/>
              <w:spacing w:before="1"/>
              <w:ind w:left="10"/>
              <w:rPr>
                <w:b/>
                <w:sz w:val="18"/>
              </w:rPr>
            </w:pPr>
            <w:r>
              <w:rPr>
                <w:b/>
                <w:spacing w:val="-5"/>
                <w:sz w:val="18"/>
              </w:rPr>
              <w:t>13</w:t>
            </w:r>
          </w:p>
        </w:tc>
        <w:tc>
          <w:tcPr>
            <w:tcW w:w="1476" w:type="dxa"/>
            <w:tcBorders>
              <w:left w:val="nil"/>
              <w:right w:val="nil"/>
            </w:tcBorders>
          </w:tcPr>
          <w:p>
            <w:pPr>
              <w:pStyle w:val="TableParagraph"/>
              <w:spacing w:before="1"/>
              <w:ind w:left="7" w:right="12"/>
              <w:rPr>
                <w:sz w:val="18"/>
              </w:rPr>
            </w:pPr>
            <w:r>
              <w:rPr>
                <w:spacing w:val="-2"/>
                <w:sz w:val="18"/>
              </w:rPr>
              <w:t>MOM.2.b</w:t>
            </w:r>
          </w:p>
        </w:tc>
        <w:tc>
          <w:tcPr>
            <w:tcW w:w="6248" w:type="dxa"/>
            <w:tcBorders>
              <w:left w:val="nil"/>
              <w:right w:val="nil"/>
            </w:tcBorders>
          </w:tcPr>
          <w:p>
            <w:pPr>
              <w:pStyle w:val="TableParagraph"/>
              <w:spacing w:line="206" w:lineRule="exact"/>
              <w:ind w:left="2470" w:right="100" w:hanging="2231"/>
              <w:jc w:val="left"/>
              <w:rPr>
                <w:sz w:val="18"/>
              </w:rPr>
            </w:pPr>
            <w:r>
              <w:rPr>
                <w:w w:val="90"/>
                <w:sz w:val="18"/>
              </w:rPr>
              <w:t>Are LASA and high-risk medications stored safely with appropriate segregation </w:t>
            </w:r>
            <w:r>
              <w:rPr>
                <w:spacing w:val="-2"/>
                <w:sz w:val="18"/>
              </w:rPr>
              <w:t>and</w:t>
            </w:r>
            <w:r>
              <w:rPr>
                <w:spacing w:val="-12"/>
                <w:sz w:val="18"/>
              </w:rPr>
              <w:t> </w:t>
            </w:r>
            <w:r>
              <w:rPr>
                <w:spacing w:val="-2"/>
                <w:sz w:val="18"/>
              </w:rPr>
              <w:t>identification?</w:t>
            </w:r>
          </w:p>
        </w:tc>
        <w:tc>
          <w:tcPr>
            <w:tcW w:w="521" w:type="dxa"/>
            <w:tcBorders>
              <w:left w:val="nil"/>
              <w:right w:val="nil"/>
            </w:tcBorders>
          </w:tcPr>
          <w:p>
            <w:pPr>
              <w:pStyle w:val="TableParagraph"/>
              <w:jc w:val="left"/>
              <w:rPr>
                <w:rFonts w:ascii="Times New Roman"/>
                <w:sz w:val="18"/>
              </w:rPr>
            </w:pPr>
          </w:p>
        </w:tc>
        <w:tc>
          <w:tcPr>
            <w:tcW w:w="481" w:type="dxa"/>
            <w:tcBorders>
              <w:left w:val="nil"/>
              <w:right w:val="nil"/>
            </w:tcBorders>
          </w:tcPr>
          <w:p>
            <w:pPr>
              <w:pStyle w:val="TableParagraph"/>
              <w:jc w:val="left"/>
              <w:rPr>
                <w:rFonts w:ascii="Times New Roman"/>
                <w:sz w:val="18"/>
              </w:rPr>
            </w:pPr>
          </w:p>
        </w:tc>
      </w:tr>
      <w:tr>
        <w:trPr>
          <w:trHeight w:val="210" w:hRule="atLeast"/>
        </w:trPr>
        <w:tc>
          <w:tcPr>
            <w:tcW w:w="681" w:type="dxa"/>
            <w:tcBorders>
              <w:left w:val="nil"/>
              <w:right w:val="nil"/>
            </w:tcBorders>
          </w:tcPr>
          <w:p>
            <w:pPr>
              <w:pStyle w:val="TableParagraph"/>
              <w:spacing w:line="189" w:lineRule="exact" w:before="1"/>
              <w:ind w:left="10"/>
              <w:rPr>
                <w:b/>
                <w:sz w:val="18"/>
              </w:rPr>
            </w:pPr>
            <w:r>
              <w:rPr>
                <w:b/>
                <w:spacing w:val="-5"/>
                <w:sz w:val="18"/>
              </w:rPr>
              <w:t>14</w:t>
            </w:r>
          </w:p>
        </w:tc>
        <w:tc>
          <w:tcPr>
            <w:tcW w:w="1476" w:type="dxa"/>
            <w:tcBorders>
              <w:left w:val="nil"/>
              <w:right w:val="nil"/>
            </w:tcBorders>
          </w:tcPr>
          <w:p>
            <w:pPr>
              <w:pStyle w:val="TableParagraph"/>
              <w:spacing w:line="189" w:lineRule="exact" w:before="1"/>
              <w:ind w:left="9" w:right="12"/>
              <w:rPr>
                <w:sz w:val="18"/>
              </w:rPr>
            </w:pPr>
            <w:r>
              <w:rPr>
                <w:spacing w:val="-2"/>
                <w:sz w:val="18"/>
              </w:rPr>
              <w:t>MOM.2.d</w:t>
            </w:r>
          </w:p>
        </w:tc>
        <w:tc>
          <w:tcPr>
            <w:tcW w:w="6248" w:type="dxa"/>
            <w:tcBorders>
              <w:left w:val="nil"/>
              <w:right w:val="nil"/>
            </w:tcBorders>
          </w:tcPr>
          <w:p>
            <w:pPr>
              <w:pStyle w:val="TableParagraph"/>
              <w:spacing w:line="189" w:lineRule="exact" w:before="1"/>
              <w:ind w:left="8" w:right="16"/>
              <w:rPr>
                <w:sz w:val="18"/>
              </w:rPr>
            </w:pPr>
            <w:r>
              <w:rPr>
                <w:spacing w:val="-2"/>
                <w:w w:val="90"/>
                <w:sz w:val="18"/>
              </w:rPr>
              <w:t>Is</w:t>
            </w:r>
            <w:r>
              <w:rPr>
                <w:spacing w:val="-3"/>
                <w:sz w:val="18"/>
              </w:rPr>
              <w:t> </w:t>
            </w:r>
            <w:r>
              <w:rPr>
                <w:spacing w:val="-2"/>
                <w:w w:val="90"/>
                <w:sz w:val="18"/>
              </w:rPr>
              <w:t>there</w:t>
            </w:r>
            <w:r>
              <w:rPr>
                <w:spacing w:val="-4"/>
                <w:sz w:val="18"/>
              </w:rPr>
              <w:t> </w:t>
            </w:r>
            <w:r>
              <w:rPr>
                <w:spacing w:val="-2"/>
                <w:w w:val="90"/>
                <w:sz w:val="18"/>
              </w:rPr>
              <w:t>a</w:t>
            </w:r>
            <w:r>
              <w:rPr>
                <w:spacing w:val="-5"/>
                <w:sz w:val="18"/>
              </w:rPr>
              <w:t> </w:t>
            </w:r>
            <w:r>
              <w:rPr>
                <w:spacing w:val="-2"/>
                <w:w w:val="90"/>
                <w:sz w:val="18"/>
              </w:rPr>
              <w:t>defined</w:t>
            </w:r>
            <w:r>
              <w:rPr>
                <w:spacing w:val="-4"/>
                <w:sz w:val="18"/>
              </w:rPr>
              <w:t> </w:t>
            </w:r>
            <w:r>
              <w:rPr>
                <w:spacing w:val="-2"/>
                <w:w w:val="90"/>
                <w:sz w:val="18"/>
              </w:rPr>
              <w:t>list</w:t>
            </w:r>
            <w:r>
              <w:rPr>
                <w:spacing w:val="-4"/>
                <w:sz w:val="18"/>
              </w:rPr>
              <w:t> </w:t>
            </w:r>
            <w:r>
              <w:rPr>
                <w:spacing w:val="-2"/>
                <w:w w:val="90"/>
                <w:sz w:val="18"/>
              </w:rPr>
              <w:t>of</w:t>
            </w:r>
            <w:r>
              <w:rPr>
                <w:spacing w:val="-3"/>
                <w:sz w:val="18"/>
              </w:rPr>
              <w:t> </w:t>
            </w:r>
            <w:r>
              <w:rPr>
                <w:spacing w:val="-2"/>
                <w:w w:val="90"/>
                <w:sz w:val="18"/>
              </w:rPr>
              <w:t>emergency</w:t>
            </w:r>
            <w:r>
              <w:rPr>
                <w:spacing w:val="-2"/>
                <w:sz w:val="18"/>
              </w:rPr>
              <w:t> </w:t>
            </w:r>
            <w:r>
              <w:rPr>
                <w:spacing w:val="-2"/>
                <w:w w:val="90"/>
                <w:sz w:val="18"/>
              </w:rPr>
              <w:t>medications</w:t>
            </w:r>
            <w:r>
              <w:rPr>
                <w:spacing w:val="-2"/>
                <w:sz w:val="18"/>
              </w:rPr>
              <w:t> </w:t>
            </w:r>
            <w:r>
              <w:rPr>
                <w:spacing w:val="-2"/>
                <w:w w:val="90"/>
                <w:sz w:val="18"/>
              </w:rPr>
              <w:t>standardized</w:t>
            </w:r>
            <w:r>
              <w:rPr>
                <w:sz w:val="18"/>
              </w:rPr>
              <w:t> </w:t>
            </w:r>
            <w:r>
              <w:rPr>
                <w:spacing w:val="-2"/>
                <w:w w:val="90"/>
                <w:sz w:val="18"/>
              </w:rPr>
              <w:t>across</w:t>
            </w:r>
            <w:r>
              <w:rPr>
                <w:spacing w:val="-2"/>
                <w:sz w:val="18"/>
              </w:rPr>
              <w:t> </w:t>
            </w:r>
            <w:r>
              <w:rPr>
                <w:spacing w:val="-2"/>
                <w:w w:val="90"/>
                <w:sz w:val="18"/>
              </w:rPr>
              <w:t>the</w:t>
            </w:r>
            <w:r>
              <w:rPr>
                <w:spacing w:val="-5"/>
                <w:sz w:val="18"/>
              </w:rPr>
              <w:t> </w:t>
            </w:r>
            <w:r>
              <w:rPr>
                <w:spacing w:val="-2"/>
                <w:w w:val="90"/>
                <w:sz w:val="18"/>
              </w:rPr>
              <w:t>hospital?</w:t>
            </w:r>
          </w:p>
        </w:tc>
        <w:tc>
          <w:tcPr>
            <w:tcW w:w="521" w:type="dxa"/>
            <w:tcBorders>
              <w:left w:val="nil"/>
              <w:right w:val="nil"/>
            </w:tcBorders>
          </w:tcPr>
          <w:p>
            <w:pPr>
              <w:pStyle w:val="TableParagraph"/>
              <w:jc w:val="left"/>
              <w:rPr>
                <w:rFonts w:ascii="Times New Roman"/>
                <w:sz w:val="14"/>
              </w:rPr>
            </w:pPr>
          </w:p>
        </w:tc>
        <w:tc>
          <w:tcPr>
            <w:tcW w:w="481" w:type="dxa"/>
            <w:tcBorders>
              <w:left w:val="nil"/>
              <w:right w:val="nil"/>
            </w:tcBorders>
          </w:tcPr>
          <w:p>
            <w:pPr>
              <w:pStyle w:val="TableParagraph"/>
              <w:jc w:val="left"/>
              <w:rPr>
                <w:rFonts w:ascii="Times New Roman"/>
                <w:sz w:val="14"/>
              </w:rPr>
            </w:pPr>
          </w:p>
        </w:tc>
      </w:tr>
      <w:tr>
        <w:trPr>
          <w:trHeight w:val="420" w:hRule="atLeast"/>
        </w:trPr>
        <w:tc>
          <w:tcPr>
            <w:tcW w:w="681" w:type="dxa"/>
            <w:tcBorders>
              <w:left w:val="nil"/>
              <w:right w:val="nil"/>
            </w:tcBorders>
          </w:tcPr>
          <w:p>
            <w:pPr>
              <w:pStyle w:val="TableParagraph"/>
              <w:spacing w:before="1"/>
              <w:ind w:left="10"/>
              <w:rPr>
                <w:b/>
                <w:sz w:val="18"/>
              </w:rPr>
            </w:pPr>
            <w:r>
              <w:rPr>
                <w:b/>
                <w:spacing w:val="-5"/>
                <w:sz w:val="18"/>
              </w:rPr>
              <w:t>15</w:t>
            </w:r>
          </w:p>
        </w:tc>
        <w:tc>
          <w:tcPr>
            <w:tcW w:w="1476" w:type="dxa"/>
            <w:tcBorders>
              <w:left w:val="nil"/>
              <w:right w:val="nil"/>
            </w:tcBorders>
          </w:tcPr>
          <w:p>
            <w:pPr>
              <w:pStyle w:val="TableParagraph"/>
              <w:spacing w:before="1"/>
              <w:ind w:left="9" w:right="12"/>
              <w:rPr>
                <w:sz w:val="18"/>
              </w:rPr>
            </w:pPr>
            <w:r>
              <w:rPr>
                <w:spacing w:val="-2"/>
                <w:sz w:val="18"/>
              </w:rPr>
              <w:t>MOM.2.d</w:t>
            </w:r>
          </w:p>
        </w:tc>
        <w:tc>
          <w:tcPr>
            <w:tcW w:w="6248" w:type="dxa"/>
            <w:tcBorders>
              <w:left w:val="nil"/>
              <w:right w:val="nil"/>
            </w:tcBorders>
          </w:tcPr>
          <w:p>
            <w:pPr>
              <w:pStyle w:val="TableParagraph"/>
              <w:spacing w:line="210" w:lineRule="atLeast"/>
              <w:ind w:left="2590" w:right="100" w:hanging="2482"/>
              <w:jc w:val="left"/>
              <w:rPr>
                <w:sz w:val="18"/>
              </w:rPr>
            </w:pPr>
            <w:r>
              <w:rPr>
                <w:w w:val="85"/>
                <w:sz w:val="18"/>
              </w:rPr>
              <w:t>Are department-specific emergency drug lists available where applicable (e.g., ICU, </w:t>
            </w:r>
            <w:r>
              <w:rPr>
                <w:sz w:val="18"/>
              </w:rPr>
              <w:t>ER, Cath Lab)?</w:t>
            </w:r>
          </w:p>
        </w:tc>
        <w:tc>
          <w:tcPr>
            <w:tcW w:w="521" w:type="dxa"/>
            <w:tcBorders>
              <w:left w:val="nil"/>
              <w:right w:val="nil"/>
            </w:tcBorders>
          </w:tcPr>
          <w:p>
            <w:pPr>
              <w:pStyle w:val="TableParagraph"/>
              <w:jc w:val="left"/>
              <w:rPr>
                <w:rFonts w:ascii="Times New Roman"/>
                <w:sz w:val="18"/>
              </w:rPr>
            </w:pPr>
          </w:p>
        </w:tc>
        <w:tc>
          <w:tcPr>
            <w:tcW w:w="481" w:type="dxa"/>
            <w:tcBorders>
              <w:left w:val="nil"/>
              <w:right w:val="nil"/>
            </w:tcBorders>
          </w:tcPr>
          <w:p>
            <w:pPr>
              <w:pStyle w:val="TableParagraph"/>
              <w:jc w:val="left"/>
              <w:rPr>
                <w:rFonts w:ascii="Times New Roman"/>
                <w:sz w:val="18"/>
              </w:rPr>
            </w:pPr>
          </w:p>
        </w:tc>
      </w:tr>
      <w:tr>
        <w:trPr>
          <w:trHeight w:val="205" w:hRule="atLeast"/>
        </w:trPr>
        <w:tc>
          <w:tcPr>
            <w:tcW w:w="681" w:type="dxa"/>
            <w:tcBorders>
              <w:left w:val="nil"/>
              <w:right w:val="nil"/>
            </w:tcBorders>
          </w:tcPr>
          <w:p>
            <w:pPr>
              <w:pStyle w:val="TableParagraph"/>
              <w:spacing w:line="186" w:lineRule="exact"/>
              <w:ind w:left="10"/>
              <w:rPr>
                <w:b/>
                <w:sz w:val="18"/>
              </w:rPr>
            </w:pPr>
            <w:r>
              <w:rPr>
                <w:b/>
                <w:spacing w:val="-5"/>
                <w:sz w:val="18"/>
              </w:rPr>
              <w:t>16</w:t>
            </w:r>
          </w:p>
        </w:tc>
        <w:tc>
          <w:tcPr>
            <w:tcW w:w="1476" w:type="dxa"/>
            <w:tcBorders>
              <w:left w:val="nil"/>
              <w:right w:val="nil"/>
            </w:tcBorders>
          </w:tcPr>
          <w:p>
            <w:pPr>
              <w:pStyle w:val="TableParagraph"/>
              <w:spacing w:line="186" w:lineRule="exact"/>
              <w:ind w:left="9" w:right="12"/>
              <w:rPr>
                <w:sz w:val="18"/>
              </w:rPr>
            </w:pPr>
            <w:r>
              <w:rPr>
                <w:spacing w:val="-2"/>
                <w:sz w:val="18"/>
              </w:rPr>
              <w:t>MOM.2.d</w:t>
            </w:r>
          </w:p>
        </w:tc>
        <w:tc>
          <w:tcPr>
            <w:tcW w:w="6248" w:type="dxa"/>
            <w:tcBorders>
              <w:left w:val="nil"/>
              <w:right w:val="nil"/>
            </w:tcBorders>
          </w:tcPr>
          <w:p>
            <w:pPr>
              <w:pStyle w:val="TableParagraph"/>
              <w:spacing w:line="186" w:lineRule="exact"/>
              <w:ind w:left="10" w:right="16"/>
              <w:rPr>
                <w:sz w:val="18"/>
              </w:rPr>
            </w:pPr>
            <w:r>
              <w:rPr>
                <w:spacing w:val="-2"/>
                <w:w w:val="90"/>
                <w:sz w:val="18"/>
              </w:rPr>
              <w:t>Are</w:t>
            </w:r>
            <w:r>
              <w:rPr>
                <w:spacing w:val="-2"/>
                <w:sz w:val="18"/>
              </w:rPr>
              <w:t> </w:t>
            </w:r>
            <w:r>
              <w:rPr>
                <w:spacing w:val="-2"/>
                <w:w w:val="90"/>
                <w:sz w:val="18"/>
              </w:rPr>
              <w:t>crash</w:t>
            </w:r>
            <w:r>
              <w:rPr>
                <w:sz w:val="18"/>
              </w:rPr>
              <w:t> </w:t>
            </w:r>
            <w:r>
              <w:rPr>
                <w:spacing w:val="-2"/>
                <w:w w:val="90"/>
                <w:sz w:val="18"/>
              </w:rPr>
              <w:t>carts/emergency</w:t>
            </w:r>
            <w:r>
              <w:rPr>
                <w:spacing w:val="1"/>
                <w:sz w:val="18"/>
              </w:rPr>
              <w:t> </w:t>
            </w:r>
            <w:r>
              <w:rPr>
                <w:spacing w:val="-2"/>
                <w:w w:val="90"/>
                <w:sz w:val="18"/>
              </w:rPr>
              <w:t>medications</w:t>
            </w:r>
            <w:r>
              <w:rPr>
                <w:spacing w:val="1"/>
                <w:sz w:val="18"/>
              </w:rPr>
              <w:t> </w:t>
            </w:r>
            <w:r>
              <w:rPr>
                <w:spacing w:val="-2"/>
                <w:w w:val="90"/>
                <w:sz w:val="18"/>
              </w:rPr>
              <w:t>standardized</w:t>
            </w:r>
            <w:r>
              <w:rPr>
                <w:spacing w:val="-2"/>
                <w:sz w:val="18"/>
              </w:rPr>
              <w:t> </w:t>
            </w:r>
            <w:r>
              <w:rPr>
                <w:spacing w:val="-2"/>
                <w:w w:val="90"/>
                <w:sz w:val="18"/>
              </w:rPr>
              <w:t>and</w:t>
            </w:r>
            <w:r>
              <w:rPr>
                <w:spacing w:val="-1"/>
                <w:sz w:val="18"/>
              </w:rPr>
              <w:t> </w:t>
            </w:r>
            <w:r>
              <w:rPr>
                <w:spacing w:val="-2"/>
                <w:w w:val="90"/>
                <w:sz w:val="18"/>
              </w:rPr>
              <w:t>checked</w:t>
            </w:r>
            <w:r>
              <w:rPr>
                <w:spacing w:val="-1"/>
                <w:sz w:val="18"/>
              </w:rPr>
              <w:t> </w:t>
            </w:r>
            <w:r>
              <w:rPr>
                <w:spacing w:val="-2"/>
                <w:w w:val="90"/>
                <w:sz w:val="18"/>
              </w:rPr>
              <w:t>routinely?</w:t>
            </w:r>
          </w:p>
        </w:tc>
        <w:tc>
          <w:tcPr>
            <w:tcW w:w="521" w:type="dxa"/>
            <w:tcBorders>
              <w:left w:val="nil"/>
              <w:right w:val="nil"/>
            </w:tcBorders>
          </w:tcPr>
          <w:p>
            <w:pPr>
              <w:pStyle w:val="TableParagraph"/>
              <w:jc w:val="left"/>
              <w:rPr>
                <w:rFonts w:ascii="Times New Roman"/>
                <w:sz w:val="14"/>
              </w:rPr>
            </w:pPr>
          </w:p>
        </w:tc>
        <w:tc>
          <w:tcPr>
            <w:tcW w:w="481" w:type="dxa"/>
            <w:tcBorders>
              <w:left w:val="nil"/>
              <w:right w:val="nil"/>
            </w:tcBorders>
          </w:tcPr>
          <w:p>
            <w:pPr>
              <w:pStyle w:val="TableParagraph"/>
              <w:jc w:val="left"/>
              <w:rPr>
                <w:rFonts w:ascii="Times New Roman"/>
                <w:sz w:val="14"/>
              </w:rPr>
            </w:pPr>
          </w:p>
        </w:tc>
      </w:tr>
      <w:tr>
        <w:trPr>
          <w:trHeight w:val="210" w:hRule="atLeast"/>
        </w:trPr>
        <w:tc>
          <w:tcPr>
            <w:tcW w:w="681" w:type="dxa"/>
            <w:tcBorders>
              <w:left w:val="nil"/>
              <w:right w:val="nil"/>
            </w:tcBorders>
          </w:tcPr>
          <w:p>
            <w:pPr>
              <w:pStyle w:val="TableParagraph"/>
              <w:spacing w:line="189" w:lineRule="exact" w:before="1"/>
              <w:ind w:left="10"/>
              <w:rPr>
                <w:b/>
                <w:sz w:val="18"/>
              </w:rPr>
            </w:pPr>
            <w:r>
              <w:rPr>
                <w:b/>
                <w:spacing w:val="-5"/>
                <w:sz w:val="18"/>
              </w:rPr>
              <w:t>17</w:t>
            </w:r>
          </w:p>
        </w:tc>
        <w:tc>
          <w:tcPr>
            <w:tcW w:w="1476" w:type="dxa"/>
            <w:tcBorders>
              <w:left w:val="nil"/>
              <w:right w:val="nil"/>
            </w:tcBorders>
          </w:tcPr>
          <w:p>
            <w:pPr>
              <w:pStyle w:val="TableParagraph"/>
              <w:spacing w:line="189" w:lineRule="exact" w:before="1"/>
              <w:ind w:left="9" w:right="12"/>
              <w:rPr>
                <w:sz w:val="18"/>
              </w:rPr>
            </w:pPr>
            <w:r>
              <w:rPr>
                <w:spacing w:val="-2"/>
                <w:sz w:val="18"/>
              </w:rPr>
              <w:t>MOM.2.d</w:t>
            </w:r>
          </w:p>
        </w:tc>
        <w:tc>
          <w:tcPr>
            <w:tcW w:w="6248" w:type="dxa"/>
            <w:tcBorders>
              <w:left w:val="nil"/>
              <w:right w:val="nil"/>
            </w:tcBorders>
          </w:tcPr>
          <w:p>
            <w:pPr>
              <w:pStyle w:val="TableParagraph"/>
              <w:spacing w:line="189" w:lineRule="exact" w:before="1"/>
              <w:ind w:left="4" w:right="16"/>
              <w:rPr>
                <w:sz w:val="18"/>
              </w:rPr>
            </w:pPr>
            <w:r>
              <w:rPr>
                <w:w w:val="90"/>
                <w:sz w:val="18"/>
              </w:rPr>
              <w:t>Are</w:t>
            </w:r>
            <w:r>
              <w:rPr>
                <w:spacing w:val="-10"/>
                <w:w w:val="90"/>
                <w:sz w:val="18"/>
              </w:rPr>
              <w:t> </w:t>
            </w:r>
            <w:r>
              <w:rPr>
                <w:w w:val="90"/>
                <w:sz w:val="18"/>
              </w:rPr>
              <w:t>emergency</w:t>
            </w:r>
            <w:r>
              <w:rPr>
                <w:spacing w:val="-6"/>
                <w:w w:val="90"/>
                <w:sz w:val="18"/>
              </w:rPr>
              <w:t> </w:t>
            </w:r>
            <w:r>
              <w:rPr>
                <w:w w:val="90"/>
                <w:sz w:val="18"/>
              </w:rPr>
              <w:t>medications</w:t>
            </w:r>
            <w:r>
              <w:rPr>
                <w:spacing w:val="-6"/>
                <w:w w:val="90"/>
                <w:sz w:val="18"/>
              </w:rPr>
              <w:t> </w:t>
            </w:r>
            <w:r>
              <w:rPr>
                <w:w w:val="90"/>
                <w:sz w:val="18"/>
              </w:rPr>
              <w:t>stored</w:t>
            </w:r>
            <w:r>
              <w:rPr>
                <w:spacing w:val="-8"/>
                <w:w w:val="90"/>
                <w:sz w:val="18"/>
              </w:rPr>
              <w:t> </w:t>
            </w:r>
            <w:r>
              <w:rPr>
                <w:w w:val="90"/>
                <w:sz w:val="18"/>
              </w:rPr>
              <w:t>separately</w:t>
            </w:r>
            <w:r>
              <w:rPr>
                <w:spacing w:val="-6"/>
                <w:w w:val="90"/>
                <w:sz w:val="18"/>
              </w:rPr>
              <w:t> </w:t>
            </w:r>
            <w:r>
              <w:rPr>
                <w:w w:val="90"/>
                <w:sz w:val="18"/>
              </w:rPr>
              <w:t>and</w:t>
            </w:r>
            <w:r>
              <w:rPr>
                <w:spacing w:val="-4"/>
                <w:w w:val="90"/>
                <w:sz w:val="18"/>
              </w:rPr>
              <w:t> </w:t>
            </w:r>
            <w:r>
              <w:rPr>
                <w:w w:val="90"/>
                <w:sz w:val="18"/>
              </w:rPr>
              <w:t>readily</w:t>
            </w:r>
            <w:r>
              <w:rPr>
                <w:spacing w:val="-6"/>
                <w:w w:val="90"/>
                <w:sz w:val="18"/>
              </w:rPr>
              <w:t> </w:t>
            </w:r>
            <w:r>
              <w:rPr>
                <w:spacing w:val="-2"/>
                <w:w w:val="90"/>
                <w:sz w:val="18"/>
              </w:rPr>
              <w:t>accessible?</w:t>
            </w:r>
          </w:p>
        </w:tc>
        <w:tc>
          <w:tcPr>
            <w:tcW w:w="521" w:type="dxa"/>
            <w:tcBorders>
              <w:left w:val="nil"/>
              <w:right w:val="nil"/>
            </w:tcBorders>
          </w:tcPr>
          <w:p>
            <w:pPr>
              <w:pStyle w:val="TableParagraph"/>
              <w:jc w:val="left"/>
              <w:rPr>
                <w:rFonts w:ascii="Times New Roman"/>
                <w:sz w:val="14"/>
              </w:rPr>
            </w:pPr>
          </w:p>
        </w:tc>
        <w:tc>
          <w:tcPr>
            <w:tcW w:w="481" w:type="dxa"/>
            <w:tcBorders>
              <w:left w:val="nil"/>
              <w:right w:val="nil"/>
            </w:tcBorders>
          </w:tcPr>
          <w:p>
            <w:pPr>
              <w:pStyle w:val="TableParagraph"/>
              <w:jc w:val="left"/>
              <w:rPr>
                <w:rFonts w:ascii="Times New Roman"/>
                <w:sz w:val="14"/>
              </w:rPr>
            </w:pPr>
          </w:p>
        </w:tc>
      </w:tr>
      <w:tr>
        <w:trPr>
          <w:trHeight w:val="210" w:hRule="atLeast"/>
        </w:trPr>
        <w:tc>
          <w:tcPr>
            <w:tcW w:w="681" w:type="dxa"/>
            <w:tcBorders>
              <w:left w:val="nil"/>
              <w:right w:val="nil"/>
            </w:tcBorders>
          </w:tcPr>
          <w:p>
            <w:pPr>
              <w:pStyle w:val="TableParagraph"/>
              <w:spacing w:line="189" w:lineRule="exact" w:before="1"/>
              <w:ind w:left="10"/>
              <w:rPr>
                <w:b/>
                <w:sz w:val="18"/>
              </w:rPr>
            </w:pPr>
            <w:r>
              <w:rPr>
                <w:b/>
                <w:spacing w:val="-5"/>
                <w:sz w:val="18"/>
              </w:rPr>
              <w:t>18</w:t>
            </w:r>
          </w:p>
        </w:tc>
        <w:tc>
          <w:tcPr>
            <w:tcW w:w="1476" w:type="dxa"/>
            <w:tcBorders>
              <w:left w:val="nil"/>
              <w:right w:val="nil"/>
            </w:tcBorders>
          </w:tcPr>
          <w:p>
            <w:pPr>
              <w:pStyle w:val="TableParagraph"/>
              <w:spacing w:line="189" w:lineRule="exact" w:before="1"/>
              <w:ind w:right="12"/>
              <w:rPr>
                <w:sz w:val="18"/>
              </w:rPr>
            </w:pPr>
            <w:r>
              <w:rPr>
                <w:spacing w:val="-2"/>
                <w:w w:val="95"/>
                <w:sz w:val="18"/>
              </w:rPr>
              <w:t>MOM.3.a,b,c</w:t>
            </w:r>
          </w:p>
        </w:tc>
        <w:tc>
          <w:tcPr>
            <w:tcW w:w="6248" w:type="dxa"/>
            <w:tcBorders>
              <w:left w:val="nil"/>
              <w:right w:val="nil"/>
            </w:tcBorders>
          </w:tcPr>
          <w:p>
            <w:pPr>
              <w:pStyle w:val="TableParagraph"/>
              <w:spacing w:line="189" w:lineRule="exact" w:before="1"/>
              <w:ind w:left="9" w:right="16"/>
              <w:rPr>
                <w:sz w:val="18"/>
              </w:rPr>
            </w:pPr>
            <w:r>
              <w:rPr>
                <w:w w:val="90"/>
                <w:sz w:val="18"/>
              </w:rPr>
              <w:t>Is</w:t>
            </w:r>
            <w:r>
              <w:rPr>
                <w:spacing w:val="-5"/>
                <w:w w:val="90"/>
                <w:sz w:val="18"/>
              </w:rPr>
              <w:t> </w:t>
            </w:r>
            <w:r>
              <w:rPr>
                <w:w w:val="90"/>
                <w:sz w:val="18"/>
              </w:rPr>
              <w:t>there</w:t>
            </w:r>
            <w:r>
              <w:rPr>
                <w:spacing w:val="-7"/>
                <w:w w:val="90"/>
                <w:sz w:val="18"/>
              </w:rPr>
              <w:t> </w:t>
            </w:r>
            <w:r>
              <w:rPr>
                <w:w w:val="90"/>
                <w:sz w:val="18"/>
              </w:rPr>
              <w:t>a</w:t>
            </w:r>
            <w:r>
              <w:rPr>
                <w:spacing w:val="-7"/>
                <w:w w:val="90"/>
                <w:sz w:val="18"/>
              </w:rPr>
              <w:t> </w:t>
            </w:r>
            <w:r>
              <w:rPr>
                <w:w w:val="90"/>
                <w:sz w:val="18"/>
              </w:rPr>
              <w:t>defined</w:t>
            </w:r>
            <w:r>
              <w:rPr>
                <w:spacing w:val="-6"/>
                <w:w w:val="90"/>
                <w:sz w:val="18"/>
              </w:rPr>
              <w:t> </w:t>
            </w:r>
            <w:r>
              <w:rPr>
                <w:w w:val="90"/>
                <w:sz w:val="18"/>
              </w:rPr>
              <w:t>list</w:t>
            </w:r>
            <w:r>
              <w:rPr>
                <w:spacing w:val="-6"/>
                <w:w w:val="90"/>
                <w:sz w:val="18"/>
              </w:rPr>
              <w:t> </w:t>
            </w:r>
            <w:r>
              <w:rPr>
                <w:w w:val="90"/>
                <w:sz w:val="18"/>
              </w:rPr>
              <w:t>of</w:t>
            </w:r>
            <w:r>
              <w:rPr>
                <w:spacing w:val="-5"/>
                <w:w w:val="90"/>
                <w:sz w:val="18"/>
              </w:rPr>
              <w:t> </w:t>
            </w:r>
            <w:r>
              <w:rPr>
                <w:w w:val="90"/>
                <w:sz w:val="18"/>
              </w:rPr>
              <w:t>authorized</w:t>
            </w:r>
            <w:r>
              <w:rPr>
                <w:spacing w:val="-7"/>
                <w:w w:val="90"/>
                <w:sz w:val="18"/>
              </w:rPr>
              <w:t> </w:t>
            </w:r>
            <w:r>
              <w:rPr>
                <w:w w:val="90"/>
                <w:sz w:val="18"/>
              </w:rPr>
              <w:t>personnel</w:t>
            </w:r>
            <w:r>
              <w:rPr>
                <w:spacing w:val="-4"/>
                <w:w w:val="90"/>
                <w:sz w:val="18"/>
              </w:rPr>
              <w:t> </w:t>
            </w:r>
            <w:r>
              <w:rPr>
                <w:w w:val="90"/>
                <w:sz w:val="18"/>
              </w:rPr>
              <w:t>permitted</w:t>
            </w:r>
            <w:r>
              <w:rPr>
                <w:spacing w:val="-7"/>
                <w:w w:val="90"/>
                <w:sz w:val="18"/>
              </w:rPr>
              <w:t> </w:t>
            </w:r>
            <w:r>
              <w:rPr>
                <w:w w:val="90"/>
                <w:sz w:val="18"/>
              </w:rPr>
              <w:t>to</w:t>
            </w:r>
            <w:r>
              <w:rPr>
                <w:spacing w:val="-4"/>
                <w:w w:val="90"/>
                <w:sz w:val="18"/>
              </w:rPr>
              <w:t> </w:t>
            </w:r>
            <w:r>
              <w:rPr>
                <w:w w:val="90"/>
                <w:sz w:val="18"/>
              </w:rPr>
              <w:t>prescribe</w:t>
            </w:r>
            <w:r>
              <w:rPr>
                <w:spacing w:val="-2"/>
                <w:w w:val="90"/>
                <w:sz w:val="18"/>
              </w:rPr>
              <w:t> medications?</w:t>
            </w:r>
          </w:p>
        </w:tc>
        <w:tc>
          <w:tcPr>
            <w:tcW w:w="521" w:type="dxa"/>
            <w:tcBorders>
              <w:left w:val="nil"/>
              <w:right w:val="nil"/>
            </w:tcBorders>
          </w:tcPr>
          <w:p>
            <w:pPr>
              <w:pStyle w:val="TableParagraph"/>
              <w:jc w:val="left"/>
              <w:rPr>
                <w:rFonts w:ascii="Times New Roman"/>
                <w:sz w:val="14"/>
              </w:rPr>
            </w:pPr>
          </w:p>
        </w:tc>
        <w:tc>
          <w:tcPr>
            <w:tcW w:w="481" w:type="dxa"/>
            <w:tcBorders>
              <w:left w:val="nil"/>
              <w:right w:val="nil"/>
            </w:tcBorders>
          </w:tcPr>
          <w:p>
            <w:pPr>
              <w:pStyle w:val="TableParagraph"/>
              <w:jc w:val="left"/>
              <w:rPr>
                <w:rFonts w:ascii="Times New Roman"/>
                <w:sz w:val="14"/>
              </w:rPr>
            </w:pPr>
          </w:p>
        </w:tc>
      </w:tr>
      <w:tr>
        <w:trPr>
          <w:trHeight w:val="415" w:hRule="atLeast"/>
        </w:trPr>
        <w:tc>
          <w:tcPr>
            <w:tcW w:w="681" w:type="dxa"/>
            <w:tcBorders>
              <w:left w:val="nil"/>
              <w:right w:val="nil"/>
            </w:tcBorders>
          </w:tcPr>
          <w:p>
            <w:pPr>
              <w:pStyle w:val="TableParagraph"/>
              <w:spacing w:before="1"/>
              <w:ind w:left="10"/>
              <w:rPr>
                <w:b/>
                <w:sz w:val="18"/>
              </w:rPr>
            </w:pPr>
            <w:r>
              <w:rPr>
                <w:b/>
                <w:spacing w:val="-5"/>
                <w:sz w:val="18"/>
              </w:rPr>
              <w:t>19</w:t>
            </w:r>
          </w:p>
        </w:tc>
        <w:tc>
          <w:tcPr>
            <w:tcW w:w="1476" w:type="dxa"/>
            <w:tcBorders>
              <w:left w:val="nil"/>
              <w:right w:val="nil"/>
            </w:tcBorders>
          </w:tcPr>
          <w:p>
            <w:pPr>
              <w:pStyle w:val="TableParagraph"/>
              <w:spacing w:before="1"/>
              <w:ind w:right="12"/>
              <w:rPr>
                <w:sz w:val="18"/>
              </w:rPr>
            </w:pPr>
            <w:r>
              <w:rPr>
                <w:spacing w:val="-2"/>
                <w:w w:val="95"/>
                <w:sz w:val="18"/>
              </w:rPr>
              <w:t>MOM.3.a,b,c</w:t>
            </w:r>
          </w:p>
        </w:tc>
        <w:tc>
          <w:tcPr>
            <w:tcW w:w="6248" w:type="dxa"/>
            <w:tcBorders>
              <w:left w:val="nil"/>
              <w:right w:val="nil"/>
            </w:tcBorders>
          </w:tcPr>
          <w:p>
            <w:pPr>
              <w:pStyle w:val="TableParagraph"/>
              <w:spacing w:line="206" w:lineRule="exact"/>
              <w:ind w:left="2805" w:right="100" w:hanging="2406"/>
              <w:jc w:val="left"/>
              <w:rPr>
                <w:sz w:val="18"/>
              </w:rPr>
            </w:pPr>
            <w:r>
              <w:rPr>
                <w:w w:val="90"/>
                <w:sz w:val="18"/>
              </w:rPr>
              <w:t>Are</w:t>
            </w:r>
            <w:r>
              <w:rPr>
                <w:spacing w:val="-3"/>
                <w:w w:val="90"/>
                <w:sz w:val="18"/>
              </w:rPr>
              <w:t> </w:t>
            </w:r>
            <w:r>
              <w:rPr>
                <w:w w:val="90"/>
                <w:sz w:val="18"/>
              </w:rPr>
              <w:t>medication</w:t>
            </w:r>
            <w:r>
              <w:rPr>
                <w:spacing w:val="-2"/>
                <w:w w:val="90"/>
                <w:sz w:val="18"/>
              </w:rPr>
              <w:t> </w:t>
            </w:r>
            <w:r>
              <w:rPr>
                <w:w w:val="90"/>
                <w:sz w:val="18"/>
              </w:rPr>
              <w:t>prescriptions</w:t>
            </w:r>
            <w:r>
              <w:rPr>
                <w:spacing w:val="-1"/>
                <w:w w:val="90"/>
                <w:sz w:val="18"/>
              </w:rPr>
              <w:t> </w:t>
            </w:r>
            <w:r>
              <w:rPr>
                <w:w w:val="90"/>
                <w:sz w:val="18"/>
              </w:rPr>
              <w:t>documented</w:t>
            </w:r>
            <w:r>
              <w:rPr>
                <w:spacing w:val="-3"/>
                <w:w w:val="90"/>
                <w:sz w:val="18"/>
              </w:rPr>
              <w:t> </w:t>
            </w:r>
            <w:r>
              <w:rPr>
                <w:w w:val="90"/>
                <w:sz w:val="18"/>
              </w:rPr>
              <w:t>in</w:t>
            </w:r>
            <w:r>
              <w:rPr>
                <w:spacing w:val="-2"/>
                <w:w w:val="90"/>
                <w:sz w:val="18"/>
              </w:rPr>
              <w:t> </w:t>
            </w:r>
            <w:r>
              <w:rPr>
                <w:w w:val="90"/>
                <w:sz w:val="18"/>
              </w:rPr>
              <w:t>a</w:t>
            </w:r>
            <w:r>
              <w:rPr>
                <w:spacing w:val="-4"/>
                <w:w w:val="90"/>
                <w:sz w:val="18"/>
              </w:rPr>
              <w:t> </w:t>
            </w:r>
            <w:r>
              <w:rPr>
                <w:w w:val="90"/>
                <w:sz w:val="18"/>
              </w:rPr>
              <w:t>uniform</w:t>
            </w:r>
            <w:r>
              <w:rPr>
                <w:spacing w:val="-1"/>
                <w:w w:val="90"/>
                <w:sz w:val="18"/>
              </w:rPr>
              <w:t> </w:t>
            </w:r>
            <w:r>
              <w:rPr>
                <w:w w:val="90"/>
                <w:sz w:val="18"/>
              </w:rPr>
              <w:t>location</w:t>
            </w:r>
            <w:r>
              <w:rPr>
                <w:spacing w:val="-2"/>
                <w:w w:val="90"/>
                <w:sz w:val="18"/>
              </w:rPr>
              <w:t> </w:t>
            </w:r>
            <w:r>
              <w:rPr>
                <w:w w:val="90"/>
                <w:sz w:val="18"/>
              </w:rPr>
              <w:t>in</w:t>
            </w:r>
            <w:r>
              <w:rPr>
                <w:spacing w:val="-2"/>
                <w:w w:val="90"/>
                <w:sz w:val="18"/>
              </w:rPr>
              <w:t> </w:t>
            </w:r>
            <w:r>
              <w:rPr>
                <w:w w:val="90"/>
                <w:sz w:val="18"/>
              </w:rPr>
              <w:t>medical </w:t>
            </w:r>
            <w:r>
              <w:rPr>
                <w:spacing w:val="-2"/>
                <w:sz w:val="18"/>
              </w:rPr>
              <w:t>records?</w:t>
            </w:r>
          </w:p>
        </w:tc>
        <w:tc>
          <w:tcPr>
            <w:tcW w:w="521" w:type="dxa"/>
            <w:tcBorders>
              <w:left w:val="nil"/>
              <w:right w:val="nil"/>
            </w:tcBorders>
          </w:tcPr>
          <w:p>
            <w:pPr>
              <w:pStyle w:val="TableParagraph"/>
              <w:jc w:val="left"/>
              <w:rPr>
                <w:rFonts w:ascii="Times New Roman"/>
                <w:sz w:val="18"/>
              </w:rPr>
            </w:pPr>
          </w:p>
        </w:tc>
        <w:tc>
          <w:tcPr>
            <w:tcW w:w="481" w:type="dxa"/>
            <w:tcBorders>
              <w:left w:val="nil"/>
              <w:right w:val="nil"/>
            </w:tcBorders>
          </w:tcPr>
          <w:p>
            <w:pPr>
              <w:pStyle w:val="TableParagraph"/>
              <w:jc w:val="left"/>
              <w:rPr>
                <w:rFonts w:ascii="Times New Roman"/>
                <w:sz w:val="18"/>
              </w:rPr>
            </w:pPr>
          </w:p>
        </w:tc>
      </w:tr>
      <w:tr>
        <w:trPr>
          <w:trHeight w:val="420" w:hRule="atLeast"/>
        </w:trPr>
        <w:tc>
          <w:tcPr>
            <w:tcW w:w="681" w:type="dxa"/>
            <w:tcBorders>
              <w:left w:val="nil"/>
              <w:right w:val="nil"/>
            </w:tcBorders>
          </w:tcPr>
          <w:p>
            <w:pPr>
              <w:pStyle w:val="TableParagraph"/>
              <w:spacing w:before="1"/>
              <w:ind w:left="10"/>
              <w:rPr>
                <w:b/>
                <w:sz w:val="18"/>
              </w:rPr>
            </w:pPr>
            <w:r>
              <w:rPr>
                <w:b/>
                <w:spacing w:val="-5"/>
                <w:sz w:val="18"/>
              </w:rPr>
              <w:t>20</w:t>
            </w:r>
          </w:p>
        </w:tc>
        <w:tc>
          <w:tcPr>
            <w:tcW w:w="1476" w:type="dxa"/>
            <w:tcBorders>
              <w:left w:val="nil"/>
              <w:right w:val="nil"/>
            </w:tcBorders>
          </w:tcPr>
          <w:p>
            <w:pPr>
              <w:pStyle w:val="TableParagraph"/>
              <w:spacing w:before="1"/>
              <w:ind w:right="12"/>
              <w:rPr>
                <w:sz w:val="18"/>
              </w:rPr>
            </w:pPr>
            <w:r>
              <w:rPr>
                <w:spacing w:val="-2"/>
                <w:w w:val="95"/>
                <w:sz w:val="18"/>
              </w:rPr>
              <w:t>MOM.3.a,b,c</w:t>
            </w:r>
          </w:p>
        </w:tc>
        <w:tc>
          <w:tcPr>
            <w:tcW w:w="6248" w:type="dxa"/>
            <w:tcBorders>
              <w:left w:val="nil"/>
              <w:right w:val="nil"/>
            </w:tcBorders>
          </w:tcPr>
          <w:p>
            <w:pPr>
              <w:pStyle w:val="TableParagraph"/>
              <w:spacing w:line="210" w:lineRule="atLeast"/>
              <w:ind w:left="1890" w:right="100" w:hanging="1701"/>
              <w:jc w:val="left"/>
              <w:rPr>
                <w:sz w:val="18"/>
              </w:rPr>
            </w:pPr>
            <w:r>
              <w:rPr>
                <w:spacing w:val="-2"/>
                <w:w w:val="90"/>
                <w:sz w:val="18"/>
              </w:rPr>
              <w:t>Do prescriptions include patient identifiers, drug name, dose, strength, duration, </w:t>
            </w:r>
            <w:r>
              <w:rPr>
                <w:spacing w:val="-4"/>
                <w:sz w:val="18"/>
              </w:rPr>
              <w:t>quantity,</w:t>
            </w:r>
            <w:r>
              <w:rPr>
                <w:spacing w:val="-7"/>
                <w:sz w:val="18"/>
              </w:rPr>
              <w:t> </w:t>
            </w:r>
            <w:r>
              <w:rPr>
                <w:spacing w:val="-4"/>
                <w:sz w:val="18"/>
              </w:rPr>
              <w:t>and</w:t>
            </w:r>
            <w:r>
              <w:rPr>
                <w:spacing w:val="-9"/>
                <w:sz w:val="18"/>
              </w:rPr>
              <w:t> </w:t>
            </w:r>
            <w:r>
              <w:rPr>
                <w:spacing w:val="-4"/>
                <w:sz w:val="18"/>
              </w:rPr>
              <w:t>instructions</w:t>
            </w:r>
            <w:r>
              <w:rPr>
                <w:spacing w:val="-7"/>
                <w:sz w:val="18"/>
              </w:rPr>
              <w:t> </w:t>
            </w:r>
            <w:r>
              <w:rPr>
                <w:spacing w:val="-4"/>
                <w:sz w:val="18"/>
              </w:rPr>
              <w:t>for</w:t>
            </w:r>
            <w:r>
              <w:rPr>
                <w:spacing w:val="-9"/>
                <w:sz w:val="18"/>
              </w:rPr>
              <w:t> </w:t>
            </w:r>
            <w:r>
              <w:rPr>
                <w:spacing w:val="-4"/>
                <w:sz w:val="18"/>
              </w:rPr>
              <w:t>use?</w:t>
            </w:r>
          </w:p>
        </w:tc>
        <w:tc>
          <w:tcPr>
            <w:tcW w:w="521" w:type="dxa"/>
            <w:tcBorders>
              <w:left w:val="nil"/>
              <w:right w:val="nil"/>
            </w:tcBorders>
          </w:tcPr>
          <w:p>
            <w:pPr>
              <w:pStyle w:val="TableParagraph"/>
              <w:jc w:val="left"/>
              <w:rPr>
                <w:rFonts w:ascii="Times New Roman"/>
                <w:sz w:val="18"/>
              </w:rPr>
            </w:pPr>
          </w:p>
        </w:tc>
        <w:tc>
          <w:tcPr>
            <w:tcW w:w="481" w:type="dxa"/>
            <w:tcBorders>
              <w:left w:val="nil"/>
              <w:right w:val="nil"/>
            </w:tcBorders>
          </w:tcPr>
          <w:p>
            <w:pPr>
              <w:pStyle w:val="TableParagraph"/>
              <w:jc w:val="left"/>
              <w:rPr>
                <w:rFonts w:ascii="Times New Roman"/>
                <w:sz w:val="18"/>
              </w:rPr>
            </w:pPr>
          </w:p>
        </w:tc>
      </w:tr>
      <w:tr>
        <w:trPr>
          <w:trHeight w:val="210" w:hRule="atLeast"/>
        </w:trPr>
        <w:tc>
          <w:tcPr>
            <w:tcW w:w="681" w:type="dxa"/>
            <w:tcBorders>
              <w:left w:val="nil"/>
              <w:right w:val="nil"/>
            </w:tcBorders>
          </w:tcPr>
          <w:p>
            <w:pPr>
              <w:pStyle w:val="TableParagraph"/>
              <w:spacing w:line="189" w:lineRule="exact" w:before="1"/>
              <w:ind w:left="10"/>
              <w:rPr>
                <w:b/>
                <w:sz w:val="18"/>
              </w:rPr>
            </w:pPr>
            <w:r>
              <w:rPr>
                <w:b/>
                <w:spacing w:val="-5"/>
                <w:sz w:val="18"/>
              </w:rPr>
              <w:t>21</w:t>
            </w:r>
          </w:p>
        </w:tc>
        <w:tc>
          <w:tcPr>
            <w:tcW w:w="1476" w:type="dxa"/>
            <w:tcBorders>
              <w:left w:val="nil"/>
              <w:right w:val="nil"/>
            </w:tcBorders>
          </w:tcPr>
          <w:p>
            <w:pPr>
              <w:pStyle w:val="TableParagraph"/>
              <w:spacing w:line="189" w:lineRule="exact" w:before="1"/>
              <w:ind w:right="12"/>
              <w:rPr>
                <w:sz w:val="18"/>
              </w:rPr>
            </w:pPr>
            <w:r>
              <w:rPr>
                <w:spacing w:val="-2"/>
                <w:w w:val="95"/>
                <w:sz w:val="18"/>
              </w:rPr>
              <w:t>MOM.3.a,b,c</w:t>
            </w:r>
          </w:p>
        </w:tc>
        <w:tc>
          <w:tcPr>
            <w:tcW w:w="6248" w:type="dxa"/>
            <w:tcBorders>
              <w:left w:val="nil"/>
              <w:right w:val="nil"/>
            </w:tcBorders>
          </w:tcPr>
          <w:p>
            <w:pPr>
              <w:pStyle w:val="TableParagraph"/>
              <w:spacing w:line="189" w:lineRule="exact" w:before="1"/>
              <w:ind w:left="4" w:right="19"/>
              <w:rPr>
                <w:sz w:val="18"/>
              </w:rPr>
            </w:pPr>
            <w:r>
              <w:rPr>
                <w:w w:val="85"/>
                <w:sz w:val="18"/>
              </w:rPr>
              <w:t>Are</w:t>
            </w:r>
            <w:r>
              <w:rPr>
                <w:spacing w:val="8"/>
                <w:sz w:val="18"/>
              </w:rPr>
              <w:t> </w:t>
            </w:r>
            <w:r>
              <w:rPr>
                <w:w w:val="85"/>
                <w:sz w:val="18"/>
              </w:rPr>
              <w:t>drug</w:t>
            </w:r>
            <w:r>
              <w:rPr>
                <w:spacing w:val="14"/>
                <w:sz w:val="18"/>
              </w:rPr>
              <w:t> </w:t>
            </w:r>
            <w:r>
              <w:rPr>
                <w:w w:val="85"/>
                <w:sz w:val="18"/>
              </w:rPr>
              <w:t>allergies/food</w:t>
            </w:r>
            <w:r>
              <w:rPr>
                <w:spacing w:val="9"/>
                <w:sz w:val="18"/>
              </w:rPr>
              <w:t> </w:t>
            </w:r>
            <w:r>
              <w:rPr>
                <w:w w:val="85"/>
                <w:sz w:val="18"/>
              </w:rPr>
              <w:t>allergies</w:t>
            </w:r>
            <w:r>
              <w:rPr>
                <w:spacing w:val="11"/>
                <w:sz w:val="18"/>
              </w:rPr>
              <w:t> </w:t>
            </w:r>
            <w:r>
              <w:rPr>
                <w:w w:val="85"/>
                <w:sz w:val="18"/>
              </w:rPr>
              <w:t>documented</w:t>
            </w:r>
            <w:r>
              <w:rPr>
                <w:spacing w:val="8"/>
                <w:sz w:val="18"/>
              </w:rPr>
              <w:t> </w:t>
            </w:r>
            <w:r>
              <w:rPr>
                <w:w w:val="85"/>
                <w:sz w:val="18"/>
              </w:rPr>
              <w:t>in</w:t>
            </w:r>
            <w:r>
              <w:rPr>
                <w:spacing w:val="10"/>
                <w:sz w:val="18"/>
              </w:rPr>
              <w:t> </w:t>
            </w:r>
            <w:r>
              <w:rPr>
                <w:w w:val="85"/>
                <w:sz w:val="18"/>
              </w:rPr>
              <w:t>the</w:t>
            </w:r>
            <w:r>
              <w:rPr>
                <w:spacing w:val="9"/>
                <w:sz w:val="18"/>
              </w:rPr>
              <w:t> </w:t>
            </w:r>
            <w:r>
              <w:rPr>
                <w:w w:val="85"/>
                <w:sz w:val="18"/>
              </w:rPr>
              <w:t>medical</w:t>
            </w:r>
            <w:r>
              <w:rPr>
                <w:spacing w:val="11"/>
                <w:sz w:val="18"/>
              </w:rPr>
              <w:t> </w:t>
            </w:r>
            <w:r>
              <w:rPr>
                <w:spacing w:val="-2"/>
                <w:w w:val="85"/>
                <w:sz w:val="18"/>
              </w:rPr>
              <w:t>record?</w:t>
            </w:r>
          </w:p>
        </w:tc>
        <w:tc>
          <w:tcPr>
            <w:tcW w:w="521" w:type="dxa"/>
            <w:tcBorders>
              <w:left w:val="nil"/>
              <w:right w:val="nil"/>
            </w:tcBorders>
          </w:tcPr>
          <w:p>
            <w:pPr>
              <w:pStyle w:val="TableParagraph"/>
              <w:jc w:val="left"/>
              <w:rPr>
                <w:rFonts w:ascii="Times New Roman"/>
                <w:sz w:val="14"/>
              </w:rPr>
            </w:pPr>
          </w:p>
        </w:tc>
        <w:tc>
          <w:tcPr>
            <w:tcW w:w="481" w:type="dxa"/>
            <w:tcBorders>
              <w:left w:val="nil"/>
              <w:right w:val="nil"/>
            </w:tcBorders>
          </w:tcPr>
          <w:p>
            <w:pPr>
              <w:pStyle w:val="TableParagraph"/>
              <w:jc w:val="left"/>
              <w:rPr>
                <w:rFonts w:ascii="Times New Roman"/>
                <w:sz w:val="14"/>
              </w:rPr>
            </w:pPr>
          </w:p>
        </w:tc>
      </w:tr>
      <w:tr>
        <w:trPr>
          <w:trHeight w:val="204" w:hRule="atLeast"/>
        </w:trPr>
        <w:tc>
          <w:tcPr>
            <w:tcW w:w="681" w:type="dxa"/>
            <w:tcBorders>
              <w:left w:val="nil"/>
              <w:right w:val="nil"/>
            </w:tcBorders>
          </w:tcPr>
          <w:p>
            <w:pPr>
              <w:pStyle w:val="TableParagraph"/>
              <w:spacing w:line="185" w:lineRule="exact"/>
              <w:ind w:left="10"/>
              <w:rPr>
                <w:b/>
                <w:sz w:val="18"/>
              </w:rPr>
            </w:pPr>
            <w:r>
              <w:rPr>
                <w:b/>
                <w:spacing w:val="-5"/>
                <w:sz w:val="18"/>
              </w:rPr>
              <w:t>22</w:t>
            </w:r>
          </w:p>
        </w:tc>
        <w:tc>
          <w:tcPr>
            <w:tcW w:w="1476" w:type="dxa"/>
            <w:tcBorders>
              <w:left w:val="nil"/>
              <w:right w:val="nil"/>
            </w:tcBorders>
          </w:tcPr>
          <w:p>
            <w:pPr>
              <w:pStyle w:val="TableParagraph"/>
              <w:spacing w:line="185" w:lineRule="exact"/>
              <w:ind w:left="9" w:right="12"/>
              <w:rPr>
                <w:sz w:val="18"/>
              </w:rPr>
            </w:pPr>
            <w:r>
              <w:rPr>
                <w:spacing w:val="-2"/>
                <w:sz w:val="18"/>
              </w:rPr>
              <w:t>MOM.3.d</w:t>
            </w:r>
          </w:p>
        </w:tc>
        <w:tc>
          <w:tcPr>
            <w:tcW w:w="6248" w:type="dxa"/>
            <w:tcBorders>
              <w:left w:val="nil"/>
              <w:right w:val="nil"/>
            </w:tcBorders>
          </w:tcPr>
          <w:p>
            <w:pPr>
              <w:pStyle w:val="TableParagraph"/>
              <w:spacing w:line="185" w:lineRule="exact"/>
              <w:ind w:left="6" w:right="16"/>
              <w:rPr>
                <w:sz w:val="18"/>
              </w:rPr>
            </w:pPr>
            <w:r>
              <w:rPr>
                <w:w w:val="90"/>
                <w:sz w:val="18"/>
              </w:rPr>
              <w:t>Is</w:t>
            </w:r>
            <w:r>
              <w:rPr>
                <w:spacing w:val="-8"/>
                <w:w w:val="90"/>
                <w:sz w:val="18"/>
              </w:rPr>
              <w:t> </w:t>
            </w:r>
            <w:r>
              <w:rPr>
                <w:w w:val="90"/>
                <w:sz w:val="18"/>
              </w:rPr>
              <w:t>there</w:t>
            </w:r>
            <w:r>
              <w:rPr>
                <w:spacing w:val="-8"/>
                <w:w w:val="90"/>
                <w:sz w:val="18"/>
              </w:rPr>
              <w:t> </w:t>
            </w:r>
            <w:r>
              <w:rPr>
                <w:w w:val="90"/>
                <w:sz w:val="18"/>
              </w:rPr>
              <w:t>an</w:t>
            </w:r>
            <w:r>
              <w:rPr>
                <w:spacing w:val="-7"/>
                <w:w w:val="90"/>
                <w:sz w:val="18"/>
              </w:rPr>
              <w:t> </w:t>
            </w:r>
            <w:r>
              <w:rPr>
                <w:w w:val="90"/>
                <w:sz w:val="18"/>
              </w:rPr>
              <w:t>approved</w:t>
            </w:r>
            <w:r>
              <w:rPr>
                <w:spacing w:val="-8"/>
                <w:w w:val="90"/>
                <w:sz w:val="18"/>
              </w:rPr>
              <w:t> </w:t>
            </w:r>
            <w:r>
              <w:rPr>
                <w:w w:val="90"/>
                <w:sz w:val="18"/>
              </w:rPr>
              <w:t>list</w:t>
            </w:r>
            <w:r>
              <w:rPr>
                <w:spacing w:val="-8"/>
                <w:w w:val="90"/>
                <w:sz w:val="18"/>
              </w:rPr>
              <w:t> </w:t>
            </w:r>
            <w:r>
              <w:rPr>
                <w:w w:val="90"/>
                <w:sz w:val="18"/>
              </w:rPr>
              <w:t>of</w:t>
            </w:r>
            <w:r>
              <w:rPr>
                <w:spacing w:val="-7"/>
                <w:w w:val="90"/>
                <w:sz w:val="18"/>
              </w:rPr>
              <w:t> </w:t>
            </w:r>
            <w:r>
              <w:rPr>
                <w:w w:val="90"/>
                <w:sz w:val="18"/>
              </w:rPr>
              <w:t>abbreviations</w:t>
            </w:r>
            <w:r>
              <w:rPr>
                <w:spacing w:val="-7"/>
                <w:w w:val="90"/>
                <w:sz w:val="18"/>
              </w:rPr>
              <w:t> </w:t>
            </w:r>
            <w:r>
              <w:rPr>
                <w:w w:val="90"/>
                <w:sz w:val="18"/>
              </w:rPr>
              <w:t>for</w:t>
            </w:r>
            <w:r>
              <w:rPr>
                <w:spacing w:val="-8"/>
                <w:w w:val="90"/>
                <w:sz w:val="18"/>
              </w:rPr>
              <w:t> </w:t>
            </w:r>
            <w:r>
              <w:rPr>
                <w:w w:val="90"/>
                <w:sz w:val="18"/>
              </w:rPr>
              <w:t>medication</w:t>
            </w:r>
            <w:r>
              <w:rPr>
                <w:spacing w:val="-8"/>
                <w:w w:val="90"/>
                <w:sz w:val="18"/>
              </w:rPr>
              <w:t> </w:t>
            </w:r>
            <w:r>
              <w:rPr>
                <w:spacing w:val="-2"/>
                <w:w w:val="90"/>
                <w:sz w:val="18"/>
              </w:rPr>
              <w:t>orders?</w:t>
            </w:r>
          </w:p>
        </w:tc>
        <w:tc>
          <w:tcPr>
            <w:tcW w:w="521" w:type="dxa"/>
            <w:tcBorders>
              <w:left w:val="nil"/>
              <w:right w:val="nil"/>
            </w:tcBorders>
          </w:tcPr>
          <w:p>
            <w:pPr>
              <w:pStyle w:val="TableParagraph"/>
              <w:jc w:val="left"/>
              <w:rPr>
                <w:rFonts w:ascii="Times New Roman"/>
                <w:sz w:val="14"/>
              </w:rPr>
            </w:pPr>
          </w:p>
        </w:tc>
        <w:tc>
          <w:tcPr>
            <w:tcW w:w="481" w:type="dxa"/>
            <w:tcBorders>
              <w:left w:val="nil"/>
              <w:right w:val="nil"/>
            </w:tcBorders>
          </w:tcPr>
          <w:p>
            <w:pPr>
              <w:pStyle w:val="TableParagraph"/>
              <w:jc w:val="left"/>
              <w:rPr>
                <w:rFonts w:ascii="Times New Roman"/>
                <w:sz w:val="14"/>
              </w:rPr>
            </w:pPr>
          </w:p>
        </w:tc>
      </w:tr>
      <w:tr>
        <w:trPr>
          <w:trHeight w:val="209" w:hRule="atLeast"/>
        </w:trPr>
        <w:tc>
          <w:tcPr>
            <w:tcW w:w="681" w:type="dxa"/>
            <w:tcBorders>
              <w:left w:val="nil"/>
              <w:right w:val="nil"/>
            </w:tcBorders>
          </w:tcPr>
          <w:p>
            <w:pPr>
              <w:pStyle w:val="TableParagraph"/>
              <w:spacing w:line="189" w:lineRule="exact" w:before="1"/>
              <w:ind w:left="10"/>
              <w:rPr>
                <w:b/>
                <w:sz w:val="18"/>
              </w:rPr>
            </w:pPr>
            <w:r>
              <w:rPr>
                <w:b/>
                <w:spacing w:val="-5"/>
                <w:sz w:val="18"/>
              </w:rPr>
              <w:t>23</w:t>
            </w:r>
          </w:p>
        </w:tc>
        <w:tc>
          <w:tcPr>
            <w:tcW w:w="1476" w:type="dxa"/>
            <w:tcBorders>
              <w:left w:val="nil"/>
              <w:right w:val="nil"/>
            </w:tcBorders>
          </w:tcPr>
          <w:p>
            <w:pPr>
              <w:pStyle w:val="TableParagraph"/>
              <w:spacing w:line="189" w:lineRule="exact" w:before="1"/>
              <w:ind w:left="9" w:right="12"/>
              <w:rPr>
                <w:sz w:val="18"/>
              </w:rPr>
            </w:pPr>
            <w:r>
              <w:rPr>
                <w:spacing w:val="-2"/>
                <w:sz w:val="18"/>
              </w:rPr>
              <w:t>MOM.3.d</w:t>
            </w:r>
          </w:p>
        </w:tc>
        <w:tc>
          <w:tcPr>
            <w:tcW w:w="6248" w:type="dxa"/>
            <w:tcBorders>
              <w:left w:val="nil"/>
              <w:right w:val="nil"/>
            </w:tcBorders>
          </w:tcPr>
          <w:p>
            <w:pPr>
              <w:pStyle w:val="TableParagraph"/>
              <w:spacing w:line="189" w:lineRule="exact" w:before="1"/>
              <w:ind w:left="10" w:right="16"/>
              <w:rPr>
                <w:sz w:val="18"/>
              </w:rPr>
            </w:pPr>
            <w:r>
              <w:rPr>
                <w:w w:val="90"/>
                <w:sz w:val="18"/>
              </w:rPr>
              <w:t>Are</w:t>
            </w:r>
            <w:r>
              <w:rPr>
                <w:spacing w:val="-7"/>
                <w:w w:val="90"/>
                <w:sz w:val="18"/>
              </w:rPr>
              <w:t> </w:t>
            </w:r>
            <w:r>
              <w:rPr>
                <w:w w:val="90"/>
                <w:sz w:val="18"/>
              </w:rPr>
              <w:t>verbal</w:t>
            </w:r>
            <w:r>
              <w:rPr>
                <w:spacing w:val="-4"/>
                <w:w w:val="90"/>
                <w:sz w:val="18"/>
              </w:rPr>
              <w:t> </w:t>
            </w:r>
            <w:r>
              <w:rPr>
                <w:w w:val="90"/>
                <w:sz w:val="18"/>
              </w:rPr>
              <w:t>medication</w:t>
            </w:r>
            <w:r>
              <w:rPr>
                <w:spacing w:val="-6"/>
                <w:w w:val="90"/>
                <w:sz w:val="18"/>
              </w:rPr>
              <w:t> </w:t>
            </w:r>
            <w:r>
              <w:rPr>
                <w:w w:val="90"/>
                <w:sz w:val="18"/>
              </w:rPr>
              <w:t>orders</w:t>
            </w:r>
            <w:r>
              <w:rPr>
                <w:spacing w:val="-4"/>
                <w:w w:val="90"/>
                <w:sz w:val="18"/>
              </w:rPr>
              <w:t> </w:t>
            </w:r>
            <w:r>
              <w:rPr>
                <w:w w:val="90"/>
                <w:sz w:val="18"/>
              </w:rPr>
              <w:t>implemented</w:t>
            </w:r>
            <w:r>
              <w:rPr>
                <w:spacing w:val="-3"/>
                <w:w w:val="90"/>
                <w:sz w:val="18"/>
              </w:rPr>
              <w:t> </w:t>
            </w:r>
            <w:r>
              <w:rPr>
                <w:w w:val="90"/>
                <w:sz w:val="18"/>
              </w:rPr>
              <w:t>as</w:t>
            </w:r>
            <w:r>
              <w:rPr>
                <w:spacing w:val="-4"/>
                <w:w w:val="90"/>
                <w:sz w:val="18"/>
              </w:rPr>
              <w:t> </w:t>
            </w:r>
            <w:r>
              <w:rPr>
                <w:w w:val="90"/>
                <w:sz w:val="18"/>
              </w:rPr>
              <w:t>per</w:t>
            </w:r>
            <w:r>
              <w:rPr>
                <w:spacing w:val="-7"/>
                <w:w w:val="90"/>
                <w:sz w:val="18"/>
              </w:rPr>
              <w:t> </w:t>
            </w:r>
            <w:r>
              <w:rPr>
                <w:w w:val="90"/>
                <w:sz w:val="18"/>
              </w:rPr>
              <w:t>defined</w:t>
            </w:r>
            <w:r>
              <w:rPr>
                <w:spacing w:val="-6"/>
                <w:w w:val="90"/>
                <w:sz w:val="18"/>
              </w:rPr>
              <w:t> </w:t>
            </w:r>
            <w:r>
              <w:rPr>
                <w:spacing w:val="-2"/>
                <w:w w:val="90"/>
                <w:sz w:val="18"/>
              </w:rPr>
              <w:t>policy?</w:t>
            </w:r>
          </w:p>
        </w:tc>
        <w:tc>
          <w:tcPr>
            <w:tcW w:w="521" w:type="dxa"/>
            <w:tcBorders>
              <w:left w:val="nil"/>
              <w:right w:val="nil"/>
            </w:tcBorders>
          </w:tcPr>
          <w:p>
            <w:pPr>
              <w:pStyle w:val="TableParagraph"/>
              <w:jc w:val="left"/>
              <w:rPr>
                <w:rFonts w:ascii="Times New Roman"/>
                <w:sz w:val="14"/>
              </w:rPr>
            </w:pPr>
          </w:p>
        </w:tc>
        <w:tc>
          <w:tcPr>
            <w:tcW w:w="481" w:type="dxa"/>
            <w:tcBorders>
              <w:left w:val="nil"/>
              <w:right w:val="nil"/>
            </w:tcBorders>
          </w:tcPr>
          <w:p>
            <w:pPr>
              <w:pStyle w:val="TableParagraph"/>
              <w:jc w:val="left"/>
              <w:rPr>
                <w:rFonts w:ascii="Times New Roman"/>
                <w:sz w:val="14"/>
              </w:rPr>
            </w:pPr>
          </w:p>
        </w:tc>
      </w:tr>
      <w:tr>
        <w:trPr>
          <w:trHeight w:val="209" w:hRule="atLeast"/>
        </w:trPr>
        <w:tc>
          <w:tcPr>
            <w:tcW w:w="681" w:type="dxa"/>
            <w:tcBorders>
              <w:left w:val="nil"/>
              <w:right w:val="nil"/>
            </w:tcBorders>
          </w:tcPr>
          <w:p>
            <w:pPr>
              <w:pStyle w:val="TableParagraph"/>
              <w:spacing w:line="189" w:lineRule="exact" w:before="1"/>
              <w:ind w:left="10"/>
              <w:rPr>
                <w:b/>
                <w:sz w:val="18"/>
              </w:rPr>
            </w:pPr>
            <w:r>
              <w:rPr>
                <w:b/>
                <w:spacing w:val="-5"/>
                <w:sz w:val="18"/>
              </w:rPr>
              <w:t>24</w:t>
            </w:r>
          </w:p>
        </w:tc>
        <w:tc>
          <w:tcPr>
            <w:tcW w:w="1476" w:type="dxa"/>
            <w:tcBorders>
              <w:left w:val="nil"/>
              <w:right w:val="nil"/>
            </w:tcBorders>
          </w:tcPr>
          <w:p>
            <w:pPr>
              <w:pStyle w:val="TableParagraph"/>
              <w:spacing w:line="189" w:lineRule="exact" w:before="1"/>
              <w:ind w:left="9" w:right="12"/>
              <w:rPr>
                <w:sz w:val="18"/>
              </w:rPr>
            </w:pPr>
            <w:r>
              <w:rPr>
                <w:spacing w:val="-2"/>
                <w:sz w:val="18"/>
              </w:rPr>
              <w:t>MOM.3.d</w:t>
            </w:r>
          </w:p>
        </w:tc>
        <w:tc>
          <w:tcPr>
            <w:tcW w:w="6248" w:type="dxa"/>
            <w:tcBorders>
              <w:left w:val="nil"/>
              <w:right w:val="nil"/>
            </w:tcBorders>
          </w:tcPr>
          <w:p>
            <w:pPr>
              <w:pStyle w:val="TableParagraph"/>
              <w:spacing w:line="189" w:lineRule="exact" w:before="1"/>
              <w:ind w:left="10" w:right="16"/>
              <w:rPr>
                <w:sz w:val="18"/>
              </w:rPr>
            </w:pPr>
            <w:r>
              <w:rPr>
                <w:w w:val="90"/>
                <w:sz w:val="18"/>
              </w:rPr>
              <w:t>Is</w:t>
            </w:r>
            <w:r>
              <w:rPr>
                <w:spacing w:val="-8"/>
                <w:w w:val="90"/>
                <w:sz w:val="18"/>
              </w:rPr>
              <w:t> </w:t>
            </w:r>
            <w:r>
              <w:rPr>
                <w:w w:val="90"/>
                <w:sz w:val="18"/>
              </w:rPr>
              <w:t>medication</w:t>
            </w:r>
            <w:r>
              <w:rPr>
                <w:spacing w:val="-7"/>
                <w:w w:val="90"/>
                <w:sz w:val="18"/>
              </w:rPr>
              <w:t> </w:t>
            </w:r>
            <w:r>
              <w:rPr>
                <w:w w:val="90"/>
                <w:sz w:val="18"/>
              </w:rPr>
              <w:t>order</w:t>
            </w:r>
            <w:r>
              <w:rPr>
                <w:spacing w:val="-8"/>
                <w:w w:val="90"/>
                <w:sz w:val="18"/>
              </w:rPr>
              <w:t> </w:t>
            </w:r>
            <w:r>
              <w:rPr>
                <w:w w:val="90"/>
                <w:sz w:val="18"/>
              </w:rPr>
              <w:t>documentation</w:t>
            </w:r>
            <w:r>
              <w:rPr>
                <w:spacing w:val="-8"/>
                <w:w w:val="90"/>
                <w:sz w:val="18"/>
              </w:rPr>
              <w:t> </w:t>
            </w:r>
            <w:r>
              <w:rPr>
                <w:w w:val="90"/>
                <w:sz w:val="18"/>
              </w:rPr>
              <w:t>compliant</w:t>
            </w:r>
            <w:r>
              <w:rPr>
                <w:spacing w:val="-7"/>
                <w:w w:val="90"/>
                <w:sz w:val="18"/>
              </w:rPr>
              <w:t> </w:t>
            </w:r>
            <w:r>
              <w:rPr>
                <w:w w:val="90"/>
                <w:sz w:val="18"/>
              </w:rPr>
              <w:t>with</w:t>
            </w:r>
            <w:r>
              <w:rPr>
                <w:spacing w:val="-8"/>
                <w:w w:val="90"/>
                <w:sz w:val="18"/>
              </w:rPr>
              <w:t> </w:t>
            </w:r>
            <w:r>
              <w:rPr>
                <w:w w:val="90"/>
                <w:sz w:val="18"/>
              </w:rPr>
              <w:t>defined</w:t>
            </w:r>
            <w:r>
              <w:rPr>
                <w:spacing w:val="-5"/>
                <w:w w:val="90"/>
                <w:sz w:val="18"/>
              </w:rPr>
              <w:t> </w:t>
            </w:r>
            <w:r>
              <w:rPr>
                <w:spacing w:val="-2"/>
                <w:w w:val="90"/>
                <w:sz w:val="18"/>
              </w:rPr>
              <w:t>requirements?</w:t>
            </w:r>
          </w:p>
        </w:tc>
        <w:tc>
          <w:tcPr>
            <w:tcW w:w="521" w:type="dxa"/>
            <w:tcBorders>
              <w:left w:val="nil"/>
              <w:right w:val="nil"/>
            </w:tcBorders>
          </w:tcPr>
          <w:p>
            <w:pPr>
              <w:pStyle w:val="TableParagraph"/>
              <w:jc w:val="left"/>
              <w:rPr>
                <w:rFonts w:ascii="Times New Roman"/>
                <w:sz w:val="14"/>
              </w:rPr>
            </w:pPr>
          </w:p>
        </w:tc>
        <w:tc>
          <w:tcPr>
            <w:tcW w:w="481" w:type="dxa"/>
            <w:tcBorders>
              <w:left w:val="nil"/>
              <w:right w:val="nil"/>
            </w:tcBorders>
          </w:tcPr>
          <w:p>
            <w:pPr>
              <w:pStyle w:val="TableParagraph"/>
              <w:jc w:val="left"/>
              <w:rPr>
                <w:rFonts w:ascii="Times New Roman"/>
                <w:sz w:val="14"/>
              </w:rPr>
            </w:pPr>
          </w:p>
        </w:tc>
      </w:tr>
      <w:tr>
        <w:trPr>
          <w:trHeight w:val="210" w:hRule="atLeast"/>
        </w:trPr>
        <w:tc>
          <w:tcPr>
            <w:tcW w:w="681" w:type="dxa"/>
            <w:tcBorders>
              <w:left w:val="nil"/>
              <w:right w:val="nil"/>
            </w:tcBorders>
          </w:tcPr>
          <w:p>
            <w:pPr>
              <w:pStyle w:val="TableParagraph"/>
              <w:spacing w:line="189" w:lineRule="exact" w:before="1"/>
              <w:ind w:left="10"/>
              <w:rPr>
                <w:b/>
                <w:sz w:val="18"/>
              </w:rPr>
            </w:pPr>
            <w:r>
              <w:rPr>
                <w:b/>
                <w:spacing w:val="-5"/>
                <w:sz w:val="18"/>
              </w:rPr>
              <w:t>25</w:t>
            </w:r>
          </w:p>
        </w:tc>
        <w:tc>
          <w:tcPr>
            <w:tcW w:w="1476" w:type="dxa"/>
            <w:tcBorders>
              <w:left w:val="nil"/>
              <w:right w:val="nil"/>
            </w:tcBorders>
          </w:tcPr>
          <w:p>
            <w:pPr>
              <w:pStyle w:val="TableParagraph"/>
              <w:spacing w:line="189" w:lineRule="exact" w:before="1"/>
              <w:ind w:left="3" w:right="12"/>
              <w:rPr>
                <w:sz w:val="18"/>
              </w:rPr>
            </w:pPr>
            <w:r>
              <w:rPr>
                <w:spacing w:val="-2"/>
                <w:sz w:val="18"/>
              </w:rPr>
              <w:t>MOM.3.e</w:t>
            </w:r>
          </w:p>
        </w:tc>
        <w:tc>
          <w:tcPr>
            <w:tcW w:w="6248" w:type="dxa"/>
            <w:tcBorders>
              <w:left w:val="nil"/>
              <w:right w:val="nil"/>
            </w:tcBorders>
          </w:tcPr>
          <w:p>
            <w:pPr>
              <w:pStyle w:val="TableParagraph"/>
              <w:spacing w:line="189" w:lineRule="exact" w:before="1"/>
              <w:ind w:left="6" w:right="16"/>
              <w:rPr>
                <w:sz w:val="18"/>
              </w:rPr>
            </w:pPr>
            <w:r>
              <w:rPr>
                <w:w w:val="85"/>
                <w:sz w:val="18"/>
              </w:rPr>
              <w:t>Is</w:t>
            </w:r>
            <w:r>
              <w:rPr>
                <w:spacing w:val="11"/>
                <w:sz w:val="18"/>
              </w:rPr>
              <w:t> </w:t>
            </w:r>
            <w:r>
              <w:rPr>
                <w:w w:val="85"/>
                <w:sz w:val="18"/>
              </w:rPr>
              <w:t>there</w:t>
            </w:r>
            <w:r>
              <w:rPr>
                <w:spacing w:val="8"/>
                <w:sz w:val="18"/>
              </w:rPr>
              <w:t> </w:t>
            </w:r>
            <w:r>
              <w:rPr>
                <w:w w:val="85"/>
                <w:sz w:val="18"/>
              </w:rPr>
              <w:t>a</w:t>
            </w:r>
            <w:r>
              <w:rPr>
                <w:spacing w:val="7"/>
                <w:sz w:val="18"/>
              </w:rPr>
              <w:t> </w:t>
            </w:r>
            <w:r>
              <w:rPr>
                <w:w w:val="85"/>
                <w:sz w:val="18"/>
              </w:rPr>
              <w:t>defined</w:t>
            </w:r>
            <w:r>
              <w:rPr>
                <w:spacing w:val="9"/>
                <w:sz w:val="18"/>
              </w:rPr>
              <w:t> </w:t>
            </w:r>
            <w:r>
              <w:rPr>
                <w:w w:val="85"/>
                <w:sz w:val="18"/>
              </w:rPr>
              <w:t>medication</w:t>
            </w:r>
            <w:r>
              <w:rPr>
                <w:spacing w:val="9"/>
                <w:sz w:val="18"/>
              </w:rPr>
              <w:t> </w:t>
            </w:r>
            <w:r>
              <w:rPr>
                <w:w w:val="85"/>
                <w:sz w:val="18"/>
              </w:rPr>
              <w:t>reconciliation</w:t>
            </w:r>
            <w:r>
              <w:rPr>
                <w:spacing w:val="10"/>
                <w:sz w:val="18"/>
              </w:rPr>
              <w:t> </w:t>
            </w:r>
            <w:r>
              <w:rPr>
                <w:spacing w:val="-2"/>
                <w:w w:val="85"/>
                <w:sz w:val="18"/>
              </w:rPr>
              <w:t>process?</w:t>
            </w:r>
          </w:p>
        </w:tc>
        <w:tc>
          <w:tcPr>
            <w:tcW w:w="521" w:type="dxa"/>
            <w:tcBorders>
              <w:left w:val="nil"/>
              <w:right w:val="nil"/>
            </w:tcBorders>
          </w:tcPr>
          <w:p>
            <w:pPr>
              <w:pStyle w:val="TableParagraph"/>
              <w:jc w:val="left"/>
              <w:rPr>
                <w:rFonts w:ascii="Times New Roman"/>
                <w:sz w:val="14"/>
              </w:rPr>
            </w:pPr>
          </w:p>
        </w:tc>
        <w:tc>
          <w:tcPr>
            <w:tcW w:w="481" w:type="dxa"/>
            <w:tcBorders>
              <w:left w:val="nil"/>
              <w:right w:val="nil"/>
            </w:tcBorders>
          </w:tcPr>
          <w:p>
            <w:pPr>
              <w:pStyle w:val="TableParagraph"/>
              <w:jc w:val="left"/>
              <w:rPr>
                <w:rFonts w:ascii="Times New Roman"/>
                <w:sz w:val="14"/>
              </w:rPr>
            </w:pPr>
          </w:p>
        </w:tc>
      </w:tr>
      <w:tr>
        <w:trPr>
          <w:trHeight w:val="415" w:hRule="atLeast"/>
        </w:trPr>
        <w:tc>
          <w:tcPr>
            <w:tcW w:w="681" w:type="dxa"/>
            <w:tcBorders>
              <w:left w:val="nil"/>
              <w:right w:val="nil"/>
            </w:tcBorders>
          </w:tcPr>
          <w:p>
            <w:pPr>
              <w:pStyle w:val="TableParagraph"/>
              <w:spacing w:line="205" w:lineRule="exact"/>
              <w:ind w:left="10"/>
              <w:rPr>
                <w:b/>
                <w:sz w:val="18"/>
              </w:rPr>
            </w:pPr>
            <w:r>
              <w:rPr>
                <w:b/>
                <w:spacing w:val="-5"/>
                <w:sz w:val="18"/>
              </w:rPr>
              <w:t>26</w:t>
            </w:r>
          </w:p>
        </w:tc>
        <w:tc>
          <w:tcPr>
            <w:tcW w:w="1476" w:type="dxa"/>
            <w:tcBorders>
              <w:left w:val="nil"/>
              <w:right w:val="nil"/>
            </w:tcBorders>
          </w:tcPr>
          <w:p>
            <w:pPr>
              <w:pStyle w:val="TableParagraph"/>
              <w:spacing w:line="205" w:lineRule="exact"/>
              <w:ind w:left="3" w:right="12"/>
              <w:rPr>
                <w:sz w:val="18"/>
              </w:rPr>
            </w:pPr>
            <w:r>
              <w:rPr>
                <w:spacing w:val="-2"/>
                <w:sz w:val="18"/>
              </w:rPr>
              <w:t>MOM.3.e</w:t>
            </w:r>
          </w:p>
        </w:tc>
        <w:tc>
          <w:tcPr>
            <w:tcW w:w="6248" w:type="dxa"/>
            <w:tcBorders>
              <w:left w:val="nil"/>
              <w:right w:val="nil"/>
            </w:tcBorders>
          </w:tcPr>
          <w:p>
            <w:pPr>
              <w:pStyle w:val="TableParagraph"/>
              <w:spacing w:line="205" w:lineRule="exact"/>
              <w:ind w:left="7" w:right="16"/>
              <w:rPr>
                <w:sz w:val="18"/>
              </w:rPr>
            </w:pPr>
            <w:r>
              <w:rPr>
                <w:w w:val="85"/>
                <w:sz w:val="18"/>
              </w:rPr>
              <w:t>Is</w:t>
            </w:r>
            <w:r>
              <w:rPr>
                <w:spacing w:val="18"/>
                <w:sz w:val="18"/>
              </w:rPr>
              <w:t> </w:t>
            </w:r>
            <w:r>
              <w:rPr>
                <w:w w:val="85"/>
                <w:sz w:val="18"/>
              </w:rPr>
              <w:t>medication</w:t>
            </w:r>
            <w:r>
              <w:rPr>
                <w:spacing w:val="17"/>
                <w:sz w:val="18"/>
              </w:rPr>
              <w:t> </w:t>
            </w:r>
            <w:r>
              <w:rPr>
                <w:w w:val="85"/>
                <w:sz w:val="18"/>
              </w:rPr>
              <w:t>reconciliation</w:t>
            </w:r>
            <w:r>
              <w:rPr>
                <w:spacing w:val="17"/>
                <w:sz w:val="18"/>
              </w:rPr>
              <w:t> </w:t>
            </w:r>
            <w:r>
              <w:rPr>
                <w:w w:val="85"/>
                <w:sz w:val="18"/>
              </w:rPr>
              <w:t>documented</w:t>
            </w:r>
            <w:r>
              <w:rPr>
                <w:spacing w:val="16"/>
                <w:sz w:val="18"/>
              </w:rPr>
              <w:t> </w:t>
            </w:r>
            <w:r>
              <w:rPr>
                <w:w w:val="85"/>
                <w:sz w:val="18"/>
              </w:rPr>
              <w:t>during</w:t>
            </w:r>
            <w:r>
              <w:rPr>
                <w:spacing w:val="15"/>
                <w:sz w:val="18"/>
              </w:rPr>
              <w:t> </w:t>
            </w:r>
            <w:r>
              <w:rPr>
                <w:w w:val="85"/>
                <w:sz w:val="18"/>
              </w:rPr>
              <w:t>patient</w:t>
            </w:r>
            <w:r>
              <w:rPr>
                <w:spacing w:val="17"/>
                <w:sz w:val="18"/>
              </w:rPr>
              <w:t> </w:t>
            </w:r>
            <w:r>
              <w:rPr>
                <w:w w:val="85"/>
                <w:sz w:val="18"/>
              </w:rPr>
              <w:t>transfer</w:t>
            </w:r>
            <w:r>
              <w:rPr>
                <w:spacing w:val="16"/>
                <w:sz w:val="18"/>
              </w:rPr>
              <w:t> </w:t>
            </w:r>
            <w:r>
              <w:rPr>
                <w:w w:val="85"/>
                <w:sz w:val="18"/>
              </w:rPr>
              <w:t>within</w:t>
            </w:r>
            <w:r>
              <w:rPr>
                <w:spacing w:val="17"/>
                <w:sz w:val="18"/>
              </w:rPr>
              <w:t> </w:t>
            </w:r>
            <w:r>
              <w:rPr>
                <w:spacing w:val="-5"/>
                <w:w w:val="85"/>
                <w:sz w:val="18"/>
              </w:rPr>
              <w:t>the</w:t>
            </w:r>
          </w:p>
          <w:p>
            <w:pPr>
              <w:pStyle w:val="TableParagraph"/>
              <w:spacing w:line="189" w:lineRule="exact" w:before="1"/>
              <w:ind w:left="16" w:right="16"/>
              <w:rPr>
                <w:sz w:val="18"/>
              </w:rPr>
            </w:pPr>
            <w:r>
              <w:rPr>
                <w:spacing w:val="-2"/>
                <w:w w:val="95"/>
                <w:sz w:val="18"/>
              </w:rPr>
              <w:t>hospital?</w:t>
            </w:r>
          </w:p>
        </w:tc>
        <w:tc>
          <w:tcPr>
            <w:tcW w:w="521" w:type="dxa"/>
            <w:tcBorders>
              <w:left w:val="nil"/>
              <w:right w:val="nil"/>
            </w:tcBorders>
          </w:tcPr>
          <w:p>
            <w:pPr>
              <w:pStyle w:val="TableParagraph"/>
              <w:jc w:val="left"/>
              <w:rPr>
                <w:rFonts w:ascii="Times New Roman"/>
                <w:sz w:val="18"/>
              </w:rPr>
            </w:pPr>
          </w:p>
        </w:tc>
        <w:tc>
          <w:tcPr>
            <w:tcW w:w="481" w:type="dxa"/>
            <w:tcBorders>
              <w:left w:val="nil"/>
              <w:right w:val="nil"/>
            </w:tcBorders>
          </w:tcPr>
          <w:p>
            <w:pPr>
              <w:pStyle w:val="TableParagraph"/>
              <w:jc w:val="left"/>
              <w:rPr>
                <w:rFonts w:ascii="Times New Roman"/>
                <w:sz w:val="18"/>
              </w:rPr>
            </w:pPr>
          </w:p>
        </w:tc>
      </w:tr>
      <w:tr>
        <w:trPr>
          <w:trHeight w:val="210" w:hRule="atLeast"/>
        </w:trPr>
        <w:tc>
          <w:tcPr>
            <w:tcW w:w="681" w:type="dxa"/>
            <w:tcBorders>
              <w:left w:val="nil"/>
              <w:right w:val="nil"/>
            </w:tcBorders>
          </w:tcPr>
          <w:p>
            <w:pPr>
              <w:pStyle w:val="TableParagraph"/>
              <w:spacing w:line="190" w:lineRule="exact" w:before="1"/>
              <w:ind w:left="10"/>
              <w:rPr>
                <w:b/>
                <w:sz w:val="18"/>
              </w:rPr>
            </w:pPr>
            <w:r>
              <w:rPr>
                <w:b/>
                <w:spacing w:val="-5"/>
                <w:sz w:val="18"/>
              </w:rPr>
              <w:t>27</w:t>
            </w:r>
          </w:p>
        </w:tc>
        <w:tc>
          <w:tcPr>
            <w:tcW w:w="1476" w:type="dxa"/>
            <w:tcBorders>
              <w:left w:val="nil"/>
              <w:right w:val="nil"/>
            </w:tcBorders>
          </w:tcPr>
          <w:p>
            <w:pPr>
              <w:pStyle w:val="TableParagraph"/>
              <w:spacing w:line="190" w:lineRule="exact" w:before="1"/>
              <w:ind w:left="2" w:right="12"/>
              <w:rPr>
                <w:sz w:val="18"/>
              </w:rPr>
            </w:pPr>
            <w:r>
              <w:rPr>
                <w:spacing w:val="-2"/>
                <w:sz w:val="18"/>
              </w:rPr>
              <w:t>MOM.3.f</w:t>
            </w:r>
          </w:p>
        </w:tc>
        <w:tc>
          <w:tcPr>
            <w:tcW w:w="6248" w:type="dxa"/>
            <w:tcBorders>
              <w:left w:val="nil"/>
              <w:right w:val="nil"/>
            </w:tcBorders>
          </w:tcPr>
          <w:p>
            <w:pPr>
              <w:pStyle w:val="TableParagraph"/>
              <w:spacing w:line="190" w:lineRule="exact" w:before="1"/>
              <w:ind w:left="6" w:right="16"/>
              <w:rPr>
                <w:sz w:val="18"/>
              </w:rPr>
            </w:pPr>
            <w:r>
              <w:rPr>
                <w:w w:val="85"/>
                <w:sz w:val="18"/>
              </w:rPr>
              <w:t>Are</w:t>
            </w:r>
            <w:r>
              <w:rPr>
                <w:spacing w:val="15"/>
                <w:sz w:val="18"/>
              </w:rPr>
              <w:t> </w:t>
            </w:r>
            <w:r>
              <w:rPr>
                <w:w w:val="85"/>
                <w:sz w:val="18"/>
              </w:rPr>
              <w:t>prescription/medication</w:t>
            </w:r>
            <w:r>
              <w:rPr>
                <w:spacing w:val="16"/>
                <w:sz w:val="18"/>
              </w:rPr>
              <w:t> </w:t>
            </w:r>
            <w:r>
              <w:rPr>
                <w:w w:val="85"/>
                <w:sz w:val="18"/>
              </w:rPr>
              <w:t>audits</w:t>
            </w:r>
            <w:r>
              <w:rPr>
                <w:spacing w:val="18"/>
                <w:sz w:val="18"/>
              </w:rPr>
              <w:t> </w:t>
            </w:r>
            <w:r>
              <w:rPr>
                <w:w w:val="85"/>
                <w:sz w:val="18"/>
              </w:rPr>
              <w:t>conducted</w:t>
            </w:r>
            <w:r>
              <w:rPr>
                <w:spacing w:val="15"/>
                <w:sz w:val="18"/>
              </w:rPr>
              <w:t> </w:t>
            </w:r>
            <w:r>
              <w:rPr>
                <w:w w:val="85"/>
                <w:sz w:val="18"/>
              </w:rPr>
              <w:t>at</w:t>
            </w:r>
            <w:r>
              <w:rPr>
                <w:spacing w:val="17"/>
                <w:sz w:val="18"/>
              </w:rPr>
              <w:t> </w:t>
            </w:r>
            <w:r>
              <w:rPr>
                <w:w w:val="85"/>
                <w:sz w:val="18"/>
              </w:rPr>
              <w:t>defined</w:t>
            </w:r>
            <w:r>
              <w:rPr>
                <w:spacing w:val="15"/>
                <w:sz w:val="18"/>
              </w:rPr>
              <w:t> </w:t>
            </w:r>
            <w:r>
              <w:rPr>
                <w:spacing w:val="-2"/>
                <w:w w:val="85"/>
                <w:sz w:val="18"/>
              </w:rPr>
              <w:t>intervals?</w:t>
            </w:r>
          </w:p>
        </w:tc>
        <w:tc>
          <w:tcPr>
            <w:tcW w:w="521" w:type="dxa"/>
            <w:tcBorders>
              <w:left w:val="nil"/>
              <w:right w:val="nil"/>
            </w:tcBorders>
          </w:tcPr>
          <w:p>
            <w:pPr>
              <w:pStyle w:val="TableParagraph"/>
              <w:jc w:val="left"/>
              <w:rPr>
                <w:rFonts w:ascii="Times New Roman"/>
                <w:sz w:val="14"/>
              </w:rPr>
            </w:pPr>
          </w:p>
        </w:tc>
        <w:tc>
          <w:tcPr>
            <w:tcW w:w="481" w:type="dxa"/>
            <w:tcBorders>
              <w:left w:val="nil"/>
              <w:right w:val="nil"/>
            </w:tcBorders>
          </w:tcPr>
          <w:p>
            <w:pPr>
              <w:pStyle w:val="TableParagraph"/>
              <w:jc w:val="left"/>
              <w:rPr>
                <w:rFonts w:ascii="Times New Roman"/>
                <w:sz w:val="14"/>
              </w:rPr>
            </w:pPr>
          </w:p>
        </w:tc>
      </w:tr>
      <w:tr>
        <w:trPr>
          <w:trHeight w:val="210" w:hRule="atLeast"/>
        </w:trPr>
        <w:tc>
          <w:tcPr>
            <w:tcW w:w="681" w:type="dxa"/>
            <w:tcBorders>
              <w:left w:val="nil"/>
              <w:right w:val="nil"/>
            </w:tcBorders>
          </w:tcPr>
          <w:p>
            <w:pPr>
              <w:pStyle w:val="TableParagraph"/>
              <w:spacing w:line="189" w:lineRule="exact" w:before="1"/>
              <w:ind w:left="10"/>
              <w:rPr>
                <w:b/>
                <w:sz w:val="18"/>
              </w:rPr>
            </w:pPr>
            <w:r>
              <w:rPr>
                <w:b/>
                <w:spacing w:val="-5"/>
                <w:sz w:val="18"/>
              </w:rPr>
              <w:t>28</w:t>
            </w:r>
          </w:p>
        </w:tc>
        <w:tc>
          <w:tcPr>
            <w:tcW w:w="1476" w:type="dxa"/>
            <w:tcBorders>
              <w:left w:val="nil"/>
              <w:right w:val="nil"/>
            </w:tcBorders>
          </w:tcPr>
          <w:p>
            <w:pPr>
              <w:pStyle w:val="TableParagraph"/>
              <w:spacing w:line="189" w:lineRule="exact" w:before="1"/>
              <w:ind w:left="4" w:right="12"/>
              <w:rPr>
                <w:sz w:val="18"/>
              </w:rPr>
            </w:pPr>
            <w:r>
              <w:rPr>
                <w:spacing w:val="-2"/>
                <w:sz w:val="18"/>
              </w:rPr>
              <w:t>MOM.4.a</w:t>
            </w:r>
          </w:p>
        </w:tc>
        <w:tc>
          <w:tcPr>
            <w:tcW w:w="6248" w:type="dxa"/>
            <w:tcBorders>
              <w:left w:val="nil"/>
              <w:right w:val="nil"/>
            </w:tcBorders>
          </w:tcPr>
          <w:p>
            <w:pPr>
              <w:pStyle w:val="TableParagraph"/>
              <w:spacing w:line="189" w:lineRule="exact" w:before="1"/>
              <w:ind w:left="6" w:right="16"/>
              <w:rPr>
                <w:sz w:val="18"/>
              </w:rPr>
            </w:pPr>
            <w:r>
              <w:rPr>
                <w:w w:val="90"/>
                <w:sz w:val="18"/>
              </w:rPr>
              <w:t>Are</w:t>
            </w:r>
            <w:r>
              <w:rPr>
                <w:spacing w:val="-2"/>
                <w:w w:val="90"/>
                <w:sz w:val="18"/>
              </w:rPr>
              <w:t> </w:t>
            </w:r>
            <w:r>
              <w:rPr>
                <w:w w:val="90"/>
                <w:sz w:val="18"/>
              </w:rPr>
              <w:t>high-risk</w:t>
            </w:r>
            <w:r>
              <w:rPr>
                <w:spacing w:val="-1"/>
                <w:w w:val="90"/>
                <w:sz w:val="18"/>
              </w:rPr>
              <w:t> </w:t>
            </w:r>
            <w:r>
              <w:rPr>
                <w:w w:val="90"/>
                <w:sz w:val="18"/>
              </w:rPr>
              <w:t>medications</w:t>
            </w:r>
            <w:r>
              <w:rPr>
                <w:spacing w:val="-4"/>
                <w:sz w:val="18"/>
              </w:rPr>
              <w:t> </w:t>
            </w:r>
            <w:r>
              <w:rPr>
                <w:w w:val="90"/>
                <w:sz w:val="18"/>
              </w:rPr>
              <w:t>verified</w:t>
            </w:r>
            <w:r>
              <w:rPr>
                <w:spacing w:val="-1"/>
                <w:w w:val="90"/>
                <w:sz w:val="18"/>
              </w:rPr>
              <w:t> </w:t>
            </w:r>
            <w:r>
              <w:rPr>
                <w:w w:val="90"/>
                <w:sz w:val="18"/>
              </w:rPr>
              <w:t>prior</w:t>
            </w:r>
            <w:r>
              <w:rPr>
                <w:spacing w:val="-1"/>
                <w:w w:val="90"/>
                <w:sz w:val="18"/>
              </w:rPr>
              <w:t> </w:t>
            </w:r>
            <w:r>
              <w:rPr>
                <w:w w:val="90"/>
                <w:sz w:val="18"/>
              </w:rPr>
              <w:t>to</w:t>
            </w:r>
            <w:r>
              <w:rPr>
                <w:spacing w:val="-5"/>
                <w:sz w:val="18"/>
              </w:rPr>
              <w:t> </w:t>
            </w:r>
            <w:r>
              <w:rPr>
                <w:spacing w:val="-2"/>
                <w:w w:val="90"/>
                <w:sz w:val="18"/>
              </w:rPr>
              <w:t>dispensing/administration?</w:t>
            </w:r>
          </w:p>
        </w:tc>
        <w:tc>
          <w:tcPr>
            <w:tcW w:w="521" w:type="dxa"/>
            <w:tcBorders>
              <w:left w:val="nil"/>
              <w:right w:val="nil"/>
            </w:tcBorders>
          </w:tcPr>
          <w:p>
            <w:pPr>
              <w:pStyle w:val="TableParagraph"/>
              <w:jc w:val="left"/>
              <w:rPr>
                <w:rFonts w:ascii="Times New Roman"/>
                <w:sz w:val="14"/>
              </w:rPr>
            </w:pPr>
          </w:p>
        </w:tc>
        <w:tc>
          <w:tcPr>
            <w:tcW w:w="481" w:type="dxa"/>
            <w:tcBorders>
              <w:left w:val="nil"/>
              <w:right w:val="nil"/>
            </w:tcBorders>
          </w:tcPr>
          <w:p>
            <w:pPr>
              <w:pStyle w:val="TableParagraph"/>
              <w:jc w:val="left"/>
              <w:rPr>
                <w:rFonts w:ascii="Times New Roman"/>
                <w:sz w:val="14"/>
              </w:rPr>
            </w:pPr>
          </w:p>
        </w:tc>
      </w:tr>
      <w:tr>
        <w:trPr>
          <w:trHeight w:val="205" w:hRule="atLeast"/>
        </w:trPr>
        <w:tc>
          <w:tcPr>
            <w:tcW w:w="681" w:type="dxa"/>
            <w:tcBorders>
              <w:left w:val="nil"/>
              <w:right w:val="nil"/>
            </w:tcBorders>
          </w:tcPr>
          <w:p>
            <w:pPr>
              <w:pStyle w:val="TableParagraph"/>
              <w:spacing w:line="185" w:lineRule="exact"/>
              <w:ind w:left="10"/>
              <w:rPr>
                <w:b/>
                <w:sz w:val="18"/>
              </w:rPr>
            </w:pPr>
            <w:r>
              <w:rPr>
                <w:b/>
                <w:spacing w:val="-5"/>
                <w:sz w:val="18"/>
              </w:rPr>
              <w:t>29</w:t>
            </w:r>
          </w:p>
        </w:tc>
        <w:tc>
          <w:tcPr>
            <w:tcW w:w="1476" w:type="dxa"/>
            <w:tcBorders>
              <w:left w:val="nil"/>
              <w:right w:val="nil"/>
            </w:tcBorders>
          </w:tcPr>
          <w:p>
            <w:pPr>
              <w:pStyle w:val="TableParagraph"/>
              <w:spacing w:line="185" w:lineRule="exact"/>
              <w:ind w:left="7" w:right="12"/>
              <w:rPr>
                <w:sz w:val="18"/>
              </w:rPr>
            </w:pPr>
            <w:r>
              <w:rPr>
                <w:spacing w:val="-2"/>
                <w:sz w:val="18"/>
              </w:rPr>
              <w:t>MOM.4.b</w:t>
            </w:r>
          </w:p>
        </w:tc>
        <w:tc>
          <w:tcPr>
            <w:tcW w:w="6248" w:type="dxa"/>
            <w:tcBorders>
              <w:left w:val="nil"/>
              <w:right w:val="nil"/>
            </w:tcBorders>
          </w:tcPr>
          <w:p>
            <w:pPr>
              <w:pStyle w:val="TableParagraph"/>
              <w:spacing w:line="185" w:lineRule="exact"/>
              <w:ind w:left="4" w:right="18"/>
              <w:rPr>
                <w:sz w:val="18"/>
              </w:rPr>
            </w:pPr>
            <w:r>
              <w:rPr>
                <w:w w:val="90"/>
                <w:sz w:val="18"/>
              </w:rPr>
              <w:t>Are</w:t>
            </w:r>
            <w:r>
              <w:rPr>
                <w:spacing w:val="-6"/>
                <w:w w:val="90"/>
                <w:sz w:val="18"/>
              </w:rPr>
              <w:t> </w:t>
            </w:r>
            <w:r>
              <w:rPr>
                <w:w w:val="90"/>
                <w:sz w:val="18"/>
              </w:rPr>
              <w:t>dispensed</w:t>
            </w:r>
            <w:r>
              <w:rPr>
                <w:spacing w:val="-5"/>
                <w:w w:val="90"/>
                <w:sz w:val="18"/>
              </w:rPr>
              <w:t> </w:t>
            </w:r>
            <w:r>
              <w:rPr>
                <w:w w:val="90"/>
                <w:sz w:val="18"/>
              </w:rPr>
              <w:t>medications</w:t>
            </w:r>
            <w:r>
              <w:rPr>
                <w:spacing w:val="-3"/>
                <w:w w:val="90"/>
                <w:sz w:val="18"/>
              </w:rPr>
              <w:t> </w:t>
            </w:r>
            <w:r>
              <w:rPr>
                <w:w w:val="90"/>
                <w:sz w:val="18"/>
              </w:rPr>
              <w:t>appropriately</w:t>
            </w:r>
            <w:r>
              <w:rPr>
                <w:spacing w:val="-4"/>
                <w:w w:val="90"/>
                <w:sz w:val="18"/>
              </w:rPr>
              <w:t> </w:t>
            </w:r>
            <w:r>
              <w:rPr>
                <w:spacing w:val="-2"/>
                <w:w w:val="90"/>
                <w:sz w:val="18"/>
              </w:rPr>
              <w:t>labelled?</w:t>
            </w:r>
          </w:p>
        </w:tc>
        <w:tc>
          <w:tcPr>
            <w:tcW w:w="521" w:type="dxa"/>
            <w:tcBorders>
              <w:left w:val="nil"/>
              <w:right w:val="nil"/>
            </w:tcBorders>
          </w:tcPr>
          <w:p>
            <w:pPr>
              <w:pStyle w:val="TableParagraph"/>
              <w:jc w:val="left"/>
              <w:rPr>
                <w:rFonts w:ascii="Times New Roman"/>
                <w:sz w:val="14"/>
              </w:rPr>
            </w:pPr>
          </w:p>
        </w:tc>
        <w:tc>
          <w:tcPr>
            <w:tcW w:w="481" w:type="dxa"/>
            <w:tcBorders>
              <w:left w:val="nil"/>
              <w:right w:val="nil"/>
            </w:tcBorders>
          </w:tcPr>
          <w:p>
            <w:pPr>
              <w:pStyle w:val="TableParagraph"/>
              <w:jc w:val="left"/>
              <w:rPr>
                <w:rFonts w:ascii="Times New Roman"/>
                <w:sz w:val="14"/>
              </w:rPr>
            </w:pPr>
          </w:p>
        </w:tc>
      </w:tr>
      <w:tr>
        <w:trPr>
          <w:trHeight w:val="420" w:hRule="atLeast"/>
        </w:trPr>
        <w:tc>
          <w:tcPr>
            <w:tcW w:w="681" w:type="dxa"/>
            <w:tcBorders>
              <w:left w:val="nil"/>
              <w:right w:val="nil"/>
            </w:tcBorders>
          </w:tcPr>
          <w:p>
            <w:pPr>
              <w:pStyle w:val="TableParagraph"/>
              <w:spacing w:before="1"/>
              <w:ind w:left="10"/>
              <w:rPr>
                <w:b/>
                <w:sz w:val="18"/>
              </w:rPr>
            </w:pPr>
            <w:r>
              <w:rPr>
                <w:b/>
                <w:spacing w:val="-5"/>
                <w:sz w:val="18"/>
              </w:rPr>
              <w:t>30</w:t>
            </w:r>
          </w:p>
        </w:tc>
        <w:tc>
          <w:tcPr>
            <w:tcW w:w="1476" w:type="dxa"/>
            <w:tcBorders>
              <w:left w:val="nil"/>
              <w:right w:val="nil"/>
            </w:tcBorders>
          </w:tcPr>
          <w:p>
            <w:pPr>
              <w:pStyle w:val="TableParagraph"/>
              <w:spacing w:before="1"/>
              <w:ind w:left="7" w:right="12"/>
              <w:rPr>
                <w:sz w:val="18"/>
              </w:rPr>
            </w:pPr>
            <w:r>
              <w:rPr>
                <w:spacing w:val="-2"/>
                <w:sz w:val="18"/>
              </w:rPr>
              <w:t>MOM.4.b</w:t>
            </w:r>
          </w:p>
        </w:tc>
        <w:tc>
          <w:tcPr>
            <w:tcW w:w="6248" w:type="dxa"/>
            <w:tcBorders>
              <w:left w:val="nil"/>
              <w:right w:val="nil"/>
            </w:tcBorders>
          </w:tcPr>
          <w:p>
            <w:pPr>
              <w:pStyle w:val="TableParagraph"/>
              <w:spacing w:line="210" w:lineRule="atLeast"/>
              <w:ind w:left="2055" w:right="100" w:hanging="1836"/>
              <w:jc w:val="left"/>
              <w:rPr>
                <w:sz w:val="18"/>
              </w:rPr>
            </w:pPr>
            <w:r>
              <w:rPr>
                <w:w w:val="90"/>
                <w:sz w:val="18"/>
              </w:rPr>
              <w:t>Do</w:t>
            </w:r>
            <w:r>
              <w:rPr>
                <w:spacing w:val="-6"/>
                <w:w w:val="90"/>
                <w:sz w:val="18"/>
              </w:rPr>
              <w:t> </w:t>
            </w:r>
            <w:r>
              <w:rPr>
                <w:w w:val="90"/>
                <w:sz w:val="18"/>
              </w:rPr>
              <w:t>labels</w:t>
            </w:r>
            <w:r>
              <w:rPr>
                <w:spacing w:val="-6"/>
                <w:w w:val="90"/>
                <w:sz w:val="18"/>
              </w:rPr>
              <w:t> </w:t>
            </w:r>
            <w:r>
              <w:rPr>
                <w:w w:val="90"/>
                <w:sz w:val="18"/>
              </w:rPr>
              <w:t>on</w:t>
            </w:r>
            <w:r>
              <w:rPr>
                <w:spacing w:val="-7"/>
                <w:w w:val="90"/>
                <w:sz w:val="18"/>
              </w:rPr>
              <w:t> </w:t>
            </w:r>
            <w:r>
              <w:rPr>
                <w:w w:val="90"/>
                <w:sz w:val="18"/>
              </w:rPr>
              <w:t>cut</w:t>
            </w:r>
            <w:r>
              <w:rPr>
                <w:spacing w:val="-7"/>
                <w:w w:val="90"/>
                <w:sz w:val="18"/>
              </w:rPr>
              <w:t> </w:t>
            </w:r>
            <w:r>
              <w:rPr>
                <w:w w:val="90"/>
                <w:sz w:val="18"/>
              </w:rPr>
              <w:t>strips/reconstituted</w:t>
            </w:r>
            <w:r>
              <w:rPr>
                <w:spacing w:val="-8"/>
                <w:w w:val="90"/>
                <w:sz w:val="18"/>
              </w:rPr>
              <w:t> </w:t>
            </w:r>
            <w:r>
              <w:rPr>
                <w:w w:val="90"/>
                <w:sz w:val="18"/>
              </w:rPr>
              <w:t>drugs</w:t>
            </w:r>
            <w:r>
              <w:rPr>
                <w:spacing w:val="-6"/>
                <w:w w:val="90"/>
                <w:sz w:val="18"/>
              </w:rPr>
              <w:t> </w:t>
            </w:r>
            <w:r>
              <w:rPr>
                <w:w w:val="90"/>
                <w:sz w:val="18"/>
              </w:rPr>
              <w:t>include</w:t>
            </w:r>
            <w:r>
              <w:rPr>
                <w:spacing w:val="-8"/>
                <w:w w:val="90"/>
                <w:sz w:val="18"/>
              </w:rPr>
              <w:t> </w:t>
            </w:r>
            <w:r>
              <w:rPr>
                <w:w w:val="90"/>
                <w:sz w:val="18"/>
              </w:rPr>
              <w:t>drug</w:t>
            </w:r>
            <w:r>
              <w:rPr>
                <w:spacing w:val="-8"/>
                <w:w w:val="90"/>
                <w:sz w:val="18"/>
              </w:rPr>
              <w:t> </w:t>
            </w:r>
            <w:r>
              <w:rPr>
                <w:w w:val="90"/>
                <w:sz w:val="18"/>
              </w:rPr>
              <w:t>name,</w:t>
            </w:r>
            <w:r>
              <w:rPr>
                <w:spacing w:val="-6"/>
                <w:w w:val="90"/>
                <w:sz w:val="18"/>
              </w:rPr>
              <w:t> </w:t>
            </w:r>
            <w:r>
              <w:rPr>
                <w:w w:val="90"/>
                <w:sz w:val="18"/>
              </w:rPr>
              <w:t>strength,</w:t>
            </w:r>
            <w:r>
              <w:rPr>
                <w:spacing w:val="-6"/>
                <w:w w:val="90"/>
                <w:sz w:val="18"/>
              </w:rPr>
              <w:t> </w:t>
            </w:r>
            <w:r>
              <w:rPr>
                <w:w w:val="90"/>
                <w:sz w:val="18"/>
              </w:rPr>
              <w:t>dosage </w:t>
            </w:r>
            <w:r>
              <w:rPr>
                <w:spacing w:val="-2"/>
                <w:sz w:val="18"/>
              </w:rPr>
              <w:t>instructions,</w:t>
            </w:r>
            <w:r>
              <w:rPr>
                <w:spacing w:val="-12"/>
                <w:sz w:val="18"/>
              </w:rPr>
              <w:t> </w:t>
            </w:r>
            <w:r>
              <w:rPr>
                <w:spacing w:val="-2"/>
                <w:sz w:val="18"/>
              </w:rPr>
              <w:t>and</w:t>
            </w:r>
            <w:r>
              <w:rPr>
                <w:spacing w:val="-12"/>
                <w:sz w:val="18"/>
              </w:rPr>
              <w:t> </w:t>
            </w:r>
            <w:r>
              <w:rPr>
                <w:spacing w:val="-2"/>
                <w:sz w:val="18"/>
              </w:rPr>
              <w:t>expiry</w:t>
            </w:r>
            <w:r>
              <w:rPr>
                <w:spacing w:val="-11"/>
                <w:sz w:val="18"/>
              </w:rPr>
              <w:t> </w:t>
            </w:r>
            <w:r>
              <w:rPr>
                <w:spacing w:val="-2"/>
                <w:sz w:val="18"/>
              </w:rPr>
              <w:t>date?</w:t>
            </w:r>
          </w:p>
        </w:tc>
        <w:tc>
          <w:tcPr>
            <w:tcW w:w="521" w:type="dxa"/>
            <w:tcBorders>
              <w:left w:val="nil"/>
              <w:right w:val="nil"/>
            </w:tcBorders>
          </w:tcPr>
          <w:p>
            <w:pPr>
              <w:pStyle w:val="TableParagraph"/>
              <w:jc w:val="left"/>
              <w:rPr>
                <w:rFonts w:ascii="Times New Roman"/>
                <w:sz w:val="18"/>
              </w:rPr>
            </w:pPr>
          </w:p>
        </w:tc>
        <w:tc>
          <w:tcPr>
            <w:tcW w:w="481" w:type="dxa"/>
            <w:tcBorders>
              <w:left w:val="nil"/>
              <w:right w:val="nil"/>
            </w:tcBorders>
          </w:tcPr>
          <w:p>
            <w:pPr>
              <w:pStyle w:val="TableParagraph"/>
              <w:jc w:val="left"/>
              <w:rPr>
                <w:rFonts w:ascii="Times New Roman"/>
                <w:sz w:val="18"/>
              </w:rPr>
            </w:pPr>
          </w:p>
        </w:tc>
      </w:tr>
      <w:tr>
        <w:trPr>
          <w:trHeight w:val="415" w:hRule="atLeast"/>
        </w:trPr>
        <w:tc>
          <w:tcPr>
            <w:tcW w:w="681" w:type="dxa"/>
            <w:tcBorders>
              <w:left w:val="nil"/>
              <w:right w:val="nil"/>
            </w:tcBorders>
          </w:tcPr>
          <w:p>
            <w:pPr>
              <w:pStyle w:val="TableParagraph"/>
              <w:spacing w:before="1"/>
              <w:ind w:left="10"/>
              <w:rPr>
                <w:b/>
                <w:sz w:val="18"/>
              </w:rPr>
            </w:pPr>
            <w:r>
              <w:rPr>
                <w:b/>
                <w:spacing w:val="-5"/>
                <w:sz w:val="18"/>
              </w:rPr>
              <w:t>31</w:t>
            </w:r>
          </w:p>
        </w:tc>
        <w:tc>
          <w:tcPr>
            <w:tcW w:w="1476" w:type="dxa"/>
            <w:tcBorders>
              <w:left w:val="nil"/>
              <w:right w:val="nil"/>
            </w:tcBorders>
          </w:tcPr>
          <w:p>
            <w:pPr>
              <w:pStyle w:val="TableParagraph"/>
              <w:spacing w:before="1"/>
              <w:ind w:left="7" w:right="12"/>
              <w:rPr>
                <w:sz w:val="18"/>
              </w:rPr>
            </w:pPr>
            <w:r>
              <w:rPr>
                <w:spacing w:val="-2"/>
                <w:sz w:val="18"/>
              </w:rPr>
              <w:t>MOM.4.b</w:t>
            </w:r>
          </w:p>
        </w:tc>
        <w:tc>
          <w:tcPr>
            <w:tcW w:w="6248" w:type="dxa"/>
            <w:tcBorders>
              <w:left w:val="nil"/>
              <w:right w:val="nil"/>
            </w:tcBorders>
          </w:tcPr>
          <w:p>
            <w:pPr>
              <w:pStyle w:val="TableParagraph"/>
              <w:spacing w:line="206" w:lineRule="exact"/>
              <w:ind w:left="2740" w:right="217" w:hanging="2526"/>
              <w:jc w:val="left"/>
              <w:rPr>
                <w:sz w:val="18"/>
              </w:rPr>
            </w:pPr>
            <w:r>
              <w:rPr>
                <w:w w:val="90"/>
                <w:sz w:val="18"/>
              </w:rPr>
              <w:t>Is</w:t>
            </w:r>
            <w:r>
              <w:rPr>
                <w:spacing w:val="-9"/>
                <w:w w:val="90"/>
                <w:sz w:val="18"/>
              </w:rPr>
              <w:t> </w:t>
            </w:r>
            <w:r>
              <w:rPr>
                <w:w w:val="90"/>
                <w:sz w:val="18"/>
              </w:rPr>
              <w:t>technology</w:t>
            </w:r>
            <w:r>
              <w:rPr>
                <w:spacing w:val="-8"/>
                <w:w w:val="90"/>
                <w:sz w:val="18"/>
              </w:rPr>
              <w:t> </w:t>
            </w:r>
            <w:r>
              <w:rPr>
                <w:w w:val="90"/>
                <w:sz w:val="18"/>
              </w:rPr>
              <w:t>(e.g.,</w:t>
            </w:r>
            <w:r>
              <w:rPr>
                <w:spacing w:val="-8"/>
                <w:w w:val="90"/>
                <w:sz w:val="18"/>
              </w:rPr>
              <w:t> </w:t>
            </w:r>
            <w:r>
              <w:rPr>
                <w:w w:val="90"/>
                <w:sz w:val="18"/>
              </w:rPr>
              <w:t>barcode/QR</w:t>
            </w:r>
            <w:r>
              <w:rPr>
                <w:spacing w:val="-8"/>
                <w:w w:val="90"/>
                <w:sz w:val="18"/>
              </w:rPr>
              <w:t> </w:t>
            </w:r>
            <w:r>
              <w:rPr>
                <w:w w:val="90"/>
                <w:sz w:val="18"/>
              </w:rPr>
              <w:t>code)</w:t>
            </w:r>
            <w:r>
              <w:rPr>
                <w:spacing w:val="-8"/>
                <w:w w:val="90"/>
                <w:sz w:val="18"/>
              </w:rPr>
              <w:t> </w:t>
            </w:r>
            <w:r>
              <w:rPr>
                <w:w w:val="90"/>
                <w:sz w:val="18"/>
              </w:rPr>
              <w:t>used</w:t>
            </w:r>
            <w:r>
              <w:rPr>
                <w:spacing w:val="-8"/>
                <w:w w:val="90"/>
                <w:sz w:val="18"/>
              </w:rPr>
              <w:t> </w:t>
            </w:r>
            <w:r>
              <w:rPr>
                <w:w w:val="90"/>
                <w:sz w:val="18"/>
              </w:rPr>
              <w:t>for</w:t>
            </w:r>
            <w:r>
              <w:rPr>
                <w:spacing w:val="-8"/>
                <w:w w:val="90"/>
                <w:sz w:val="18"/>
              </w:rPr>
              <w:t> </w:t>
            </w:r>
            <w:r>
              <w:rPr>
                <w:w w:val="90"/>
                <w:sz w:val="18"/>
              </w:rPr>
              <w:t>medication</w:t>
            </w:r>
            <w:r>
              <w:rPr>
                <w:spacing w:val="-9"/>
                <w:w w:val="90"/>
                <w:sz w:val="18"/>
              </w:rPr>
              <w:t> </w:t>
            </w:r>
            <w:r>
              <w:rPr>
                <w:w w:val="90"/>
                <w:sz w:val="18"/>
              </w:rPr>
              <w:t>identification,</w:t>
            </w:r>
            <w:r>
              <w:rPr>
                <w:spacing w:val="-8"/>
                <w:w w:val="90"/>
                <w:sz w:val="18"/>
              </w:rPr>
              <w:t> </w:t>
            </w:r>
            <w:r>
              <w:rPr>
                <w:w w:val="90"/>
                <w:sz w:val="18"/>
              </w:rPr>
              <w:t>where </w:t>
            </w:r>
            <w:r>
              <w:rPr>
                <w:spacing w:val="-2"/>
                <w:sz w:val="18"/>
              </w:rPr>
              <w:t>applicable?</w:t>
            </w:r>
          </w:p>
        </w:tc>
        <w:tc>
          <w:tcPr>
            <w:tcW w:w="521" w:type="dxa"/>
            <w:tcBorders>
              <w:left w:val="nil"/>
              <w:right w:val="nil"/>
            </w:tcBorders>
          </w:tcPr>
          <w:p>
            <w:pPr>
              <w:pStyle w:val="TableParagraph"/>
              <w:jc w:val="left"/>
              <w:rPr>
                <w:rFonts w:ascii="Times New Roman"/>
                <w:sz w:val="18"/>
              </w:rPr>
            </w:pPr>
          </w:p>
        </w:tc>
        <w:tc>
          <w:tcPr>
            <w:tcW w:w="481" w:type="dxa"/>
            <w:tcBorders>
              <w:left w:val="nil"/>
              <w:right w:val="nil"/>
            </w:tcBorders>
          </w:tcPr>
          <w:p>
            <w:pPr>
              <w:pStyle w:val="TableParagraph"/>
              <w:jc w:val="left"/>
              <w:rPr>
                <w:rFonts w:ascii="Times New Roman"/>
                <w:sz w:val="18"/>
              </w:rPr>
            </w:pPr>
          </w:p>
        </w:tc>
      </w:tr>
      <w:tr>
        <w:trPr>
          <w:trHeight w:val="210" w:hRule="atLeast"/>
        </w:trPr>
        <w:tc>
          <w:tcPr>
            <w:tcW w:w="681" w:type="dxa"/>
            <w:tcBorders>
              <w:left w:val="nil"/>
              <w:right w:val="nil"/>
            </w:tcBorders>
          </w:tcPr>
          <w:p>
            <w:pPr>
              <w:pStyle w:val="TableParagraph"/>
              <w:spacing w:line="190" w:lineRule="exact" w:before="1"/>
              <w:ind w:left="10"/>
              <w:rPr>
                <w:b/>
                <w:sz w:val="18"/>
              </w:rPr>
            </w:pPr>
            <w:r>
              <w:rPr>
                <w:b/>
                <w:spacing w:val="-5"/>
                <w:sz w:val="18"/>
              </w:rPr>
              <w:t>32</w:t>
            </w:r>
          </w:p>
        </w:tc>
        <w:tc>
          <w:tcPr>
            <w:tcW w:w="1476" w:type="dxa"/>
            <w:tcBorders>
              <w:left w:val="nil"/>
              <w:right w:val="nil"/>
            </w:tcBorders>
          </w:tcPr>
          <w:p>
            <w:pPr>
              <w:pStyle w:val="TableParagraph"/>
              <w:spacing w:line="190" w:lineRule="exact" w:before="1"/>
              <w:ind w:left="4" w:right="12"/>
              <w:rPr>
                <w:sz w:val="18"/>
              </w:rPr>
            </w:pPr>
            <w:r>
              <w:rPr>
                <w:spacing w:val="-2"/>
                <w:sz w:val="18"/>
              </w:rPr>
              <w:t>MOM.5.a</w:t>
            </w:r>
          </w:p>
        </w:tc>
        <w:tc>
          <w:tcPr>
            <w:tcW w:w="6248" w:type="dxa"/>
            <w:tcBorders>
              <w:left w:val="nil"/>
              <w:right w:val="nil"/>
            </w:tcBorders>
          </w:tcPr>
          <w:p>
            <w:pPr>
              <w:pStyle w:val="TableParagraph"/>
              <w:spacing w:line="190" w:lineRule="exact" w:before="1"/>
              <w:ind w:left="5" w:right="16"/>
              <w:rPr>
                <w:sz w:val="18"/>
              </w:rPr>
            </w:pPr>
            <w:r>
              <w:rPr>
                <w:w w:val="90"/>
                <w:sz w:val="18"/>
              </w:rPr>
              <w:t>Is</w:t>
            </w:r>
            <w:r>
              <w:rPr>
                <w:spacing w:val="-6"/>
                <w:w w:val="90"/>
                <w:sz w:val="18"/>
              </w:rPr>
              <w:t> </w:t>
            </w:r>
            <w:r>
              <w:rPr>
                <w:w w:val="90"/>
                <w:sz w:val="18"/>
              </w:rPr>
              <w:t>there</w:t>
            </w:r>
            <w:r>
              <w:rPr>
                <w:spacing w:val="-8"/>
                <w:w w:val="90"/>
                <w:sz w:val="18"/>
              </w:rPr>
              <w:t> </w:t>
            </w:r>
            <w:r>
              <w:rPr>
                <w:w w:val="90"/>
                <w:sz w:val="18"/>
              </w:rPr>
              <w:t>a</w:t>
            </w:r>
            <w:r>
              <w:rPr>
                <w:spacing w:val="-8"/>
                <w:w w:val="90"/>
                <w:sz w:val="18"/>
              </w:rPr>
              <w:t> </w:t>
            </w:r>
            <w:r>
              <w:rPr>
                <w:w w:val="90"/>
                <w:sz w:val="18"/>
              </w:rPr>
              <w:t>defined</w:t>
            </w:r>
            <w:r>
              <w:rPr>
                <w:spacing w:val="-8"/>
                <w:w w:val="90"/>
                <w:sz w:val="18"/>
              </w:rPr>
              <w:t> </w:t>
            </w:r>
            <w:r>
              <w:rPr>
                <w:w w:val="90"/>
                <w:sz w:val="18"/>
              </w:rPr>
              <w:t>list</w:t>
            </w:r>
            <w:r>
              <w:rPr>
                <w:spacing w:val="-6"/>
                <w:w w:val="90"/>
                <w:sz w:val="18"/>
              </w:rPr>
              <w:t> </w:t>
            </w:r>
            <w:r>
              <w:rPr>
                <w:w w:val="90"/>
                <w:sz w:val="18"/>
              </w:rPr>
              <w:t>of</w:t>
            </w:r>
            <w:r>
              <w:rPr>
                <w:spacing w:val="-7"/>
                <w:w w:val="90"/>
                <w:sz w:val="18"/>
              </w:rPr>
              <w:t> </w:t>
            </w:r>
            <w:r>
              <w:rPr>
                <w:w w:val="90"/>
                <w:sz w:val="18"/>
              </w:rPr>
              <w:t>personnel</w:t>
            </w:r>
            <w:r>
              <w:rPr>
                <w:spacing w:val="-6"/>
                <w:w w:val="90"/>
                <w:sz w:val="18"/>
              </w:rPr>
              <w:t> </w:t>
            </w:r>
            <w:r>
              <w:rPr>
                <w:w w:val="90"/>
                <w:sz w:val="18"/>
              </w:rPr>
              <w:t>authorized</w:t>
            </w:r>
            <w:r>
              <w:rPr>
                <w:spacing w:val="-7"/>
                <w:w w:val="90"/>
                <w:sz w:val="18"/>
              </w:rPr>
              <w:t> </w:t>
            </w:r>
            <w:r>
              <w:rPr>
                <w:w w:val="90"/>
                <w:sz w:val="18"/>
              </w:rPr>
              <w:t>to</w:t>
            </w:r>
            <w:r>
              <w:rPr>
                <w:spacing w:val="-6"/>
                <w:w w:val="90"/>
                <w:sz w:val="18"/>
              </w:rPr>
              <w:t> </w:t>
            </w:r>
            <w:r>
              <w:rPr>
                <w:w w:val="90"/>
                <w:sz w:val="18"/>
              </w:rPr>
              <w:t>administer</w:t>
            </w:r>
            <w:r>
              <w:rPr>
                <w:spacing w:val="-7"/>
                <w:w w:val="90"/>
                <w:sz w:val="18"/>
              </w:rPr>
              <w:t> </w:t>
            </w:r>
            <w:r>
              <w:rPr>
                <w:spacing w:val="-2"/>
                <w:w w:val="90"/>
                <w:sz w:val="18"/>
              </w:rPr>
              <w:t>medications?</w:t>
            </w:r>
          </w:p>
        </w:tc>
        <w:tc>
          <w:tcPr>
            <w:tcW w:w="521" w:type="dxa"/>
            <w:tcBorders>
              <w:left w:val="nil"/>
              <w:right w:val="nil"/>
            </w:tcBorders>
          </w:tcPr>
          <w:p>
            <w:pPr>
              <w:pStyle w:val="TableParagraph"/>
              <w:jc w:val="left"/>
              <w:rPr>
                <w:rFonts w:ascii="Times New Roman"/>
                <w:sz w:val="14"/>
              </w:rPr>
            </w:pPr>
          </w:p>
        </w:tc>
        <w:tc>
          <w:tcPr>
            <w:tcW w:w="481" w:type="dxa"/>
            <w:tcBorders>
              <w:left w:val="nil"/>
              <w:right w:val="nil"/>
            </w:tcBorders>
          </w:tcPr>
          <w:p>
            <w:pPr>
              <w:pStyle w:val="TableParagraph"/>
              <w:jc w:val="left"/>
              <w:rPr>
                <w:rFonts w:ascii="Times New Roman"/>
                <w:sz w:val="14"/>
              </w:rPr>
            </w:pPr>
          </w:p>
        </w:tc>
      </w:tr>
      <w:tr>
        <w:trPr>
          <w:trHeight w:val="210" w:hRule="atLeast"/>
        </w:trPr>
        <w:tc>
          <w:tcPr>
            <w:tcW w:w="681" w:type="dxa"/>
            <w:tcBorders>
              <w:left w:val="nil"/>
              <w:right w:val="nil"/>
            </w:tcBorders>
          </w:tcPr>
          <w:p>
            <w:pPr>
              <w:pStyle w:val="TableParagraph"/>
              <w:spacing w:line="189" w:lineRule="exact" w:before="1"/>
              <w:ind w:left="10"/>
              <w:rPr>
                <w:b/>
                <w:sz w:val="18"/>
              </w:rPr>
            </w:pPr>
            <w:r>
              <w:rPr>
                <w:b/>
                <w:spacing w:val="-5"/>
                <w:sz w:val="18"/>
              </w:rPr>
              <w:t>33</w:t>
            </w:r>
          </w:p>
        </w:tc>
        <w:tc>
          <w:tcPr>
            <w:tcW w:w="1476" w:type="dxa"/>
            <w:tcBorders>
              <w:left w:val="nil"/>
              <w:right w:val="nil"/>
            </w:tcBorders>
          </w:tcPr>
          <w:p>
            <w:pPr>
              <w:pStyle w:val="TableParagraph"/>
              <w:spacing w:line="189" w:lineRule="exact" w:before="1"/>
              <w:ind w:left="7" w:right="12"/>
              <w:rPr>
                <w:sz w:val="18"/>
              </w:rPr>
            </w:pPr>
            <w:r>
              <w:rPr>
                <w:spacing w:val="-2"/>
                <w:sz w:val="18"/>
              </w:rPr>
              <w:t>MOM.5.b</w:t>
            </w:r>
          </w:p>
        </w:tc>
        <w:tc>
          <w:tcPr>
            <w:tcW w:w="6248" w:type="dxa"/>
            <w:tcBorders>
              <w:left w:val="nil"/>
              <w:right w:val="nil"/>
            </w:tcBorders>
          </w:tcPr>
          <w:p>
            <w:pPr>
              <w:pStyle w:val="TableParagraph"/>
              <w:spacing w:line="189" w:lineRule="exact" w:before="1"/>
              <w:ind w:left="10" w:right="16"/>
              <w:rPr>
                <w:sz w:val="18"/>
              </w:rPr>
            </w:pPr>
            <w:r>
              <w:rPr>
                <w:w w:val="90"/>
                <w:sz w:val="18"/>
              </w:rPr>
              <w:t>Are</w:t>
            </w:r>
            <w:r>
              <w:rPr>
                <w:spacing w:val="-7"/>
                <w:w w:val="90"/>
                <w:sz w:val="18"/>
              </w:rPr>
              <w:t> </w:t>
            </w:r>
            <w:r>
              <w:rPr>
                <w:w w:val="90"/>
                <w:sz w:val="18"/>
              </w:rPr>
              <w:t>at</w:t>
            </w:r>
            <w:r>
              <w:rPr>
                <w:spacing w:val="-6"/>
                <w:w w:val="90"/>
                <w:sz w:val="18"/>
              </w:rPr>
              <w:t> </w:t>
            </w:r>
            <w:r>
              <w:rPr>
                <w:w w:val="90"/>
                <w:sz w:val="18"/>
              </w:rPr>
              <w:t>least</w:t>
            </w:r>
            <w:r>
              <w:rPr>
                <w:spacing w:val="-6"/>
                <w:w w:val="90"/>
                <w:sz w:val="18"/>
              </w:rPr>
              <w:t> </w:t>
            </w:r>
            <w:r>
              <w:rPr>
                <w:w w:val="90"/>
                <w:sz w:val="18"/>
              </w:rPr>
              <w:t>two</w:t>
            </w:r>
            <w:r>
              <w:rPr>
                <w:spacing w:val="-5"/>
                <w:w w:val="90"/>
                <w:sz w:val="18"/>
              </w:rPr>
              <w:t> </w:t>
            </w:r>
            <w:r>
              <w:rPr>
                <w:w w:val="90"/>
                <w:sz w:val="18"/>
              </w:rPr>
              <w:t>patient</w:t>
            </w:r>
            <w:r>
              <w:rPr>
                <w:spacing w:val="-6"/>
                <w:w w:val="90"/>
                <w:sz w:val="18"/>
              </w:rPr>
              <w:t> </w:t>
            </w:r>
            <w:r>
              <w:rPr>
                <w:w w:val="90"/>
                <w:sz w:val="18"/>
              </w:rPr>
              <w:t>identifiers</w:t>
            </w:r>
            <w:r>
              <w:rPr>
                <w:spacing w:val="-5"/>
                <w:w w:val="90"/>
                <w:sz w:val="18"/>
              </w:rPr>
              <w:t> </w:t>
            </w:r>
            <w:r>
              <w:rPr>
                <w:w w:val="90"/>
                <w:sz w:val="18"/>
              </w:rPr>
              <w:t>used</w:t>
            </w:r>
            <w:r>
              <w:rPr>
                <w:spacing w:val="-7"/>
                <w:w w:val="90"/>
                <w:sz w:val="18"/>
              </w:rPr>
              <w:t> </w:t>
            </w:r>
            <w:r>
              <w:rPr>
                <w:w w:val="90"/>
                <w:sz w:val="18"/>
              </w:rPr>
              <w:t>prior</w:t>
            </w:r>
            <w:r>
              <w:rPr>
                <w:spacing w:val="-7"/>
                <w:w w:val="90"/>
                <w:sz w:val="18"/>
              </w:rPr>
              <w:t> </w:t>
            </w:r>
            <w:r>
              <w:rPr>
                <w:w w:val="90"/>
                <w:sz w:val="18"/>
              </w:rPr>
              <w:t>to</w:t>
            </w:r>
            <w:r>
              <w:rPr>
                <w:spacing w:val="-5"/>
                <w:w w:val="90"/>
                <w:sz w:val="18"/>
              </w:rPr>
              <w:t> </w:t>
            </w:r>
            <w:r>
              <w:rPr>
                <w:w w:val="90"/>
                <w:sz w:val="18"/>
              </w:rPr>
              <w:t>medication</w:t>
            </w:r>
            <w:r>
              <w:rPr>
                <w:spacing w:val="-6"/>
                <w:w w:val="90"/>
                <w:sz w:val="18"/>
              </w:rPr>
              <w:t> </w:t>
            </w:r>
            <w:r>
              <w:rPr>
                <w:spacing w:val="-2"/>
                <w:w w:val="90"/>
                <w:sz w:val="18"/>
              </w:rPr>
              <w:t>administration?</w:t>
            </w:r>
          </w:p>
        </w:tc>
        <w:tc>
          <w:tcPr>
            <w:tcW w:w="521" w:type="dxa"/>
            <w:tcBorders>
              <w:left w:val="nil"/>
              <w:right w:val="nil"/>
            </w:tcBorders>
          </w:tcPr>
          <w:p>
            <w:pPr>
              <w:pStyle w:val="TableParagraph"/>
              <w:jc w:val="left"/>
              <w:rPr>
                <w:rFonts w:ascii="Times New Roman"/>
                <w:sz w:val="14"/>
              </w:rPr>
            </w:pPr>
          </w:p>
        </w:tc>
        <w:tc>
          <w:tcPr>
            <w:tcW w:w="481" w:type="dxa"/>
            <w:tcBorders>
              <w:left w:val="nil"/>
              <w:right w:val="nil"/>
            </w:tcBorders>
          </w:tcPr>
          <w:p>
            <w:pPr>
              <w:pStyle w:val="TableParagraph"/>
              <w:jc w:val="left"/>
              <w:rPr>
                <w:rFonts w:ascii="Times New Roman"/>
                <w:sz w:val="14"/>
              </w:rPr>
            </w:pPr>
          </w:p>
        </w:tc>
      </w:tr>
      <w:tr>
        <w:trPr>
          <w:trHeight w:val="210" w:hRule="atLeast"/>
        </w:trPr>
        <w:tc>
          <w:tcPr>
            <w:tcW w:w="681" w:type="dxa"/>
            <w:tcBorders>
              <w:left w:val="nil"/>
              <w:right w:val="nil"/>
            </w:tcBorders>
          </w:tcPr>
          <w:p>
            <w:pPr>
              <w:pStyle w:val="TableParagraph"/>
              <w:spacing w:line="189" w:lineRule="exact"/>
              <w:ind w:left="10"/>
              <w:rPr>
                <w:b/>
                <w:sz w:val="18"/>
              </w:rPr>
            </w:pPr>
            <w:r>
              <w:rPr>
                <w:b/>
                <w:spacing w:val="-5"/>
                <w:sz w:val="18"/>
              </w:rPr>
              <w:t>34</w:t>
            </w:r>
          </w:p>
        </w:tc>
        <w:tc>
          <w:tcPr>
            <w:tcW w:w="1476" w:type="dxa"/>
            <w:tcBorders>
              <w:left w:val="nil"/>
              <w:right w:val="nil"/>
            </w:tcBorders>
          </w:tcPr>
          <w:p>
            <w:pPr>
              <w:pStyle w:val="TableParagraph"/>
              <w:spacing w:line="189" w:lineRule="exact"/>
              <w:ind w:left="7" w:right="12"/>
              <w:rPr>
                <w:sz w:val="18"/>
              </w:rPr>
            </w:pPr>
            <w:r>
              <w:rPr>
                <w:spacing w:val="-2"/>
                <w:sz w:val="18"/>
              </w:rPr>
              <w:t>MOM.5.b</w:t>
            </w:r>
          </w:p>
        </w:tc>
        <w:tc>
          <w:tcPr>
            <w:tcW w:w="6248" w:type="dxa"/>
            <w:tcBorders>
              <w:left w:val="nil"/>
              <w:right w:val="nil"/>
            </w:tcBorders>
          </w:tcPr>
          <w:p>
            <w:pPr>
              <w:pStyle w:val="TableParagraph"/>
              <w:spacing w:line="189" w:lineRule="exact"/>
              <w:ind w:left="10" w:right="16"/>
              <w:rPr>
                <w:sz w:val="18"/>
              </w:rPr>
            </w:pPr>
            <w:r>
              <w:rPr>
                <w:spacing w:val="-2"/>
                <w:w w:val="90"/>
                <w:sz w:val="18"/>
              </w:rPr>
              <w:t>Are</w:t>
            </w:r>
            <w:r>
              <w:rPr>
                <w:spacing w:val="-1"/>
                <w:sz w:val="18"/>
              </w:rPr>
              <w:t> </w:t>
            </w:r>
            <w:r>
              <w:rPr>
                <w:spacing w:val="-2"/>
                <w:w w:val="90"/>
                <w:sz w:val="18"/>
              </w:rPr>
              <w:t>high-risk</w:t>
            </w:r>
            <w:r>
              <w:rPr>
                <w:spacing w:val="-1"/>
                <w:sz w:val="18"/>
              </w:rPr>
              <w:t> </w:t>
            </w:r>
            <w:r>
              <w:rPr>
                <w:spacing w:val="-2"/>
                <w:w w:val="90"/>
                <w:sz w:val="18"/>
              </w:rPr>
              <w:t>medications</w:t>
            </w:r>
            <w:r>
              <w:rPr>
                <w:spacing w:val="2"/>
                <w:sz w:val="18"/>
              </w:rPr>
              <w:t> </w:t>
            </w:r>
            <w:r>
              <w:rPr>
                <w:spacing w:val="-2"/>
                <w:w w:val="90"/>
                <w:sz w:val="18"/>
              </w:rPr>
              <w:t>independently</w:t>
            </w:r>
            <w:r>
              <w:rPr>
                <w:spacing w:val="2"/>
                <w:sz w:val="18"/>
              </w:rPr>
              <w:t> </w:t>
            </w:r>
            <w:r>
              <w:rPr>
                <w:spacing w:val="-2"/>
                <w:w w:val="90"/>
                <w:sz w:val="18"/>
              </w:rPr>
              <w:t>verified</w:t>
            </w:r>
            <w:r>
              <w:rPr>
                <w:spacing w:val="-1"/>
                <w:sz w:val="18"/>
              </w:rPr>
              <w:t> </w:t>
            </w:r>
            <w:r>
              <w:rPr>
                <w:spacing w:val="-2"/>
                <w:w w:val="90"/>
                <w:sz w:val="18"/>
              </w:rPr>
              <w:t>before</w:t>
            </w:r>
            <w:r>
              <w:rPr>
                <w:spacing w:val="-1"/>
                <w:sz w:val="18"/>
              </w:rPr>
              <w:t> </w:t>
            </w:r>
            <w:r>
              <w:rPr>
                <w:spacing w:val="-2"/>
                <w:w w:val="90"/>
                <w:sz w:val="18"/>
              </w:rPr>
              <w:t>administration?</w:t>
            </w:r>
          </w:p>
        </w:tc>
        <w:tc>
          <w:tcPr>
            <w:tcW w:w="521" w:type="dxa"/>
            <w:tcBorders>
              <w:left w:val="nil"/>
              <w:right w:val="nil"/>
            </w:tcBorders>
          </w:tcPr>
          <w:p>
            <w:pPr>
              <w:pStyle w:val="TableParagraph"/>
              <w:jc w:val="left"/>
              <w:rPr>
                <w:rFonts w:ascii="Times New Roman"/>
                <w:sz w:val="14"/>
              </w:rPr>
            </w:pPr>
          </w:p>
        </w:tc>
        <w:tc>
          <w:tcPr>
            <w:tcW w:w="481" w:type="dxa"/>
            <w:tcBorders>
              <w:left w:val="nil"/>
              <w:right w:val="nil"/>
            </w:tcBorders>
          </w:tcPr>
          <w:p>
            <w:pPr>
              <w:pStyle w:val="TableParagraph"/>
              <w:jc w:val="left"/>
              <w:rPr>
                <w:rFonts w:ascii="Times New Roman"/>
                <w:sz w:val="14"/>
              </w:rPr>
            </w:pPr>
          </w:p>
        </w:tc>
      </w:tr>
      <w:tr>
        <w:trPr>
          <w:trHeight w:val="414" w:hRule="atLeast"/>
        </w:trPr>
        <w:tc>
          <w:tcPr>
            <w:tcW w:w="681" w:type="dxa"/>
            <w:tcBorders>
              <w:left w:val="nil"/>
              <w:right w:val="nil"/>
            </w:tcBorders>
          </w:tcPr>
          <w:p>
            <w:pPr>
              <w:pStyle w:val="TableParagraph"/>
              <w:spacing w:line="205" w:lineRule="exact"/>
              <w:ind w:left="10"/>
              <w:rPr>
                <w:b/>
                <w:sz w:val="18"/>
              </w:rPr>
            </w:pPr>
            <w:r>
              <w:rPr>
                <w:b/>
                <w:spacing w:val="-5"/>
                <w:sz w:val="18"/>
              </w:rPr>
              <w:t>35</w:t>
            </w:r>
          </w:p>
        </w:tc>
        <w:tc>
          <w:tcPr>
            <w:tcW w:w="1476" w:type="dxa"/>
            <w:tcBorders>
              <w:left w:val="nil"/>
              <w:right w:val="nil"/>
            </w:tcBorders>
          </w:tcPr>
          <w:p>
            <w:pPr>
              <w:pStyle w:val="TableParagraph"/>
              <w:spacing w:line="205" w:lineRule="exact"/>
              <w:ind w:left="6" w:right="12"/>
              <w:rPr>
                <w:sz w:val="18"/>
              </w:rPr>
            </w:pPr>
            <w:r>
              <w:rPr>
                <w:spacing w:val="-2"/>
                <w:sz w:val="18"/>
              </w:rPr>
              <w:t>MOM.5.c</w:t>
            </w:r>
          </w:p>
        </w:tc>
        <w:tc>
          <w:tcPr>
            <w:tcW w:w="6248" w:type="dxa"/>
            <w:tcBorders>
              <w:left w:val="nil"/>
              <w:right w:val="nil"/>
            </w:tcBorders>
          </w:tcPr>
          <w:p>
            <w:pPr>
              <w:pStyle w:val="TableParagraph"/>
              <w:spacing w:line="205" w:lineRule="exact"/>
              <w:ind w:left="5" w:right="16"/>
              <w:rPr>
                <w:sz w:val="18"/>
              </w:rPr>
            </w:pPr>
            <w:r>
              <w:rPr>
                <w:spacing w:val="-2"/>
                <w:w w:val="90"/>
                <w:sz w:val="18"/>
              </w:rPr>
              <w:t>Are</w:t>
            </w:r>
            <w:r>
              <w:rPr>
                <w:spacing w:val="-2"/>
                <w:sz w:val="18"/>
              </w:rPr>
              <w:t> </w:t>
            </w:r>
            <w:r>
              <w:rPr>
                <w:spacing w:val="-2"/>
                <w:w w:val="90"/>
                <w:sz w:val="18"/>
              </w:rPr>
              <w:t>prepared</w:t>
            </w:r>
            <w:r>
              <w:rPr>
                <w:spacing w:val="-2"/>
                <w:sz w:val="18"/>
              </w:rPr>
              <w:t> </w:t>
            </w:r>
            <w:r>
              <w:rPr>
                <w:spacing w:val="-2"/>
                <w:w w:val="90"/>
                <w:sz w:val="18"/>
              </w:rPr>
              <w:t>medications</w:t>
            </w:r>
            <w:r>
              <w:rPr>
                <w:sz w:val="18"/>
              </w:rPr>
              <w:t> </w:t>
            </w:r>
            <w:r>
              <w:rPr>
                <w:spacing w:val="-2"/>
                <w:w w:val="90"/>
                <w:sz w:val="18"/>
              </w:rPr>
              <w:t>appropriately</w:t>
            </w:r>
            <w:r>
              <w:rPr>
                <w:spacing w:val="1"/>
                <w:sz w:val="18"/>
              </w:rPr>
              <w:t> </w:t>
            </w:r>
            <w:r>
              <w:rPr>
                <w:spacing w:val="-2"/>
                <w:w w:val="90"/>
                <w:sz w:val="18"/>
              </w:rPr>
              <w:t>labelled</w:t>
            </w:r>
            <w:r>
              <w:rPr>
                <w:spacing w:val="-2"/>
                <w:sz w:val="18"/>
              </w:rPr>
              <w:t> </w:t>
            </w:r>
            <w:r>
              <w:rPr>
                <w:spacing w:val="-2"/>
                <w:w w:val="90"/>
                <w:sz w:val="18"/>
              </w:rPr>
              <w:t>in</w:t>
            </w:r>
            <w:r>
              <w:rPr>
                <w:spacing w:val="-1"/>
                <w:sz w:val="18"/>
              </w:rPr>
              <w:t> </w:t>
            </w:r>
            <w:r>
              <w:rPr>
                <w:spacing w:val="-2"/>
                <w:w w:val="90"/>
                <w:sz w:val="18"/>
              </w:rPr>
              <w:t>areas</w:t>
            </w:r>
            <w:r>
              <w:rPr>
                <w:spacing w:val="1"/>
                <w:sz w:val="18"/>
              </w:rPr>
              <w:t> </w:t>
            </w:r>
            <w:r>
              <w:rPr>
                <w:spacing w:val="-2"/>
                <w:w w:val="90"/>
                <w:sz w:val="18"/>
              </w:rPr>
              <w:t>such</w:t>
            </w:r>
            <w:r>
              <w:rPr>
                <w:spacing w:val="-1"/>
                <w:sz w:val="18"/>
              </w:rPr>
              <w:t> </w:t>
            </w:r>
            <w:r>
              <w:rPr>
                <w:spacing w:val="-7"/>
                <w:w w:val="90"/>
                <w:sz w:val="18"/>
              </w:rPr>
              <w:t>as</w:t>
            </w:r>
          </w:p>
          <w:p>
            <w:pPr>
              <w:pStyle w:val="TableParagraph"/>
              <w:spacing w:line="189" w:lineRule="exact" w:before="1"/>
              <w:ind w:left="16" w:right="16"/>
              <w:rPr>
                <w:sz w:val="18"/>
              </w:rPr>
            </w:pPr>
            <w:r>
              <w:rPr>
                <w:spacing w:val="-2"/>
                <w:sz w:val="18"/>
              </w:rPr>
              <w:t>OT/Chemotherapy?</w:t>
            </w:r>
          </w:p>
        </w:tc>
        <w:tc>
          <w:tcPr>
            <w:tcW w:w="521" w:type="dxa"/>
            <w:tcBorders>
              <w:left w:val="nil"/>
              <w:right w:val="nil"/>
            </w:tcBorders>
          </w:tcPr>
          <w:p>
            <w:pPr>
              <w:pStyle w:val="TableParagraph"/>
              <w:jc w:val="left"/>
              <w:rPr>
                <w:rFonts w:ascii="Times New Roman"/>
                <w:sz w:val="18"/>
              </w:rPr>
            </w:pPr>
          </w:p>
        </w:tc>
        <w:tc>
          <w:tcPr>
            <w:tcW w:w="481" w:type="dxa"/>
            <w:tcBorders>
              <w:left w:val="nil"/>
              <w:right w:val="nil"/>
            </w:tcBorders>
          </w:tcPr>
          <w:p>
            <w:pPr>
              <w:pStyle w:val="TableParagraph"/>
              <w:jc w:val="left"/>
              <w:rPr>
                <w:rFonts w:ascii="Times New Roman"/>
                <w:sz w:val="18"/>
              </w:rPr>
            </w:pPr>
          </w:p>
        </w:tc>
      </w:tr>
      <w:tr>
        <w:trPr>
          <w:trHeight w:val="210" w:hRule="atLeast"/>
        </w:trPr>
        <w:tc>
          <w:tcPr>
            <w:tcW w:w="681" w:type="dxa"/>
            <w:tcBorders>
              <w:left w:val="nil"/>
              <w:right w:val="nil"/>
            </w:tcBorders>
          </w:tcPr>
          <w:p>
            <w:pPr>
              <w:pStyle w:val="TableParagraph"/>
              <w:spacing w:line="189" w:lineRule="exact" w:before="1"/>
              <w:ind w:left="10"/>
              <w:rPr>
                <w:b/>
                <w:sz w:val="18"/>
              </w:rPr>
            </w:pPr>
            <w:r>
              <w:rPr>
                <w:b/>
                <w:spacing w:val="-5"/>
                <w:sz w:val="18"/>
              </w:rPr>
              <w:t>36</w:t>
            </w:r>
          </w:p>
        </w:tc>
        <w:tc>
          <w:tcPr>
            <w:tcW w:w="1476" w:type="dxa"/>
            <w:tcBorders>
              <w:left w:val="nil"/>
              <w:right w:val="nil"/>
            </w:tcBorders>
          </w:tcPr>
          <w:p>
            <w:pPr>
              <w:pStyle w:val="TableParagraph"/>
              <w:spacing w:line="189" w:lineRule="exact" w:before="1"/>
              <w:ind w:left="9" w:right="12"/>
              <w:rPr>
                <w:sz w:val="18"/>
              </w:rPr>
            </w:pPr>
            <w:r>
              <w:rPr>
                <w:spacing w:val="-2"/>
                <w:sz w:val="18"/>
              </w:rPr>
              <w:t>MOM.5.d</w:t>
            </w:r>
          </w:p>
        </w:tc>
        <w:tc>
          <w:tcPr>
            <w:tcW w:w="6248" w:type="dxa"/>
            <w:tcBorders>
              <w:left w:val="nil"/>
              <w:right w:val="nil"/>
            </w:tcBorders>
          </w:tcPr>
          <w:p>
            <w:pPr>
              <w:pStyle w:val="TableParagraph"/>
              <w:spacing w:line="189" w:lineRule="exact" w:before="1"/>
              <w:ind w:left="6" w:right="16"/>
              <w:rPr>
                <w:sz w:val="18"/>
              </w:rPr>
            </w:pPr>
            <w:r>
              <w:rPr>
                <w:w w:val="90"/>
                <w:sz w:val="18"/>
              </w:rPr>
              <w:t>Are</w:t>
            </w:r>
            <w:r>
              <w:rPr>
                <w:spacing w:val="-4"/>
                <w:w w:val="90"/>
                <w:sz w:val="18"/>
              </w:rPr>
              <w:t> </w:t>
            </w:r>
            <w:r>
              <w:rPr>
                <w:w w:val="90"/>
                <w:sz w:val="18"/>
              </w:rPr>
              <w:t>measures</w:t>
            </w:r>
            <w:r>
              <w:rPr>
                <w:spacing w:val="-2"/>
                <w:w w:val="90"/>
                <w:sz w:val="18"/>
              </w:rPr>
              <w:t> </w:t>
            </w:r>
            <w:r>
              <w:rPr>
                <w:w w:val="90"/>
                <w:sz w:val="18"/>
              </w:rPr>
              <w:t>implemented</w:t>
            </w:r>
            <w:r>
              <w:rPr>
                <w:spacing w:val="-4"/>
                <w:w w:val="90"/>
                <w:sz w:val="18"/>
              </w:rPr>
              <w:t> </w:t>
            </w:r>
            <w:r>
              <w:rPr>
                <w:w w:val="90"/>
                <w:sz w:val="18"/>
              </w:rPr>
              <w:t>to</w:t>
            </w:r>
            <w:r>
              <w:rPr>
                <w:spacing w:val="-2"/>
                <w:w w:val="90"/>
                <w:sz w:val="18"/>
              </w:rPr>
              <w:t> </w:t>
            </w:r>
            <w:r>
              <w:rPr>
                <w:w w:val="90"/>
                <w:sz w:val="18"/>
              </w:rPr>
              <w:t>prevent</w:t>
            </w:r>
            <w:r>
              <w:rPr>
                <w:spacing w:val="-3"/>
                <w:w w:val="90"/>
                <w:sz w:val="18"/>
              </w:rPr>
              <w:t> </w:t>
            </w:r>
            <w:r>
              <w:rPr>
                <w:w w:val="90"/>
                <w:sz w:val="18"/>
              </w:rPr>
              <w:t>tubing</w:t>
            </w:r>
            <w:r>
              <w:rPr>
                <w:spacing w:val="-4"/>
                <w:w w:val="90"/>
                <w:sz w:val="18"/>
              </w:rPr>
              <w:t> </w:t>
            </w:r>
            <w:r>
              <w:rPr>
                <w:spacing w:val="-2"/>
                <w:w w:val="90"/>
                <w:sz w:val="18"/>
              </w:rPr>
              <w:t>misconnections?</w:t>
            </w:r>
          </w:p>
        </w:tc>
        <w:tc>
          <w:tcPr>
            <w:tcW w:w="521" w:type="dxa"/>
            <w:tcBorders>
              <w:left w:val="nil"/>
              <w:right w:val="nil"/>
            </w:tcBorders>
          </w:tcPr>
          <w:p>
            <w:pPr>
              <w:pStyle w:val="TableParagraph"/>
              <w:jc w:val="left"/>
              <w:rPr>
                <w:rFonts w:ascii="Times New Roman"/>
                <w:sz w:val="14"/>
              </w:rPr>
            </w:pPr>
          </w:p>
        </w:tc>
        <w:tc>
          <w:tcPr>
            <w:tcW w:w="481" w:type="dxa"/>
            <w:tcBorders>
              <w:left w:val="nil"/>
              <w:right w:val="nil"/>
            </w:tcBorders>
          </w:tcPr>
          <w:p>
            <w:pPr>
              <w:pStyle w:val="TableParagraph"/>
              <w:jc w:val="left"/>
              <w:rPr>
                <w:rFonts w:ascii="Times New Roman"/>
                <w:sz w:val="14"/>
              </w:rPr>
            </w:pPr>
          </w:p>
        </w:tc>
      </w:tr>
    </w:tbl>
    <w:p>
      <w:pPr>
        <w:pStyle w:val="TableParagraph"/>
        <w:spacing w:after="0"/>
        <w:jc w:val="left"/>
        <w:rPr>
          <w:rFonts w:ascii="Times New Roman"/>
          <w:sz w:val="14"/>
        </w:rPr>
        <w:sectPr>
          <w:headerReference w:type="default" r:id="rId5"/>
          <w:type w:val="continuous"/>
          <w:pgSz w:w="10800" w:h="15600"/>
          <w:pgMar w:header="388" w:footer="0" w:top="1660" w:bottom="280" w:left="360" w:right="360"/>
          <w:pgNumType w:start="1"/>
        </w:sectPr>
      </w:pPr>
    </w:p>
    <w:p>
      <w:pPr>
        <w:pStyle w:val="BodyText"/>
        <w:spacing w:before="10" w:after="1"/>
        <w:rPr>
          <w:sz w:val="7"/>
        </w:rPr>
      </w:pPr>
    </w:p>
    <w:tbl>
      <w:tblPr>
        <w:tblW w:w="0" w:type="auto"/>
        <w:jc w:val="left"/>
        <w:tblInd w:w="17"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CellMar>
          <w:top w:w="0" w:type="dxa"/>
          <w:left w:w="0" w:type="dxa"/>
          <w:bottom w:w="0" w:type="dxa"/>
          <w:right w:w="0" w:type="dxa"/>
        </w:tblCellMar>
        <w:tblLook w:val="01E0"/>
      </w:tblPr>
      <w:tblGrid>
        <w:gridCol w:w="768"/>
        <w:gridCol w:w="1266"/>
        <w:gridCol w:w="7376"/>
      </w:tblGrid>
      <w:tr>
        <w:trPr>
          <w:trHeight w:val="210" w:hRule="atLeast"/>
        </w:trPr>
        <w:tc>
          <w:tcPr>
            <w:tcW w:w="768" w:type="dxa"/>
            <w:tcBorders>
              <w:left w:val="nil"/>
              <w:right w:val="nil"/>
            </w:tcBorders>
          </w:tcPr>
          <w:p>
            <w:pPr>
              <w:pStyle w:val="TableParagraph"/>
              <w:spacing w:line="189" w:lineRule="exact" w:before="1"/>
              <w:ind w:right="55"/>
              <w:rPr>
                <w:b/>
                <w:sz w:val="18"/>
              </w:rPr>
            </w:pPr>
            <w:r>
              <w:rPr>
                <w:b/>
                <w:spacing w:val="-5"/>
                <w:sz w:val="18"/>
              </w:rPr>
              <w:t>37</w:t>
            </w:r>
          </w:p>
        </w:tc>
        <w:tc>
          <w:tcPr>
            <w:tcW w:w="1266" w:type="dxa"/>
            <w:tcBorders>
              <w:left w:val="nil"/>
              <w:right w:val="nil"/>
            </w:tcBorders>
          </w:tcPr>
          <w:p>
            <w:pPr>
              <w:pStyle w:val="TableParagraph"/>
              <w:spacing w:line="189" w:lineRule="exact" w:before="1"/>
              <w:ind w:left="50"/>
              <w:rPr>
                <w:sz w:val="18"/>
              </w:rPr>
            </w:pPr>
            <w:r>
              <w:rPr>
                <w:spacing w:val="-2"/>
                <w:sz w:val="18"/>
              </w:rPr>
              <w:t>MOM.5.d</w:t>
            </w:r>
          </w:p>
        </w:tc>
        <w:tc>
          <w:tcPr>
            <w:tcW w:w="7376" w:type="dxa"/>
            <w:tcBorders>
              <w:left w:val="nil"/>
              <w:right w:val="nil"/>
            </w:tcBorders>
          </w:tcPr>
          <w:p>
            <w:pPr>
              <w:pStyle w:val="TableParagraph"/>
              <w:spacing w:line="189" w:lineRule="exact" w:before="1"/>
              <w:ind w:left="10" w:right="877"/>
              <w:rPr>
                <w:sz w:val="18"/>
              </w:rPr>
            </w:pPr>
            <w:r>
              <w:rPr>
                <w:w w:val="90"/>
                <w:sz w:val="18"/>
              </w:rPr>
              <w:t>Are</w:t>
            </w:r>
            <w:r>
              <w:rPr>
                <w:spacing w:val="-7"/>
                <w:w w:val="90"/>
                <w:sz w:val="18"/>
              </w:rPr>
              <w:t> </w:t>
            </w:r>
            <w:r>
              <w:rPr>
                <w:w w:val="90"/>
                <w:sz w:val="18"/>
              </w:rPr>
              <w:t>staff</w:t>
            </w:r>
            <w:r>
              <w:rPr>
                <w:spacing w:val="-6"/>
                <w:w w:val="90"/>
                <w:sz w:val="18"/>
              </w:rPr>
              <w:t> </w:t>
            </w:r>
            <w:r>
              <w:rPr>
                <w:w w:val="90"/>
                <w:sz w:val="18"/>
              </w:rPr>
              <w:t>aware</w:t>
            </w:r>
            <w:r>
              <w:rPr>
                <w:spacing w:val="-7"/>
                <w:w w:val="90"/>
                <w:sz w:val="18"/>
              </w:rPr>
              <w:t> </w:t>
            </w:r>
            <w:r>
              <w:rPr>
                <w:w w:val="90"/>
                <w:sz w:val="18"/>
              </w:rPr>
              <w:t>of</w:t>
            </w:r>
            <w:r>
              <w:rPr>
                <w:spacing w:val="-6"/>
                <w:w w:val="90"/>
                <w:sz w:val="18"/>
              </w:rPr>
              <w:t> </w:t>
            </w:r>
            <w:r>
              <w:rPr>
                <w:w w:val="90"/>
                <w:sz w:val="18"/>
              </w:rPr>
              <w:t>tubing</w:t>
            </w:r>
            <w:r>
              <w:rPr>
                <w:spacing w:val="-7"/>
                <w:w w:val="90"/>
                <w:sz w:val="18"/>
              </w:rPr>
              <w:t> </w:t>
            </w:r>
            <w:r>
              <w:rPr>
                <w:w w:val="90"/>
                <w:sz w:val="18"/>
              </w:rPr>
              <w:t>misconnection</w:t>
            </w:r>
            <w:r>
              <w:rPr>
                <w:spacing w:val="-6"/>
                <w:w w:val="90"/>
                <w:sz w:val="18"/>
              </w:rPr>
              <w:t> </w:t>
            </w:r>
            <w:r>
              <w:rPr>
                <w:w w:val="90"/>
                <w:sz w:val="18"/>
              </w:rPr>
              <w:t>prevention</w:t>
            </w:r>
            <w:r>
              <w:rPr>
                <w:spacing w:val="-6"/>
                <w:w w:val="90"/>
                <w:sz w:val="18"/>
              </w:rPr>
              <w:t> </w:t>
            </w:r>
            <w:r>
              <w:rPr>
                <w:spacing w:val="-2"/>
                <w:w w:val="90"/>
                <w:sz w:val="18"/>
              </w:rPr>
              <w:t>practices?</w:t>
            </w:r>
          </w:p>
        </w:tc>
      </w:tr>
      <w:tr>
        <w:trPr>
          <w:trHeight w:val="205" w:hRule="atLeast"/>
        </w:trPr>
        <w:tc>
          <w:tcPr>
            <w:tcW w:w="768" w:type="dxa"/>
            <w:tcBorders>
              <w:left w:val="nil"/>
              <w:right w:val="nil"/>
            </w:tcBorders>
          </w:tcPr>
          <w:p>
            <w:pPr>
              <w:pStyle w:val="TableParagraph"/>
              <w:spacing w:line="185" w:lineRule="exact"/>
              <w:ind w:right="55"/>
              <w:rPr>
                <w:b/>
                <w:sz w:val="18"/>
              </w:rPr>
            </w:pPr>
            <w:r>
              <w:rPr>
                <w:b/>
                <w:spacing w:val="-5"/>
                <w:sz w:val="18"/>
              </w:rPr>
              <w:t>38</w:t>
            </w:r>
          </w:p>
        </w:tc>
        <w:tc>
          <w:tcPr>
            <w:tcW w:w="1266" w:type="dxa"/>
            <w:tcBorders>
              <w:left w:val="nil"/>
              <w:right w:val="nil"/>
            </w:tcBorders>
          </w:tcPr>
          <w:p>
            <w:pPr>
              <w:pStyle w:val="TableParagraph"/>
              <w:spacing w:line="185" w:lineRule="exact"/>
              <w:ind w:left="50" w:right="6"/>
              <w:rPr>
                <w:sz w:val="18"/>
              </w:rPr>
            </w:pPr>
            <w:r>
              <w:rPr>
                <w:spacing w:val="-2"/>
                <w:sz w:val="18"/>
              </w:rPr>
              <w:t>MOM.5.e</w:t>
            </w:r>
          </w:p>
        </w:tc>
        <w:tc>
          <w:tcPr>
            <w:tcW w:w="7376" w:type="dxa"/>
            <w:tcBorders>
              <w:left w:val="nil"/>
              <w:right w:val="nil"/>
            </w:tcBorders>
          </w:tcPr>
          <w:p>
            <w:pPr>
              <w:pStyle w:val="TableParagraph"/>
              <w:spacing w:line="185" w:lineRule="exact"/>
              <w:ind w:left="8" w:right="877"/>
              <w:rPr>
                <w:sz w:val="18"/>
              </w:rPr>
            </w:pPr>
            <w:r>
              <w:rPr>
                <w:w w:val="90"/>
                <w:sz w:val="18"/>
              </w:rPr>
              <w:t>Are</w:t>
            </w:r>
            <w:r>
              <w:rPr>
                <w:spacing w:val="-7"/>
                <w:w w:val="90"/>
                <w:sz w:val="18"/>
              </w:rPr>
              <w:t> </w:t>
            </w:r>
            <w:r>
              <w:rPr>
                <w:w w:val="90"/>
                <w:sz w:val="18"/>
              </w:rPr>
              <w:t>medication</w:t>
            </w:r>
            <w:r>
              <w:rPr>
                <w:spacing w:val="-5"/>
                <w:w w:val="90"/>
                <w:sz w:val="18"/>
              </w:rPr>
              <w:t> </w:t>
            </w:r>
            <w:r>
              <w:rPr>
                <w:w w:val="90"/>
                <w:sz w:val="18"/>
              </w:rPr>
              <w:t>administration</w:t>
            </w:r>
            <w:r>
              <w:rPr>
                <w:spacing w:val="-6"/>
                <w:w w:val="90"/>
                <w:sz w:val="18"/>
              </w:rPr>
              <w:t> </w:t>
            </w:r>
            <w:r>
              <w:rPr>
                <w:w w:val="90"/>
                <w:sz w:val="18"/>
              </w:rPr>
              <w:t>records</w:t>
            </w:r>
            <w:r>
              <w:rPr>
                <w:spacing w:val="-4"/>
                <w:w w:val="90"/>
                <w:sz w:val="18"/>
              </w:rPr>
              <w:t> </w:t>
            </w:r>
            <w:r>
              <w:rPr>
                <w:w w:val="90"/>
                <w:sz w:val="18"/>
              </w:rPr>
              <w:t>maintained</w:t>
            </w:r>
            <w:r>
              <w:rPr>
                <w:spacing w:val="-7"/>
                <w:w w:val="90"/>
                <w:sz w:val="18"/>
              </w:rPr>
              <w:t> </w:t>
            </w:r>
            <w:r>
              <w:rPr>
                <w:w w:val="90"/>
                <w:sz w:val="18"/>
              </w:rPr>
              <w:t>with</w:t>
            </w:r>
            <w:r>
              <w:rPr>
                <w:spacing w:val="-5"/>
                <w:w w:val="90"/>
                <w:sz w:val="18"/>
              </w:rPr>
              <w:t> </w:t>
            </w:r>
            <w:r>
              <w:rPr>
                <w:w w:val="90"/>
                <w:sz w:val="18"/>
              </w:rPr>
              <w:t>complete</w:t>
            </w:r>
            <w:r>
              <w:rPr>
                <w:spacing w:val="-7"/>
                <w:w w:val="90"/>
                <w:sz w:val="18"/>
              </w:rPr>
              <w:t> </w:t>
            </w:r>
            <w:r>
              <w:rPr>
                <w:spacing w:val="-2"/>
                <w:w w:val="90"/>
                <w:sz w:val="18"/>
              </w:rPr>
              <w:t>documentation?</w:t>
            </w:r>
          </w:p>
        </w:tc>
      </w:tr>
      <w:tr>
        <w:trPr>
          <w:trHeight w:val="420" w:hRule="atLeast"/>
        </w:trPr>
        <w:tc>
          <w:tcPr>
            <w:tcW w:w="768" w:type="dxa"/>
            <w:tcBorders>
              <w:left w:val="nil"/>
              <w:right w:val="nil"/>
            </w:tcBorders>
          </w:tcPr>
          <w:p>
            <w:pPr>
              <w:pStyle w:val="TableParagraph"/>
              <w:spacing w:before="1"/>
              <w:ind w:right="55"/>
              <w:rPr>
                <w:b/>
                <w:sz w:val="18"/>
              </w:rPr>
            </w:pPr>
            <w:r>
              <w:rPr>
                <w:b/>
                <w:spacing w:val="-5"/>
                <w:sz w:val="18"/>
              </w:rPr>
              <w:t>39</w:t>
            </w:r>
          </w:p>
        </w:tc>
        <w:tc>
          <w:tcPr>
            <w:tcW w:w="1266" w:type="dxa"/>
            <w:tcBorders>
              <w:left w:val="nil"/>
              <w:right w:val="nil"/>
            </w:tcBorders>
          </w:tcPr>
          <w:p>
            <w:pPr>
              <w:pStyle w:val="TableParagraph"/>
              <w:spacing w:before="1"/>
              <w:ind w:left="50" w:right="7"/>
              <w:rPr>
                <w:sz w:val="18"/>
              </w:rPr>
            </w:pPr>
            <w:r>
              <w:rPr>
                <w:spacing w:val="-2"/>
                <w:sz w:val="18"/>
              </w:rPr>
              <w:t>MOM.5.f</w:t>
            </w:r>
          </w:p>
        </w:tc>
        <w:tc>
          <w:tcPr>
            <w:tcW w:w="7376" w:type="dxa"/>
            <w:tcBorders>
              <w:left w:val="nil"/>
              <w:right w:val="nil"/>
            </w:tcBorders>
          </w:tcPr>
          <w:p>
            <w:pPr>
              <w:pStyle w:val="TableParagraph"/>
              <w:spacing w:line="210" w:lineRule="atLeast"/>
              <w:ind w:left="2703" w:right="752" w:hanging="2046"/>
              <w:jc w:val="left"/>
              <w:rPr>
                <w:sz w:val="18"/>
              </w:rPr>
            </w:pPr>
            <w:r>
              <w:rPr>
                <w:w w:val="90"/>
                <w:sz w:val="18"/>
              </w:rPr>
              <w:t>Are</w:t>
            </w:r>
            <w:r>
              <w:rPr>
                <w:spacing w:val="-9"/>
                <w:w w:val="90"/>
                <w:sz w:val="18"/>
              </w:rPr>
              <w:t> </w:t>
            </w:r>
            <w:r>
              <w:rPr>
                <w:w w:val="90"/>
                <w:sz w:val="18"/>
              </w:rPr>
              <w:t>patients</w:t>
            </w:r>
            <w:r>
              <w:rPr>
                <w:spacing w:val="-6"/>
                <w:w w:val="90"/>
                <w:sz w:val="18"/>
              </w:rPr>
              <w:t> </w:t>
            </w:r>
            <w:r>
              <w:rPr>
                <w:w w:val="90"/>
                <w:sz w:val="18"/>
              </w:rPr>
              <w:t>monitored</w:t>
            </w:r>
            <w:r>
              <w:rPr>
                <w:spacing w:val="-9"/>
                <w:w w:val="90"/>
                <w:sz w:val="18"/>
              </w:rPr>
              <w:t> </w:t>
            </w:r>
            <w:r>
              <w:rPr>
                <w:w w:val="90"/>
                <w:sz w:val="18"/>
              </w:rPr>
              <w:t>for</w:t>
            </w:r>
            <w:r>
              <w:rPr>
                <w:spacing w:val="-8"/>
                <w:w w:val="90"/>
                <w:sz w:val="18"/>
              </w:rPr>
              <w:t> </w:t>
            </w:r>
            <w:r>
              <w:rPr>
                <w:w w:val="90"/>
                <w:sz w:val="18"/>
              </w:rPr>
              <w:t>medication</w:t>
            </w:r>
            <w:r>
              <w:rPr>
                <w:spacing w:val="-7"/>
                <w:w w:val="90"/>
                <w:sz w:val="18"/>
              </w:rPr>
              <w:t> </w:t>
            </w:r>
            <w:r>
              <w:rPr>
                <w:w w:val="90"/>
                <w:sz w:val="18"/>
              </w:rPr>
              <w:t>effects</w:t>
            </w:r>
            <w:r>
              <w:rPr>
                <w:spacing w:val="-7"/>
                <w:w w:val="90"/>
                <w:sz w:val="18"/>
              </w:rPr>
              <w:t> </w:t>
            </w:r>
            <w:r>
              <w:rPr>
                <w:w w:val="90"/>
                <w:sz w:val="18"/>
              </w:rPr>
              <w:t>and</w:t>
            </w:r>
            <w:r>
              <w:rPr>
                <w:spacing w:val="-9"/>
                <w:w w:val="90"/>
                <w:sz w:val="18"/>
              </w:rPr>
              <w:t> </w:t>
            </w:r>
            <w:r>
              <w:rPr>
                <w:w w:val="90"/>
                <w:sz w:val="18"/>
              </w:rPr>
              <w:t>adverse</w:t>
            </w:r>
            <w:r>
              <w:rPr>
                <w:spacing w:val="-8"/>
                <w:w w:val="90"/>
                <w:sz w:val="18"/>
              </w:rPr>
              <w:t> </w:t>
            </w:r>
            <w:r>
              <w:rPr>
                <w:w w:val="90"/>
                <w:sz w:val="18"/>
              </w:rPr>
              <w:t>events</w:t>
            </w:r>
            <w:r>
              <w:rPr>
                <w:spacing w:val="-2"/>
                <w:w w:val="90"/>
                <w:sz w:val="18"/>
              </w:rPr>
              <w:t> </w:t>
            </w:r>
            <w:r>
              <w:rPr>
                <w:w w:val="90"/>
                <w:sz w:val="18"/>
              </w:rPr>
              <w:t>after </w:t>
            </w:r>
            <w:r>
              <w:rPr>
                <w:spacing w:val="-2"/>
                <w:sz w:val="18"/>
              </w:rPr>
              <w:t>administration?</w:t>
            </w:r>
          </w:p>
        </w:tc>
      </w:tr>
      <w:tr>
        <w:trPr>
          <w:trHeight w:val="210" w:hRule="atLeast"/>
        </w:trPr>
        <w:tc>
          <w:tcPr>
            <w:tcW w:w="768" w:type="dxa"/>
            <w:tcBorders>
              <w:left w:val="nil"/>
              <w:right w:val="nil"/>
            </w:tcBorders>
          </w:tcPr>
          <w:p>
            <w:pPr>
              <w:pStyle w:val="TableParagraph"/>
              <w:spacing w:line="189" w:lineRule="exact" w:before="1"/>
              <w:ind w:right="55"/>
              <w:rPr>
                <w:b/>
                <w:sz w:val="18"/>
              </w:rPr>
            </w:pPr>
            <w:r>
              <w:rPr>
                <w:b/>
                <w:spacing w:val="-5"/>
                <w:sz w:val="18"/>
              </w:rPr>
              <w:t>40</w:t>
            </w:r>
          </w:p>
        </w:tc>
        <w:tc>
          <w:tcPr>
            <w:tcW w:w="1266" w:type="dxa"/>
            <w:tcBorders>
              <w:left w:val="nil"/>
              <w:right w:val="nil"/>
            </w:tcBorders>
          </w:tcPr>
          <w:p>
            <w:pPr>
              <w:pStyle w:val="TableParagraph"/>
              <w:spacing w:line="189" w:lineRule="exact" w:before="1"/>
              <w:ind w:left="50" w:right="5"/>
              <w:rPr>
                <w:sz w:val="18"/>
              </w:rPr>
            </w:pPr>
            <w:r>
              <w:rPr>
                <w:spacing w:val="-2"/>
                <w:sz w:val="18"/>
              </w:rPr>
              <w:t>MOM.5.g</w:t>
            </w:r>
          </w:p>
        </w:tc>
        <w:tc>
          <w:tcPr>
            <w:tcW w:w="7376" w:type="dxa"/>
            <w:tcBorders>
              <w:left w:val="nil"/>
              <w:right w:val="nil"/>
            </w:tcBorders>
          </w:tcPr>
          <w:p>
            <w:pPr>
              <w:pStyle w:val="TableParagraph"/>
              <w:spacing w:line="189" w:lineRule="exact" w:before="1"/>
              <w:ind w:left="6" w:right="877"/>
              <w:rPr>
                <w:sz w:val="18"/>
              </w:rPr>
            </w:pPr>
            <w:r>
              <w:rPr>
                <w:spacing w:val="-4"/>
                <w:sz w:val="18"/>
              </w:rPr>
              <w:t>Are</w:t>
            </w:r>
            <w:r>
              <w:rPr>
                <w:spacing w:val="-10"/>
                <w:sz w:val="18"/>
              </w:rPr>
              <w:t> </w:t>
            </w:r>
            <w:r>
              <w:rPr>
                <w:spacing w:val="-4"/>
                <w:sz w:val="18"/>
              </w:rPr>
              <w:t>ADR</w:t>
            </w:r>
            <w:r>
              <w:rPr>
                <w:spacing w:val="-7"/>
                <w:sz w:val="18"/>
              </w:rPr>
              <w:t> </w:t>
            </w:r>
            <w:r>
              <w:rPr>
                <w:spacing w:val="-4"/>
                <w:sz w:val="18"/>
              </w:rPr>
              <w:t>(Adverse</w:t>
            </w:r>
            <w:r>
              <w:rPr>
                <w:spacing w:val="-10"/>
                <w:sz w:val="18"/>
              </w:rPr>
              <w:t> </w:t>
            </w:r>
            <w:r>
              <w:rPr>
                <w:spacing w:val="-4"/>
                <w:sz w:val="18"/>
              </w:rPr>
              <w:t>Drug</w:t>
            </w:r>
            <w:r>
              <w:rPr>
                <w:spacing w:val="-9"/>
                <w:sz w:val="18"/>
              </w:rPr>
              <w:t> </w:t>
            </w:r>
            <w:r>
              <w:rPr>
                <w:spacing w:val="-4"/>
                <w:sz w:val="18"/>
              </w:rPr>
              <w:t>Reaction)</w:t>
            </w:r>
            <w:r>
              <w:rPr>
                <w:spacing w:val="-7"/>
                <w:sz w:val="18"/>
              </w:rPr>
              <w:t> </w:t>
            </w:r>
            <w:r>
              <w:rPr>
                <w:spacing w:val="-4"/>
                <w:sz w:val="18"/>
              </w:rPr>
              <w:t>forms</w:t>
            </w:r>
            <w:r>
              <w:rPr>
                <w:spacing w:val="-7"/>
                <w:sz w:val="18"/>
              </w:rPr>
              <w:t> </w:t>
            </w:r>
            <w:r>
              <w:rPr>
                <w:spacing w:val="-4"/>
                <w:sz w:val="18"/>
              </w:rPr>
              <w:t>and</w:t>
            </w:r>
            <w:r>
              <w:rPr>
                <w:spacing w:val="-9"/>
                <w:sz w:val="18"/>
              </w:rPr>
              <w:t> </w:t>
            </w:r>
            <w:r>
              <w:rPr>
                <w:spacing w:val="-4"/>
                <w:sz w:val="18"/>
              </w:rPr>
              <w:t>records</w:t>
            </w:r>
            <w:r>
              <w:rPr>
                <w:spacing w:val="-8"/>
                <w:sz w:val="18"/>
              </w:rPr>
              <w:t> </w:t>
            </w:r>
            <w:r>
              <w:rPr>
                <w:spacing w:val="-4"/>
                <w:sz w:val="18"/>
              </w:rPr>
              <w:t>maintained?</w:t>
            </w:r>
          </w:p>
        </w:tc>
      </w:tr>
      <w:tr>
        <w:trPr>
          <w:trHeight w:val="205" w:hRule="atLeast"/>
        </w:trPr>
        <w:tc>
          <w:tcPr>
            <w:tcW w:w="768" w:type="dxa"/>
            <w:tcBorders>
              <w:left w:val="nil"/>
              <w:right w:val="nil"/>
            </w:tcBorders>
          </w:tcPr>
          <w:p>
            <w:pPr>
              <w:pStyle w:val="TableParagraph"/>
              <w:spacing w:line="185" w:lineRule="exact"/>
              <w:ind w:right="55"/>
              <w:rPr>
                <w:b/>
                <w:sz w:val="18"/>
              </w:rPr>
            </w:pPr>
            <w:r>
              <w:rPr>
                <w:b/>
                <w:spacing w:val="-5"/>
                <w:sz w:val="18"/>
              </w:rPr>
              <w:t>41</w:t>
            </w:r>
          </w:p>
        </w:tc>
        <w:tc>
          <w:tcPr>
            <w:tcW w:w="1266" w:type="dxa"/>
            <w:tcBorders>
              <w:left w:val="nil"/>
              <w:right w:val="nil"/>
            </w:tcBorders>
          </w:tcPr>
          <w:p>
            <w:pPr>
              <w:pStyle w:val="TableParagraph"/>
              <w:spacing w:line="185" w:lineRule="exact"/>
              <w:ind w:left="50" w:right="5"/>
              <w:rPr>
                <w:sz w:val="18"/>
              </w:rPr>
            </w:pPr>
            <w:r>
              <w:rPr>
                <w:spacing w:val="-2"/>
                <w:sz w:val="18"/>
              </w:rPr>
              <w:t>MOM.5.g</w:t>
            </w:r>
          </w:p>
        </w:tc>
        <w:tc>
          <w:tcPr>
            <w:tcW w:w="7376" w:type="dxa"/>
            <w:tcBorders>
              <w:left w:val="nil"/>
              <w:right w:val="nil"/>
            </w:tcBorders>
          </w:tcPr>
          <w:p>
            <w:pPr>
              <w:pStyle w:val="TableParagraph"/>
              <w:spacing w:line="185" w:lineRule="exact"/>
              <w:ind w:left="10" w:right="877"/>
              <w:rPr>
                <w:sz w:val="18"/>
              </w:rPr>
            </w:pPr>
            <w:r>
              <w:rPr>
                <w:spacing w:val="-6"/>
                <w:sz w:val="18"/>
              </w:rPr>
              <w:t>Are</w:t>
            </w:r>
            <w:r>
              <w:rPr>
                <w:spacing w:val="-7"/>
                <w:sz w:val="18"/>
              </w:rPr>
              <w:t> </w:t>
            </w:r>
            <w:r>
              <w:rPr>
                <w:spacing w:val="-6"/>
                <w:sz w:val="18"/>
              </w:rPr>
              <w:t>RCA</w:t>
            </w:r>
            <w:r>
              <w:rPr>
                <w:spacing w:val="-5"/>
                <w:sz w:val="18"/>
              </w:rPr>
              <w:t> </w:t>
            </w:r>
            <w:r>
              <w:rPr>
                <w:spacing w:val="-6"/>
                <w:sz w:val="18"/>
              </w:rPr>
              <w:t>and CAPA conducted for adverse</w:t>
            </w:r>
            <w:r>
              <w:rPr>
                <w:spacing w:val="-7"/>
                <w:sz w:val="18"/>
              </w:rPr>
              <w:t> </w:t>
            </w:r>
            <w:r>
              <w:rPr>
                <w:spacing w:val="-6"/>
                <w:sz w:val="18"/>
              </w:rPr>
              <w:t>drug reactions,</w:t>
            </w:r>
            <w:r>
              <w:rPr>
                <w:spacing w:val="-4"/>
                <w:sz w:val="18"/>
              </w:rPr>
              <w:t> </w:t>
            </w:r>
            <w:r>
              <w:rPr>
                <w:spacing w:val="-6"/>
                <w:sz w:val="18"/>
              </w:rPr>
              <w:t>where</w:t>
            </w:r>
            <w:r>
              <w:rPr>
                <w:spacing w:val="-7"/>
                <w:sz w:val="18"/>
              </w:rPr>
              <w:t> </w:t>
            </w:r>
            <w:r>
              <w:rPr>
                <w:spacing w:val="-6"/>
                <w:sz w:val="18"/>
              </w:rPr>
              <w:t>applicable?</w:t>
            </w:r>
          </w:p>
        </w:tc>
      </w:tr>
      <w:tr>
        <w:trPr>
          <w:trHeight w:val="420" w:hRule="atLeast"/>
        </w:trPr>
        <w:tc>
          <w:tcPr>
            <w:tcW w:w="768" w:type="dxa"/>
            <w:tcBorders>
              <w:left w:val="nil"/>
              <w:right w:val="nil"/>
            </w:tcBorders>
          </w:tcPr>
          <w:p>
            <w:pPr>
              <w:pStyle w:val="TableParagraph"/>
              <w:spacing w:before="1"/>
              <w:ind w:right="55"/>
              <w:rPr>
                <w:b/>
                <w:sz w:val="18"/>
              </w:rPr>
            </w:pPr>
            <w:r>
              <w:rPr>
                <w:b/>
                <w:spacing w:val="-5"/>
                <w:sz w:val="18"/>
              </w:rPr>
              <w:t>42</w:t>
            </w:r>
          </w:p>
        </w:tc>
        <w:tc>
          <w:tcPr>
            <w:tcW w:w="1266" w:type="dxa"/>
            <w:tcBorders>
              <w:left w:val="nil"/>
              <w:right w:val="nil"/>
            </w:tcBorders>
          </w:tcPr>
          <w:p>
            <w:pPr>
              <w:pStyle w:val="TableParagraph"/>
              <w:spacing w:before="1"/>
              <w:ind w:left="50" w:right="5"/>
              <w:rPr>
                <w:sz w:val="18"/>
              </w:rPr>
            </w:pPr>
            <w:r>
              <w:rPr>
                <w:spacing w:val="-2"/>
                <w:sz w:val="18"/>
              </w:rPr>
              <w:t>MOM.6.a</w:t>
            </w:r>
          </w:p>
        </w:tc>
        <w:tc>
          <w:tcPr>
            <w:tcW w:w="7376" w:type="dxa"/>
            <w:tcBorders>
              <w:left w:val="nil"/>
              <w:right w:val="nil"/>
            </w:tcBorders>
          </w:tcPr>
          <w:p>
            <w:pPr>
              <w:pStyle w:val="TableParagraph"/>
              <w:spacing w:line="210" w:lineRule="atLeast"/>
              <w:ind w:left="2337" w:right="336" w:hanging="1491"/>
              <w:jc w:val="left"/>
              <w:rPr>
                <w:sz w:val="18"/>
              </w:rPr>
            </w:pPr>
            <w:r>
              <w:rPr>
                <w:w w:val="90"/>
                <w:sz w:val="18"/>
              </w:rPr>
              <w:t>Is</w:t>
            </w:r>
            <w:r>
              <w:rPr>
                <w:spacing w:val="-9"/>
                <w:w w:val="90"/>
                <w:sz w:val="18"/>
              </w:rPr>
              <w:t> </w:t>
            </w:r>
            <w:r>
              <w:rPr>
                <w:w w:val="90"/>
                <w:sz w:val="18"/>
              </w:rPr>
              <w:t>there</w:t>
            </w:r>
            <w:r>
              <w:rPr>
                <w:spacing w:val="-8"/>
                <w:w w:val="90"/>
                <w:sz w:val="18"/>
              </w:rPr>
              <w:t> </w:t>
            </w:r>
            <w:r>
              <w:rPr>
                <w:w w:val="90"/>
                <w:sz w:val="18"/>
              </w:rPr>
              <w:t>written</w:t>
            </w:r>
            <w:r>
              <w:rPr>
                <w:spacing w:val="-8"/>
                <w:w w:val="90"/>
                <w:sz w:val="18"/>
              </w:rPr>
              <w:t> </w:t>
            </w:r>
            <w:r>
              <w:rPr>
                <w:w w:val="90"/>
                <w:sz w:val="18"/>
              </w:rPr>
              <w:t>guidance</w:t>
            </w:r>
            <w:r>
              <w:rPr>
                <w:spacing w:val="-8"/>
                <w:w w:val="90"/>
                <w:sz w:val="18"/>
              </w:rPr>
              <w:t> </w:t>
            </w:r>
            <w:r>
              <w:rPr>
                <w:w w:val="90"/>
                <w:sz w:val="18"/>
              </w:rPr>
              <w:t>for</w:t>
            </w:r>
            <w:r>
              <w:rPr>
                <w:spacing w:val="-8"/>
                <w:w w:val="90"/>
                <w:sz w:val="18"/>
              </w:rPr>
              <w:t> </w:t>
            </w:r>
            <w:r>
              <w:rPr>
                <w:w w:val="90"/>
                <w:sz w:val="18"/>
              </w:rPr>
              <w:t>safe</w:t>
            </w:r>
            <w:r>
              <w:rPr>
                <w:spacing w:val="-8"/>
                <w:w w:val="90"/>
                <w:sz w:val="18"/>
              </w:rPr>
              <w:t> </w:t>
            </w:r>
            <w:r>
              <w:rPr>
                <w:w w:val="90"/>
                <w:sz w:val="18"/>
              </w:rPr>
              <w:t>handling</w:t>
            </w:r>
            <w:r>
              <w:rPr>
                <w:spacing w:val="-7"/>
                <w:w w:val="90"/>
                <w:sz w:val="18"/>
              </w:rPr>
              <w:t> </w:t>
            </w:r>
            <w:r>
              <w:rPr>
                <w:w w:val="90"/>
                <w:sz w:val="18"/>
              </w:rPr>
              <w:t>and</w:t>
            </w:r>
            <w:r>
              <w:rPr>
                <w:spacing w:val="-8"/>
                <w:w w:val="90"/>
                <w:sz w:val="18"/>
              </w:rPr>
              <w:t> </w:t>
            </w:r>
            <w:r>
              <w:rPr>
                <w:w w:val="90"/>
                <w:sz w:val="18"/>
              </w:rPr>
              <w:t>use</w:t>
            </w:r>
            <w:r>
              <w:rPr>
                <w:spacing w:val="-9"/>
                <w:w w:val="90"/>
                <w:sz w:val="18"/>
              </w:rPr>
              <w:t> </w:t>
            </w:r>
            <w:r>
              <w:rPr>
                <w:w w:val="90"/>
                <w:sz w:val="18"/>
              </w:rPr>
              <w:t>of</w:t>
            </w:r>
            <w:r>
              <w:rPr>
                <w:spacing w:val="-7"/>
                <w:w w:val="90"/>
                <w:sz w:val="18"/>
              </w:rPr>
              <w:t> </w:t>
            </w:r>
            <w:r>
              <w:rPr>
                <w:w w:val="90"/>
                <w:sz w:val="18"/>
              </w:rPr>
              <w:t>narcotic</w:t>
            </w:r>
            <w:r>
              <w:rPr>
                <w:spacing w:val="-7"/>
                <w:w w:val="90"/>
                <w:sz w:val="18"/>
              </w:rPr>
              <w:t> </w:t>
            </w:r>
            <w:r>
              <w:rPr>
                <w:w w:val="90"/>
                <w:sz w:val="18"/>
              </w:rPr>
              <w:t>and </w:t>
            </w:r>
            <w:r>
              <w:rPr>
                <w:spacing w:val="-2"/>
                <w:sz w:val="18"/>
              </w:rPr>
              <w:t>chemotherapeutic</w:t>
            </w:r>
            <w:r>
              <w:rPr>
                <w:spacing w:val="-7"/>
                <w:sz w:val="18"/>
              </w:rPr>
              <w:t> </w:t>
            </w:r>
            <w:r>
              <w:rPr>
                <w:spacing w:val="-2"/>
                <w:sz w:val="18"/>
              </w:rPr>
              <w:t>drugs?</w:t>
            </w:r>
          </w:p>
        </w:tc>
      </w:tr>
      <w:tr>
        <w:trPr>
          <w:trHeight w:val="210" w:hRule="atLeast"/>
        </w:trPr>
        <w:tc>
          <w:tcPr>
            <w:tcW w:w="768" w:type="dxa"/>
            <w:tcBorders>
              <w:left w:val="nil"/>
              <w:right w:val="nil"/>
            </w:tcBorders>
          </w:tcPr>
          <w:p>
            <w:pPr>
              <w:pStyle w:val="TableParagraph"/>
              <w:spacing w:line="189" w:lineRule="exact" w:before="1"/>
              <w:ind w:right="55"/>
              <w:rPr>
                <w:b/>
                <w:sz w:val="18"/>
              </w:rPr>
            </w:pPr>
            <w:r>
              <w:rPr>
                <w:b/>
                <w:spacing w:val="-5"/>
                <w:sz w:val="18"/>
              </w:rPr>
              <w:t>43</w:t>
            </w:r>
          </w:p>
        </w:tc>
        <w:tc>
          <w:tcPr>
            <w:tcW w:w="1266" w:type="dxa"/>
            <w:tcBorders>
              <w:left w:val="nil"/>
              <w:right w:val="nil"/>
            </w:tcBorders>
          </w:tcPr>
          <w:p>
            <w:pPr>
              <w:pStyle w:val="TableParagraph"/>
              <w:spacing w:line="189" w:lineRule="exact" w:before="1"/>
              <w:ind w:left="50" w:right="2"/>
              <w:rPr>
                <w:sz w:val="18"/>
              </w:rPr>
            </w:pPr>
            <w:r>
              <w:rPr>
                <w:spacing w:val="-2"/>
                <w:sz w:val="18"/>
              </w:rPr>
              <w:t>MOM.6.b</w:t>
            </w:r>
          </w:p>
        </w:tc>
        <w:tc>
          <w:tcPr>
            <w:tcW w:w="7376" w:type="dxa"/>
            <w:tcBorders>
              <w:left w:val="nil"/>
              <w:right w:val="nil"/>
            </w:tcBorders>
          </w:tcPr>
          <w:p>
            <w:pPr>
              <w:pStyle w:val="TableParagraph"/>
              <w:spacing w:line="189" w:lineRule="exact" w:before="1"/>
              <w:ind w:left="3" w:right="877"/>
              <w:rPr>
                <w:sz w:val="18"/>
              </w:rPr>
            </w:pPr>
            <w:r>
              <w:rPr>
                <w:w w:val="90"/>
                <w:sz w:val="18"/>
              </w:rPr>
              <w:t>Are</w:t>
            </w:r>
            <w:r>
              <w:rPr>
                <w:spacing w:val="-2"/>
                <w:w w:val="90"/>
                <w:sz w:val="18"/>
              </w:rPr>
              <w:t> </w:t>
            </w:r>
            <w:r>
              <w:rPr>
                <w:w w:val="90"/>
                <w:sz w:val="18"/>
              </w:rPr>
              <w:t>narcotic</w:t>
            </w:r>
            <w:r>
              <w:rPr>
                <w:spacing w:val="-5"/>
                <w:sz w:val="18"/>
              </w:rPr>
              <w:t> </w:t>
            </w:r>
            <w:r>
              <w:rPr>
                <w:w w:val="90"/>
                <w:sz w:val="18"/>
              </w:rPr>
              <w:t>medications</w:t>
            </w:r>
            <w:r>
              <w:rPr>
                <w:spacing w:val="-5"/>
                <w:sz w:val="18"/>
              </w:rPr>
              <w:t> </w:t>
            </w:r>
            <w:r>
              <w:rPr>
                <w:w w:val="90"/>
                <w:sz w:val="18"/>
              </w:rPr>
              <w:t>stored</w:t>
            </w:r>
            <w:r>
              <w:rPr>
                <w:spacing w:val="-2"/>
                <w:w w:val="90"/>
                <w:sz w:val="18"/>
              </w:rPr>
              <w:t> </w:t>
            </w:r>
            <w:r>
              <w:rPr>
                <w:w w:val="90"/>
                <w:sz w:val="18"/>
              </w:rPr>
              <w:t>securely</w:t>
            </w:r>
            <w:r>
              <w:rPr>
                <w:spacing w:val="-5"/>
                <w:sz w:val="18"/>
              </w:rPr>
              <w:t> </w:t>
            </w:r>
            <w:r>
              <w:rPr>
                <w:w w:val="90"/>
                <w:sz w:val="18"/>
              </w:rPr>
              <w:t>with</w:t>
            </w:r>
            <w:r>
              <w:rPr>
                <w:spacing w:val="-6"/>
                <w:sz w:val="18"/>
              </w:rPr>
              <w:t> </w:t>
            </w:r>
            <w:r>
              <w:rPr>
                <w:w w:val="90"/>
                <w:sz w:val="18"/>
              </w:rPr>
              <w:t>restricted</w:t>
            </w:r>
            <w:r>
              <w:rPr>
                <w:spacing w:val="-1"/>
                <w:w w:val="90"/>
                <w:sz w:val="18"/>
              </w:rPr>
              <w:t> </w:t>
            </w:r>
            <w:r>
              <w:rPr>
                <w:spacing w:val="-2"/>
                <w:w w:val="90"/>
                <w:sz w:val="18"/>
              </w:rPr>
              <w:t>access?</w:t>
            </w:r>
          </w:p>
        </w:tc>
      </w:tr>
      <w:tr>
        <w:trPr>
          <w:trHeight w:val="415" w:hRule="atLeast"/>
        </w:trPr>
        <w:tc>
          <w:tcPr>
            <w:tcW w:w="768" w:type="dxa"/>
            <w:tcBorders>
              <w:left w:val="nil"/>
              <w:right w:val="nil"/>
            </w:tcBorders>
          </w:tcPr>
          <w:p>
            <w:pPr>
              <w:pStyle w:val="TableParagraph"/>
              <w:spacing w:line="206" w:lineRule="exact"/>
              <w:ind w:right="55"/>
              <w:rPr>
                <w:b/>
                <w:sz w:val="18"/>
              </w:rPr>
            </w:pPr>
            <w:r>
              <w:rPr>
                <w:b/>
                <w:spacing w:val="-5"/>
                <w:sz w:val="18"/>
              </w:rPr>
              <w:t>44</w:t>
            </w:r>
          </w:p>
        </w:tc>
        <w:tc>
          <w:tcPr>
            <w:tcW w:w="1266" w:type="dxa"/>
            <w:tcBorders>
              <w:left w:val="nil"/>
              <w:right w:val="nil"/>
            </w:tcBorders>
          </w:tcPr>
          <w:p>
            <w:pPr>
              <w:pStyle w:val="TableParagraph"/>
              <w:spacing w:line="206" w:lineRule="exact"/>
              <w:ind w:left="50" w:right="2"/>
              <w:rPr>
                <w:sz w:val="18"/>
              </w:rPr>
            </w:pPr>
            <w:r>
              <w:rPr>
                <w:spacing w:val="-2"/>
                <w:sz w:val="18"/>
              </w:rPr>
              <w:t>MOM.6.b</w:t>
            </w:r>
          </w:p>
        </w:tc>
        <w:tc>
          <w:tcPr>
            <w:tcW w:w="7376" w:type="dxa"/>
            <w:tcBorders>
              <w:left w:val="nil"/>
              <w:right w:val="nil"/>
            </w:tcBorders>
          </w:tcPr>
          <w:p>
            <w:pPr>
              <w:pStyle w:val="TableParagraph"/>
              <w:spacing w:line="206" w:lineRule="exact"/>
              <w:ind w:left="10" w:right="877"/>
              <w:rPr>
                <w:sz w:val="18"/>
              </w:rPr>
            </w:pPr>
            <w:r>
              <w:rPr>
                <w:w w:val="90"/>
                <w:sz w:val="18"/>
              </w:rPr>
              <w:t>Are</w:t>
            </w:r>
            <w:r>
              <w:rPr>
                <w:spacing w:val="-5"/>
                <w:w w:val="90"/>
                <w:sz w:val="18"/>
              </w:rPr>
              <w:t> </w:t>
            </w:r>
            <w:r>
              <w:rPr>
                <w:w w:val="90"/>
                <w:sz w:val="18"/>
              </w:rPr>
              <w:t>only</w:t>
            </w:r>
            <w:r>
              <w:rPr>
                <w:spacing w:val="-3"/>
                <w:w w:val="90"/>
                <w:sz w:val="18"/>
              </w:rPr>
              <w:t> </w:t>
            </w:r>
            <w:r>
              <w:rPr>
                <w:w w:val="90"/>
                <w:sz w:val="18"/>
              </w:rPr>
              <w:t>authorized</w:t>
            </w:r>
            <w:r>
              <w:rPr>
                <w:spacing w:val="-5"/>
                <w:w w:val="90"/>
                <w:sz w:val="18"/>
              </w:rPr>
              <w:t> </w:t>
            </w:r>
            <w:r>
              <w:rPr>
                <w:w w:val="90"/>
                <w:sz w:val="18"/>
              </w:rPr>
              <w:t>personnel</w:t>
            </w:r>
            <w:r>
              <w:rPr>
                <w:spacing w:val="-3"/>
                <w:w w:val="90"/>
                <w:sz w:val="18"/>
              </w:rPr>
              <w:t> </w:t>
            </w:r>
            <w:r>
              <w:rPr>
                <w:w w:val="90"/>
                <w:sz w:val="18"/>
              </w:rPr>
              <w:t>permitted</w:t>
            </w:r>
            <w:r>
              <w:rPr>
                <w:spacing w:val="-5"/>
                <w:w w:val="90"/>
                <w:sz w:val="18"/>
              </w:rPr>
              <w:t> </w:t>
            </w:r>
            <w:r>
              <w:rPr>
                <w:w w:val="90"/>
                <w:sz w:val="18"/>
              </w:rPr>
              <w:t>to</w:t>
            </w:r>
            <w:r>
              <w:rPr>
                <w:spacing w:val="-3"/>
                <w:w w:val="90"/>
                <w:sz w:val="18"/>
              </w:rPr>
              <w:t> </w:t>
            </w:r>
            <w:r>
              <w:rPr>
                <w:w w:val="90"/>
                <w:sz w:val="18"/>
              </w:rPr>
              <w:t>prescribe/administer</w:t>
            </w:r>
            <w:r>
              <w:rPr>
                <w:spacing w:val="-5"/>
                <w:w w:val="90"/>
                <w:sz w:val="18"/>
              </w:rPr>
              <w:t> </w:t>
            </w:r>
            <w:r>
              <w:rPr>
                <w:w w:val="90"/>
                <w:sz w:val="18"/>
              </w:rPr>
              <w:t>narcotic</w:t>
            </w:r>
            <w:r>
              <w:rPr>
                <w:spacing w:val="-3"/>
                <w:w w:val="90"/>
                <w:sz w:val="18"/>
              </w:rPr>
              <w:t> </w:t>
            </w:r>
            <w:r>
              <w:rPr>
                <w:spacing w:val="-5"/>
                <w:w w:val="90"/>
                <w:sz w:val="18"/>
              </w:rPr>
              <w:t>or</w:t>
            </w:r>
          </w:p>
          <w:p>
            <w:pPr>
              <w:pStyle w:val="TableParagraph"/>
              <w:spacing w:line="189" w:lineRule="exact" w:before="1"/>
              <w:ind w:left="4" w:right="877"/>
              <w:rPr>
                <w:sz w:val="18"/>
              </w:rPr>
            </w:pPr>
            <w:r>
              <w:rPr>
                <w:spacing w:val="2"/>
                <w:w w:val="85"/>
                <w:sz w:val="18"/>
              </w:rPr>
              <w:t>chemotherapeutic</w:t>
            </w:r>
            <w:r>
              <w:rPr>
                <w:spacing w:val="14"/>
                <w:sz w:val="18"/>
              </w:rPr>
              <w:t> </w:t>
            </w:r>
            <w:r>
              <w:rPr>
                <w:spacing w:val="-2"/>
                <w:sz w:val="18"/>
              </w:rPr>
              <w:t>drugs?</w:t>
            </w:r>
          </w:p>
        </w:tc>
      </w:tr>
      <w:tr>
        <w:trPr>
          <w:trHeight w:val="420" w:hRule="atLeast"/>
        </w:trPr>
        <w:tc>
          <w:tcPr>
            <w:tcW w:w="768" w:type="dxa"/>
            <w:tcBorders>
              <w:left w:val="nil"/>
              <w:right w:val="nil"/>
            </w:tcBorders>
          </w:tcPr>
          <w:p>
            <w:pPr>
              <w:pStyle w:val="TableParagraph"/>
              <w:spacing w:before="1"/>
              <w:ind w:right="55"/>
              <w:rPr>
                <w:b/>
                <w:sz w:val="18"/>
              </w:rPr>
            </w:pPr>
            <w:r>
              <w:rPr>
                <w:b/>
                <w:spacing w:val="-5"/>
                <w:sz w:val="18"/>
              </w:rPr>
              <w:t>45</w:t>
            </w:r>
          </w:p>
        </w:tc>
        <w:tc>
          <w:tcPr>
            <w:tcW w:w="1266" w:type="dxa"/>
            <w:tcBorders>
              <w:left w:val="nil"/>
              <w:right w:val="nil"/>
            </w:tcBorders>
          </w:tcPr>
          <w:p>
            <w:pPr>
              <w:pStyle w:val="TableParagraph"/>
              <w:spacing w:before="1"/>
              <w:ind w:left="50" w:right="3"/>
              <w:rPr>
                <w:sz w:val="18"/>
              </w:rPr>
            </w:pPr>
            <w:r>
              <w:rPr>
                <w:spacing w:val="-2"/>
                <w:sz w:val="18"/>
              </w:rPr>
              <w:t>MOM.6.c</w:t>
            </w:r>
          </w:p>
        </w:tc>
        <w:tc>
          <w:tcPr>
            <w:tcW w:w="7376" w:type="dxa"/>
            <w:tcBorders>
              <w:left w:val="nil"/>
              <w:right w:val="nil"/>
            </w:tcBorders>
          </w:tcPr>
          <w:p>
            <w:pPr>
              <w:pStyle w:val="TableParagraph"/>
              <w:spacing w:line="210" w:lineRule="atLeast"/>
              <w:ind w:left="1932" w:right="752" w:hanging="1321"/>
              <w:jc w:val="left"/>
              <w:rPr>
                <w:sz w:val="18"/>
              </w:rPr>
            </w:pPr>
            <w:r>
              <w:rPr>
                <w:spacing w:val="-2"/>
                <w:w w:val="90"/>
                <w:sz w:val="18"/>
              </w:rPr>
              <w:t>Are narcotic/chemotherapeutic/radiopharmaceutical drugs prepared and </w:t>
            </w:r>
            <w:r>
              <w:rPr>
                <w:spacing w:val="-6"/>
                <w:sz w:val="18"/>
              </w:rPr>
              <w:t>administered by qualified personnel?</w:t>
            </w:r>
          </w:p>
        </w:tc>
      </w:tr>
      <w:tr>
        <w:trPr>
          <w:trHeight w:val="415" w:hRule="atLeast"/>
        </w:trPr>
        <w:tc>
          <w:tcPr>
            <w:tcW w:w="768" w:type="dxa"/>
            <w:tcBorders>
              <w:left w:val="nil"/>
              <w:right w:val="nil"/>
            </w:tcBorders>
          </w:tcPr>
          <w:p>
            <w:pPr>
              <w:pStyle w:val="TableParagraph"/>
              <w:spacing w:line="205" w:lineRule="exact"/>
              <w:ind w:right="55"/>
              <w:rPr>
                <w:b/>
                <w:sz w:val="18"/>
              </w:rPr>
            </w:pPr>
            <w:r>
              <w:rPr>
                <w:b/>
                <w:spacing w:val="-5"/>
                <w:sz w:val="18"/>
              </w:rPr>
              <w:t>46</w:t>
            </w:r>
          </w:p>
        </w:tc>
        <w:tc>
          <w:tcPr>
            <w:tcW w:w="1266" w:type="dxa"/>
            <w:tcBorders>
              <w:left w:val="nil"/>
              <w:right w:val="nil"/>
            </w:tcBorders>
          </w:tcPr>
          <w:p>
            <w:pPr>
              <w:pStyle w:val="TableParagraph"/>
              <w:spacing w:line="205" w:lineRule="exact"/>
              <w:ind w:left="50" w:right="3"/>
              <w:rPr>
                <w:sz w:val="18"/>
              </w:rPr>
            </w:pPr>
            <w:r>
              <w:rPr>
                <w:spacing w:val="-2"/>
                <w:sz w:val="18"/>
              </w:rPr>
              <w:t>MOM.6.c</w:t>
            </w:r>
          </w:p>
        </w:tc>
        <w:tc>
          <w:tcPr>
            <w:tcW w:w="7376" w:type="dxa"/>
            <w:tcBorders>
              <w:left w:val="nil"/>
              <w:right w:val="nil"/>
            </w:tcBorders>
          </w:tcPr>
          <w:p>
            <w:pPr>
              <w:pStyle w:val="TableParagraph"/>
              <w:spacing w:line="205" w:lineRule="exact"/>
              <w:ind w:left="4" w:right="877"/>
              <w:rPr>
                <w:sz w:val="18"/>
              </w:rPr>
            </w:pPr>
            <w:r>
              <w:rPr>
                <w:w w:val="85"/>
                <w:sz w:val="18"/>
              </w:rPr>
              <w:t>Is</w:t>
            </w:r>
            <w:r>
              <w:rPr>
                <w:spacing w:val="8"/>
                <w:sz w:val="18"/>
              </w:rPr>
              <w:t> </w:t>
            </w:r>
            <w:r>
              <w:rPr>
                <w:w w:val="85"/>
                <w:sz w:val="18"/>
              </w:rPr>
              <w:t>a</w:t>
            </w:r>
            <w:r>
              <w:rPr>
                <w:spacing w:val="4"/>
                <w:sz w:val="18"/>
              </w:rPr>
              <w:t> </w:t>
            </w:r>
            <w:r>
              <w:rPr>
                <w:w w:val="85"/>
                <w:sz w:val="18"/>
              </w:rPr>
              <w:t>biosafety</w:t>
            </w:r>
            <w:r>
              <w:rPr>
                <w:spacing w:val="8"/>
                <w:sz w:val="18"/>
              </w:rPr>
              <w:t> </w:t>
            </w:r>
            <w:r>
              <w:rPr>
                <w:w w:val="85"/>
                <w:sz w:val="18"/>
              </w:rPr>
              <w:t>cabinet</w:t>
            </w:r>
            <w:r>
              <w:rPr>
                <w:spacing w:val="7"/>
                <w:sz w:val="18"/>
              </w:rPr>
              <w:t> </w:t>
            </w:r>
            <w:r>
              <w:rPr>
                <w:w w:val="85"/>
                <w:sz w:val="18"/>
              </w:rPr>
              <w:t>available</w:t>
            </w:r>
            <w:r>
              <w:rPr>
                <w:spacing w:val="12"/>
                <w:sz w:val="18"/>
              </w:rPr>
              <w:t> </w:t>
            </w:r>
            <w:r>
              <w:rPr>
                <w:w w:val="85"/>
                <w:sz w:val="18"/>
              </w:rPr>
              <w:t>and</w:t>
            </w:r>
            <w:r>
              <w:rPr>
                <w:spacing w:val="6"/>
                <w:sz w:val="18"/>
              </w:rPr>
              <w:t> </w:t>
            </w:r>
            <w:r>
              <w:rPr>
                <w:w w:val="85"/>
                <w:sz w:val="18"/>
              </w:rPr>
              <w:t>used</w:t>
            </w:r>
            <w:r>
              <w:rPr>
                <w:spacing w:val="6"/>
                <w:sz w:val="18"/>
              </w:rPr>
              <w:t> </w:t>
            </w:r>
            <w:r>
              <w:rPr>
                <w:w w:val="85"/>
                <w:sz w:val="18"/>
              </w:rPr>
              <w:t>for</w:t>
            </w:r>
            <w:r>
              <w:rPr>
                <w:spacing w:val="5"/>
                <w:sz w:val="18"/>
              </w:rPr>
              <w:t> </w:t>
            </w:r>
            <w:r>
              <w:rPr>
                <w:w w:val="85"/>
                <w:sz w:val="18"/>
              </w:rPr>
              <w:t>preparation</w:t>
            </w:r>
            <w:r>
              <w:rPr>
                <w:spacing w:val="7"/>
                <w:sz w:val="18"/>
              </w:rPr>
              <w:t> </w:t>
            </w:r>
            <w:r>
              <w:rPr>
                <w:w w:val="85"/>
                <w:sz w:val="18"/>
              </w:rPr>
              <w:t>of</w:t>
            </w:r>
            <w:r>
              <w:rPr>
                <w:spacing w:val="7"/>
                <w:sz w:val="18"/>
              </w:rPr>
              <w:t> </w:t>
            </w:r>
            <w:r>
              <w:rPr>
                <w:w w:val="85"/>
                <w:sz w:val="18"/>
              </w:rPr>
              <w:t>chemotherapy</w:t>
            </w:r>
            <w:r>
              <w:rPr>
                <w:spacing w:val="8"/>
                <w:sz w:val="18"/>
              </w:rPr>
              <w:t> </w:t>
            </w:r>
            <w:r>
              <w:rPr>
                <w:spacing w:val="-2"/>
                <w:w w:val="85"/>
                <w:sz w:val="18"/>
              </w:rPr>
              <w:t>drugs,</w:t>
            </w:r>
          </w:p>
          <w:p>
            <w:pPr>
              <w:pStyle w:val="TableParagraph"/>
              <w:spacing w:line="189" w:lineRule="exact" w:before="1"/>
              <w:ind w:left="4" w:right="877"/>
              <w:rPr>
                <w:sz w:val="18"/>
              </w:rPr>
            </w:pPr>
            <w:r>
              <w:rPr>
                <w:w w:val="90"/>
                <w:sz w:val="18"/>
              </w:rPr>
              <w:t>where</w:t>
            </w:r>
            <w:r>
              <w:rPr>
                <w:sz w:val="18"/>
              </w:rPr>
              <w:t> </w:t>
            </w:r>
            <w:r>
              <w:rPr>
                <w:spacing w:val="-2"/>
                <w:sz w:val="18"/>
              </w:rPr>
              <w:t>applicable?</w:t>
            </w:r>
          </w:p>
        </w:tc>
      </w:tr>
      <w:tr>
        <w:trPr>
          <w:trHeight w:val="420" w:hRule="atLeast"/>
        </w:trPr>
        <w:tc>
          <w:tcPr>
            <w:tcW w:w="768" w:type="dxa"/>
            <w:tcBorders>
              <w:left w:val="nil"/>
              <w:right w:val="nil"/>
            </w:tcBorders>
          </w:tcPr>
          <w:p>
            <w:pPr>
              <w:pStyle w:val="TableParagraph"/>
              <w:spacing w:before="1"/>
              <w:ind w:right="55"/>
              <w:rPr>
                <w:b/>
                <w:sz w:val="18"/>
              </w:rPr>
            </w:pPr>
            <w:r>
              <w:rPr>
                <w:b/>
                <w:spacing w:val="-5"/>
                <w:sz w:val="18"/>
              </w:rPr>
              <w:t>47</w:t>
            </w:r>
          </w:p>
        </w:tc>
        <w:tc>
          <w:tcPr>
            <w:tcW w:w="1266" w:type="dxa"/>
            <w:tcBorders>
              <w:left w:val="nil"/>
              <w:right w:val="nil"/>
            </w:tcBorders>
          </w:tcPr>
          <w:p>
            <w:pPr>
              <w:pStyle w:val="TableParagraph"/>
              <w:spacing w:before="1"/>
              <w:ind w:left="50"/>
              <w:rPr>
                <w:sz w:val="18"/>
              </w:rPr>
            </w:pPr>
            <w:r>
              <w:rPr>
                <w:spacing w:val="-2"/>
                <w:sz w:val="18"/>
              </w:rPr>
              <w:t>MOM.6.d</w:t>
            </w:r>
          </w:p>
        </w:tc>
        <w:tc>
          <w:tcPr>
            <w:tcW w:w="7376" w:type="dxa"/>
            <w:tcBorders>
              <w:left w:val="nil"/>
              <w:right w:val="nil"/>
            </w:tcBorders>
          </w:tcPr>
          <w:p>
            <w:pPr>
              <w:pStyle w:val="TableParagraph"/>
              <w:spacing w:line="210" w:lineRule="exact"/>
              <w:ind w:left="2938" w:right="752" w:hanging="2451"/>
              <w:jc w:val="left"/>
              <w:rPr>
                <w:sz w:val="18"/>
              </w:rPr>
            </w:pPr>
            <w:r>
              <w:rPr>
                <w:w w:val="90"/>
                <w:sz w:val="18"/>
              </w:rPr>
              <w:t>Are</w:t>
            </w:r>
            <w:r>
              <w:rPr>
                <w:spacing w:val="-9"/>
                <w:w w:val="90"/>
                <w:sz w:val="18"/>
              </w:rPr>
              <w:t> </w:t>
            </w:r>
            <w:r>
              <w:rPr>
                <w:w w:val="90"/>
                <w:sz w:val="18"/>
              </w:rPr>
              <w:t>records</w:t>
            </w:r>
            <w:r>
              <w:rPr>
                <w:spacing w:val="-8"/>
                <w:w w:val="90"/>
                <w:sz w:val="18"/>
              </w:rPr>
              <w:t> </w:t>
            </w:r>
            <w:r>
              <w:rPr>
                <w:w w:val="90"/>
                <w:sz w:val="18"/>
              </w:rPr>
              <w:t>maintained</w:t>
            </w:r>
            <w:r>
              <w:rPr>
                <w:spacing w:val="-8"/>
                <w:w w:val="90"/>
                <w:sz w:val="18"/>
              </w:rPr>
              <w:t> </w:t>
            </w:r>
            <w:r>
              <w:rPr>
                <w:w w:val="90"/>
                <w:sz w:val="18"/>
              </w:rPr>
              <w:t>for</w:t>
            </w:r>
            <w:r>
              <w:rPr>
                <w:spacing w:val="-8"/>
                <w:w w:val="90"/>
                <w:sz w:val="18"/>
              </w:rPr>
              <w:t> </w:t>
            </w:r>
            <w:r>
              <w:rPr>
                <w:w w:val="90"/>
                <w:sz w:val="18"/>
              </w:rPr>
              <w:t>narcotic</w:t>
            </w:r>
            <w:r>
              <w:rPr>
                <w:spacing w:val="-8"/>
                <w:w w:val="90"/>
                <w:sz w:val="18"/>
              </w:rPr>
              <w:t> </w:t>
            </w:r>
            <w:r>
              <w:rPr>
                <w:w w:val="90"/>
                <w:sz w:val="18"/>
              </w:rPr>
              <w:t>inventory,</w:t>
            </w:r>
            <w:r>
              <w:rPr>
                <w:spacing w:val="-8"/>
                <w:w w:val="90"/>
                <w:sz w:val="18"/>
              </w:rPr>
              <w:t> </w:t>
            </w:r>
            <w:r>
              <w:rPr>
                <w:w w:val="90"/>
                <w:sz w:val="18"/>
              </w:rPr>
              <w:t>administration,</w:t>
            </w:r>
            <w:r>
              <w:rPr>
                <w:spacing w:val="-8"/>
                <w:w w:val="90"/>
                <w:sz w:val="18"/>
              </w:rPr>
              <w:t> </w:t>
            </w:r>
            <w:r>
              <w:rPr>
                <w:w w:val="90"/>
                <w:sz w:val="18"/>
              </w:rPr>
              <w:t>wastage,</w:t>
            </w:r>
            <w:r>
              <w:rPr>
                <w:spacing w:val="-9"/>
                <w:w w:val="90"/>
                <w:sz w:val="18"/>
              </w:rPr>
              <w:t> </w:t>
            </w:r>
            <w:r>
              <w:rPr>
                <w:w w:val="90"/>
                <w:sz w:val="18"/>
              </w:rPr>
              <w:t>and </w:t>
            </w:r>
            <w:r>
              <w:rPr>
                <w:spacing w:val="-2"/>
                <w:w w:val="95"/>
                <w:sz w:val="18"/>
              </w:rPr>
              <w:t>disposal?</w:t>
            </w:r>
          </w:p>
        </w:tc>
      </w:tr>
      <w:tr>
        <w:trPr>
          <w:trHeight w:val="205" w:hRule="atLeast"/>
        </w:trPr>
        <w:tc>
          <w:tcPr>
            <w:tcW w:w="768" w:type="dxa"/>
            <w:tcBorders>
              <w:left w:val="nil"/>
              <w:right w:val="nil"/>
            </w:tcBorders>
          </w:tcPr>
          <w:p>
            <w:pPr>
              <w:pStyle w:val="TableParagraph"/>
              <w:spacing w:line="185" w:lineRule="exact"/>
              <w:ind w:right="55"/>
              <w:rPr>
                <w:b/>
                <w:sz w:val="18"/>
              </w:rPr>
            </w:pPr>
            <w:r>
              <w:rPr>
                <w:b/>
                <w:spacing w:val="-5"/>
                <w:sz w:val="18"/>
              </w:rPr>
              <w:t>48</w:t>
            </w:r>
          </w:p>
        </w:tc>
        <w:tc>
          <w:tcPr>
            <w:tcW w:w="1266" w:type="dxa"/>
            <w:tcBorders>
              <w:left w:val="nil"/>
              <w:right w:val="nil"/>
            </w:tcBorders>
          </w:tcPr>
          <w:p>
            <w:pPr>
              <w:pStyle w:val="TableParagraph"/>
              <w:spacing w:line="185" w:lineRule="exact"/>
              <w:ind w:left="50"/>
              <w:rPr>
                <w:sz w:val="18"/>
              </w:rPr>
            </w:pPr>
            <w:r>
              <w:rPr>
                <w:spacing w:val="-2"/>
                <w:sz w:val="18"/>
              </w:rPr>
              <w:t>MOM.6.d</w:t>
            </w:r>
          </w:p>
        </w:tc>
        <w:tc>
          <w:tcPr>
            <w:tcW w:w="7376" w:type="dxa"/>
            <w:tcBorders>
              <w:left w:val="nil"/>
              <w:right w:val="nil"/>
            </w:tcBorders>
          </w:tcPr>
          <w:p>
            <w:pPr>
              <w:pStyle w:val="TableParagraph"/>
              <w:spacing w:line="185" w:lineRule="exact"/>
              <w:ind w:left="5" w:right="877"/>
              <w:rPr>
                <w:sz w:val="18"/>
              </w:rPr>
            </w:pPr>
            <w:r>
              <w:rPr>
                <w:w w:val="90"/>
                <w:sz w:val="18"/>
              </w:rPr>
              <w:t>Is</w:t>
            </w:r>
            <w:r>
              <w:rPr>
                <w:spacing w:val="-1"/>
                <w:w w:val="90"/>
                <w:sz w:val="18"/>
              </w:rPr>
              <w:t> </w:t>
            </w:r>
            <w:r>
              <w:rPr>
                <w:w w:val="90"/>
                <w:sz w:val="18"/>
              </w:rPr>
              <w:t>disposal</w:t>
            </w:r>
            <w:r>
              <w:rPr>
                <w:spacing w:val="-6"/>
                <w:sz w:val="18"/>
              </w:rPr>
              <w:t> </w:t>
            </w:r>
            <w:r>
              <w:rPr>
                <w:w w:val="90"/>
                <w:sz w:val="18"/>
              </w:rPr>
              <w:t>of</w:t>
            </w:r>
            <w:r>
              <w:rPr>
                <w:spacing w:val="-1"/>
                <w:w w:val="90"/>
                <w:sz w:val="18"/>
              </w:rPr>
              <w:t> </w:t>
            </w:r>
            <w:r>
              <w:rPr>
                <w:w w:val="90"/>
                <w:sz w:val="18"/>
              </w:rPr>
              <w:t>narcotic</w:t>
            </w:r>
            <w:r>
              <w:rPr>
                <w:spacing w:val="-1"/>
                <w:w w:val="90"/>
                <w:sz w:val="18"/>
              </w:rPr>
              <w:t> </w:t>
            </w:r>
            <w:r>
              <w:rPr>
                <w:w w:val="90"/>
                <w:sz w:val="18"/>
              </w:rPr>
              <w:t>drugs</w:t>
            </w:r>
            <w:r>
              <w:rPr>
                <w:spacing w:val="-5"/>
                <w:sz w:val="18"/>
              </w:rPr>
              <w:t> </w:t>
            </w:r>
            <w:r>
              <w:rPr>
                <w:w w:val="90"/>
                <w:sz w:val="18"/>
              </w:rPr>
              <w:t>carried</w:t>
            </w:r>
            <w:r>
              <w:rPr>
                <w:spacing w:val="-3"/>
                <w:w w:val="90"/>
                <w:sz w:val="18"/>
              </w:rPr>
              <w:t> </w:t>
            </w:r>
            <w:r>
              <w:rPr>
                <w:w w:val="90"/>
                <w:sz w:val="18"/>
              </w:rPr>
              <w:t>out</w:t>
            </w:r>
            <w:r>
              <w:rPr>
                <w:spacing w:val="-1"/>
                <w:w w:val="90"/>
                <w:sz w:val="18"/>
              </w:rPr>
              <w:t> </w:t>
            </w:r>
            <w:r>
              <w:rPr>
                <w:w w:val="90"/>
                <w:sz w:val="18"/>
              </w:rPr>
              <w:t>as</w:t>
            </w:r>
            <w:r>
              <w:rPr>
                <w:spacing w:val="-6"/>
                <w:sz w:val="18"/>
              </w:rPr>
              <w:t> </w:t>
            </w:r>
            <w:r>
              <w:rPr>
                <w:w w:val="90"/>
                <w:sz w:val="18"/>
              </w:rPr>
              <w:t>per</w:t>
            </w:r>
            <w:r>
              <w:rPr>
                <w:spacing w:val="-2"/>
                <w:w w:val="90"/>
                <w:sz w:val="18"/>
              </w:rPr>
              <w:t> </w:t>
            </w:r>
            <w:r>
              <w:rPr>
                <w:w w:val="90"/>
                <w:sz w:val="18"/>
              </w:rPr>
              <w:t>statutory</w:t>
            </w:r>
            <w:r>
              <w:rPr>
                <w:spacing w:val="-1"/>
                <w:w w:val="90"/>
                <w:sz w:val="18"/>
              </w:rPr>
              <w:t> </w:t>
            </w:r>
            <w:r>
              <w:rPr>
                <w:spacing w:val="-2"/>
                <w:w w:val="90"/>
                <w:sz w:val="18"/>
              </w:rPr>
              <w:t>requirements?</w:t>
            </w:r>
          </w:p>
        </w:tc>
      </w:tr>
      <w:tr>
        <w:trPr>
          <w:trHeight w:val="210" w:hRule="atLeast"/>
        </w:trPr>
        <w:tc>
          <w:tcPr>
            <w:tcW w:w="768" w:type="dxa"/>
            <w:tcBorders>
              <w:left w:val="nil"/>
              <w:right w:val="nil"/>
            </w:tcBorders>
          </w:tcPr>
          <w:p>
            <w:pPr>
              <w:pStyle w:val="TableParagraph"/>
              <w:spacing w:line="189" w:lineRule="exact" w:before="1"/>
              <w:ind w:right="55"/>
              <w:rPr>
                <w:b/>
                <w:sz w:val="18"/>
              </w:rPr>
            </w:pPr>
            <w:r>
              <w:rPr>
                <w:b/>
                <w:spacing w:val="-5"/>
                <w:sz w:val="18"/>
              </w:rPr>
              <w:t>49</w:t>
            </w:r>
          </w:p>
        </w:tc>
        <w:tc>
          <w:tcPr>
            <w:tcW w:w="1266" w:type="dxa"/>
            <w:tcBorders>
              <w:left w:val="nil"/>
              <w:right w:val="nil"/>
            </w:tcBorders>
          </w:tcPr>
          <w:p>
            <w:pPr>
              <w:pStyle w:val="TableParagraph"/>
              <w:spacing w:line="189" w:lineRule="exact" w:before="1"/>
              <w:ind w:left="50" w:right="5"/>
              <w:rPr>
                <w:sz w:val="18"/>
              </w:rPr>
            </w:pPr>
            <w:r>
              <w:rPr>
                <w:spacing w:val="-2"/>
                <w:sz w:val="18"/>
              </w:rPr>
              <w:t>MOM.7.a</w:t>
            </w:r>
          </w:p>
        </w:tc>
        <w:tc>
          <w:tcPr>
            <w:tcW w:w="7376" w:type="dxa"/>
            <w:tcBorders>
              <w:left w:val="nil"/>
              <w:right w:val="nil"/>
            </w:tcBorders>
          </w:tcPr>
          <w:p>
            <w:pPr>
              <w:pStyle w:val="TableParagraph"/>
              <w:spacing w:line="189" w:lineRule="exact" w:before="1"/>
              <w:ind w:left="12" w:right="877"/>
              <w:rPr>
                <w:sz w:val="18"/>
              </w:rPr>
            </w:pPr>
            <w:r>
              <w:rPr>
                <w:w w:val="85"/>
                <w:sz w:val="18"/>
              </w:rPr>
              <w:t>Is</w:t>
            </w:r>
            <w:r>
              <w:rPr>
                <w:spacing w:val="5"/>
                <w:sz w:val="18"/>
              </w:rPr>
              <w:t> </w:t>
            </w:r>
            <w:r>
              <w:rPr>
                <w:w w:val="85"/>
                <w:sz w:val="18"/>
              </w:rPr>
              <w:t>there</w:t>
            </w:r>
            <w:r>
              <w:rPr>
                <w:spacing w:val="2"/>
                <w:sz w:val="18"/>
              </w:rPr>
              <w:t> </w:t>
            </w:r>
            <w:r>
              <w:rPr>
                <w:w w:val="85"/>
                <w:sz w:val="18"/>
              </w:rPr>
              <w:t>a</w:t>
            </w:r>
            <w:r>
              <w:rPr>
                <w:spacing w:val="2"/>
                <w:sz w:val="18"/>
              </w:rPr>
              <w:t> </w:t>
            </w:r>
            <w:r>
              <w:rPr>
                <w:w w:val="85"/>
                <w:sz w:val="18"/>
              </w:rPr>
              <w:t>defined</w:t>
            </w:r>
            <w:r>
              <w:rPr>
                <w:spacing w:val="3"/>
                <w:sz w:val="18"/>
              </w:rPr>
              <w:t> </w:t>
            </w:r>
            <w:r>
              <w:rPr>
                <w:w w:val="85"/>
                <w:sz w:val="18"/>
              </w:rPr>
              <w:t>implant</w:t>
            </w:r>
            <w:r>
              <w:rPr>
                <w:spacing w:val="4"/>
                <w:sz w:val="18"/>
              </w:rPr>
              <w:t> </w:t>
            </w:r>
            <w:r>
              <w:rPr>
                <w:w w:val="85"/>
                <w:sz w:val="18"/>
              </w:rPr>
              <w:t>management</w:t>
            </w:r>
            <w:r>
              <w:rPr>
                <w:spacing w:val="4"/>
                <w:sz w:val="18"/>
              </w:rPr>
              <w:t> </w:t>
            </w:r>
            <w:r>
              <w:rPr>
                <w:spacing w:val="-2"/>
                <w:w w:val="85"/>
                <w:sz w:val="18"/>
              </w:rPr>
              <w:t>policy?</w:t>
            </w:r>
          </w:p>
        </w:tc>
      </w:tr>
      <w:tr>
        <w:trPr>
          <w:trHeight w:val="210" w:hRule="atLeast"/>
        </w:trPr>
        <w:tc>
          <w:tcPr>
            <w:tcW w:w="768" w:type="dxa"/>
            <w:tcBorders>
              <w:left w:val="nil"/>
              <w:right w:val="nil"/>
            </w:tcBorders>
          </w:tcPr>
          <w:p>
            <w:pPr>
              <w:pStyle w:val="TableParagraph"/>
              <w:spacing w:line="189" w:lineRule="exact" w:before="1"/>
              <w:ind w:right="55"/>
              <w:rPr>
                <w:b/>
                <w:sz w:val="18"/>
              </w:rPr>
            </w:pPr>
            <w:r>
              <w:rPr>
                <w:b/>
                <w:spacing w:val="-5"/>
                <w:sz w:val="18"/>
              </w:rPr>
              <w:t>50</w:t>
            </w:r>
          </w:p>
        </w:tc>
        <w:tc>
          <w:tcPr>
            <w:tcW w:w="1266" w:type="dxa"/>
            <w:tcBorders>
              <w:left w:val="nil"/>
              <w:right w:val="nil"/>
            </w:tcBorders>
          </w:tcPr>
          <w:p>
            <w:pPr>
              <w:pStyle w:val="TableParagraph"/>
              <w:spacing w:line="189" w:lineRule="exact" w:before="1"/>
              <w:ind w:left="50" w:right="2"/>
              <w:rPr>
                <w:sz w:val="18"/>
              </w:rPr>
            </w:pPr>
            <w:r>
              <w:rPr>
                <w:spacing w:val="-2"/>
                <w:sz w:val="18"/>
              </w:rPr>
              <w:t>MOM.7.b</w:t>
            </w:r>
          </w:p>
        </w:tc>
        <w:tc>
          <w:tcPr>
            <w:tcW w:w="7376" w:type="dxa"/>
            <w:tcBorders>
              <w:left w:val="nil"/>
              <w:right w:val="nil"/>
            </w:tcBorders>
          </w:tcPr>
          <w:p>
            <w:pPr>
              <w:pStyle w:val="TableParagraph"/>
              <w:spacing w:line="189" w:lineRule="exact" w:before="1"/>
              <w:ind w:right="877"/>
              <w:rPr>
                <w:sz w:val="18"/>
              </w:rPr>
            </w:pPr>
            <w:r>
              <w:rPr>
                <w:w w:val="90"/>
                <w:sz w:val="18"/>
              </w:rPr>
              <w:t>Are</w:t>
            </w:r>
            <w:r>
              <w:rPr>
                <w:spacing w:val="-5"/>
                <w:w w:val="90"/>
                <w:sz w:val="18"/>
              </w:rPr>
              <w:t> </w:t>
            </w:r>
            <w:r>
              <w:rPr>
                <w:w w:val="90"/>
                <w:sz w:val="18"/>
              </w:rPr>
              <w:t>counselling</w:t>
            </w:r>
            <w:r>
              <w:rPr>
                <w:spacing w:val="-5"/>
                <w:w w:val="90"/>
                <w:sz w:val="18"/>
              </w:rPr>
              <w:t> </w:t>
            </w:r>
            <w:r>
              <w:rPr>
                <w:w w:val="90"/>
                <w:sz w:val="18"/>
              </w:rPr>
              <w:t>records</w:t>
            </w:r>
            <w:r>
              <w:rPr>
                <w:spacing w:val="-3"/>
                <w:w w:val="90"/>
                <w:sz w:val="18"/>
              </w:rPr>
              <w:t> </w:t>
            </w:r>
            <w:r>
              <w:rPr>
                <w:w w:val="90"/>
                <w:sz w:val="18"/>
              </w:rPr>
              <w:t>related</w:t>
            </w:r>
            <w:r>
              <w:rPr>
                <w:spacing w:val="-4"/>
                <w:w w:val="90"/>
                <w:sz w:val="18"/>
              </w:rPr>
              <w:t> </w:t>
            </w:r>
            <w:r>
              <w:rPr>
                <w:w w:val="90"/>
                <w:sz w:val="18"/>
              </w:rPr>
              <w:t>to</w:t>
            </w:r>
            <w:r>
              <w:rPr>
                <w:spacing w:val="-3"/>
                <w:w w:val="90"/>
                <w:sz w:val="18"/>
              </w:rPr>
              <w:t> </w:t>
            </w:r>
            <w:r>
              <w:rPr>
                <w:w w:val="90"/>
                <w:sz w:val="18"/>
              </w:rPr>
              <w:t>implant</w:t>
            </w:r>
            <w:r>
              <w:rPr>
                <w:spacing w:val="-4"/>
                <w:w w:val="90"/>
                <w:sz w:val="18"/>
              </w:rPr>
              <w:t> </w:t>
            </w:r>
            <w:r>
              <w:rPr>
                <w:w w:val="90"/>
                <w:sz w:val="18"/>
              </w:rPr>
              <w:t>usage</w:t>
            </w:r>
            <w:r>
              <w:rPr>
                <w:spacing w:val="-5"/>
                <w:w w:val="90"/>
                <w:sz w:val="18"/>
              </w:rPr>
              <w:t> </w:t>
            </w:r>
            <w:r>
              <w:rPr>
                <w:w w:val="90"/>
                <w:sz w:val="18"/>
              </w:rPr>
              <w:t>and</w:t>
            </w:r>
            <w:r>
              <w:rPr>
                <w:spacing w:val="-5"/>
                <w:w w:val="90"/>
                <w:sz w:val="18"/>
              </w:rPr>
              <w:t> </w:t>
            </w:r>
            <w:r>
              <w:rPr>
                <w:w w:val="90"/>
                <w:sz w:val="18"/>
              </w:rPr>
              <w:t>precautions</w:t>
            </w:r>
            <w:r>
              <w:rPr>
                <w:spacing w:val="-2"/>
                <w:w w:val="90"/>
                <w:sz w:val="18"/>
              </w:rPr>
              <w:t> maintained?</w:t>
            </w:r>
          </w:p>
        </w:tc>
      </w:tr>
      <w:tr>
        <w:trPr>
          <w:trHeight w:val="415" w:hRule="atLeast"/>
        </w:trPr>
        <w:tc>
          <w:tcPr>
            <w:tcW w:w="768" w:type="dxa"/>
            <w:tcBorders>
              <w:left w:val="nil"/>
              <w:right w:val="nil"/>
            </w:tcBorders>
          </w:tcPr>
          <w:p>
            <w:pPr>
              <w:pStyle w:val="TableParagraph"/>
              <w:spacing w:before="1"/>
              <w:ind w:right="55"/>
              <w:rPr>
                <w:b/>
                <w:sz w:val="18"/>
              </w:rPr>
            </w:pPr>
            <w:r>
              <w:rPr>
                <w:b/>
                <w:spacing w:val="-5"/>
                <w:sz w:val="18"/>
              </w:rPr>
              <w:t>51</w:t>
            </w:r>
          </w:p>
        </w:tc>
        <w:tc>
          <w:tcPr>
            <w:tcW w:w="1266" w:type="dxa"/>
            <w:tcBorders>
              <w:left w:val="nil"/>
              <w:right w:val="nil"/>
            </w:tcBorders>
          </w:tcPr>
          <w:p>
            <w:pPr>
              <w:pStyle w:val="TableParagraph"/>
              <w:spacing w:before="1"/>
              <w:ind w:left="50" w:right="3"/>
              <w:rPr>
                <w:sz w:val="18"/>
              </w:rPr>
            </w:pPr>
            <w:r>
              <w:rPr>
                <w:spacing w:val="-2"/>
                <w:sz w:val="18"/>
              </w:rPr>
              <w:t>MOM.7.c</w:t>
            </w:r>
          </w:p>
        </w:tc>
        <w:tc>
          <w:tcPr>
            <w:tcW w:w="7376" w:type="dxa"/>
            <w:tcBorders>
              <w:left w:val="nil"/>
              <w:right w:val="nil"/>
            </w:tcBorders>
          </w:tcPr>
          <w:p>
            <w:pPr>
              <w:pStyle w:val="TableParagraph"/>
              <w:spacing w:line="206" w:lineRule="exact"/>
              <w:ind w:left="2292" w:right="752" w:hanging="1791"/>
              <w:jc w:val="left"/>
              <w:rPr>
                <w:sz w:val="18"/>
              </w:rPr>
            </w:pPr>
            <w:r>
              <w:rPr>
                <w:w w:val="90"/>
                <w:sz w:val="18"/>
              </w:rPr>
              <w:t>Are</w:t>
            </w:r>
            <w:r>
              <w:rPr>
                <w:spacing w:val="-9"/>
                <w:w w:val="90"/>
                <w:sz w:val="18"/>
              </w:rPr>
              <w:t> </w:t>
            </w:r>
            <w:r>
              <w:rPr>
                <w:w w:val="90"/>
                <w:sz w:val="18"/>
              </w:rPr>
              <w:t>implant</w:t>
            </w:r>
            <w:r>
              <w:rPr>
                <w:spacing w:val="-8"/>
                <w:w w:val="90"/>
                <w:sz w:val="18"/>
              </w:rPr>
              <w:t> </w:t>
            </w:r>
            <w:r>
              <w:rPr>
                <w:w w:val="90"/>
                <w:sz w:val="18"/>
              </w:rPr>
              <w:t>batch/serial</w:t>
            </w:r>
            <w:r>
              <w:rPr>
                <w:spacing w:val="-8"/>
                <w:w w:val="90"/>
                <w:sz w:val="18"/>
              </w:rPr>
              <w:t> </w:t>
            </w:r>
            <w:r>
              <w:rPr>
                <w:w w:val="90"/>
                <w:sz w:val="18"/>
              </w:rPr>
              <w:t>numbers</w:t>
            </w:r>
            <w:r>
              <w:rPr>
                <w:spacing w:val="-8"/>
                <w:w w:val="90"/>
                <w:sz w:val="18"/>
              </w:rPr>
              <w:t> </w:t>
            </w:r>
            <w:r>
              <w:rPr>
                <w:w w:val="90"/>
                <w:sz w:val="18"/>
              </w:rPr>
              <w:t>documented</w:t>
            </w:r>
            <w:r>
              <w:rPr>
                <w:spacing w:val="-8"/>
                <w:w w:val="90"/>
                <w:sz w:val="18"/>
              </w:rPr>
              <w:t> </w:t>
            </w:r>
            <w:r>
              <w:rPr>
                <w:w w:val="90"/>
                <w:sz w:val="18"/>
              </w:rPr>
              <w:t>in</w:t>
            </w:r>
            <w:r>
              <w:rPr>
                <w:spacing w:val="-8"/>
                <w:w w:val="90"/>
                <w:sz w:val="18"/>
              </w:rPr>
              <w:t> </w:t>
            </w:r>
            <w:r>
              <w:rPr>
                <w:w w:val="90"/>
                <w:sz w:val="18"/>
              </w:rPr>
              <w:t>patient</w:t>
            </w:r>
            <w:r>
              <w:rPr>
                <w:spacing w:val="-8"/>
                <w:w w:val="90"/>
                <w:sz w:val="18"/>
              </w:rPr>
              <w:t> </w:t>
            </w:r>
            <w:r>
              <w:rPr>
                <w:w w:val="90"/>
                <w:sz w:val="18"/>
              </w:rPr>
              <w:t>records,</w:t>
            </w:r>
            <w:r>
              <w:rPr>
                <w:spacing w:val="-9"/>
                <w:w w:val="90"/>
                <w:sz w:val="18"/>
              </w:rPr>
              <w:t> </w:t>
            </w:r>
            <w:r>
              <w:rPr>
                <w:w w:val="90"/>
                <w:sz w:val="18"/>
              </w:rPr>
              <w:t>discharge </w:t>
            </w:r>
            <w:r>
              <w:rPr>
                <w:spacing w:val="-2"/>
                <w:sz w:val="18"/>
              </w:rPr>
              <w:t>summary,</w:t>
            </w:r>
            <w:r>
              <w:rPr>
                <w:spacing w:val="-12"/>
                <w:sz w:val="18"/>
              </w:rPr>
              <w:t> </w:t>
            </w:r>
            <w:r>
              <w:rPr>
                <w:spacing w:val="-2"/>
                <w:sz w:val="18"/>
              </w:rPr>
              <w:t>and</w:t>
            </w:r>
            <w:r>
              <w:rPr>
                <w:spacing w:val="-12"/>
                <w:sz w:val="18"/>
              </w:rPr>
              <w:t> </w:t>
            </w:r>
            <w:r>
              <w:rPr>
                <w:spacing w:val="-2"/>
                <w:sz w:val="18"/>
              </w:rPr>
              <w:t>implant</w:t>
            </w:r>
            <w:r>
              <w:rPr>
                <w:spacing w:val="-11"/>
                <w:sz w:val="18"/>
              </w:rPr>
              <w:t> </w:t>
            </w:r>
            <w:r>
              <w:rPr>
                <w:spacing w:val="-2"/>
                <w:sz w:val="18"/>
              </w:rPr>
              <w:t>log?</w:t>
            </w:r>
          </w:p>
        </w:tc>
      </w:tr>
    </w:tbl>
    <w:p>
      <w:pPr>
        <w:pStyle w:val="BodyText"/>
        <w:spacing w:line="255" w:lineRule="exact" w:before="220"/>
        <w:ind w:left="20"/>
      </w:pPr>
      <w:r>
        <w:rPr>
          <w:color w:val="00AFEF"/>
          <w:spacing w:val="-2"/>
        </w:rPr>
        <w:t>Disclaimer</w:t>
      </w:r>
    </w:p>
    <w:p>
      <w:pPr>
        <w:pStyle w:val="BodyText"/>
        <w:ind w:left="20"/>
      </w:pPr>
      <w:r>
        <w:rPr>
          <w:w w:val="90"/>
        </w:rPr>
        <w:t>The content of the E-mitra is intended to serve as a sample and guide for better understanding the NABH Entry Level Standards. It is not prescribed by NABH as the exclusive or only way to meet the standards. Healthcare organizations are encouraged to adapt and modify the materials according to their own scope of services and operational needs. NABH is not liable for any misinterpretations or errors resulting from the unmodified use of this material, or for any non-compliance during assessments that may arise because of such actions.</w:t>
      </w:r>
    </w:p>
    <w:sectPr>
      <w:pgSz w:w="10800" w:h="15600"/>
      <w:pgMar w:header="388" w:footer="0" w:top="1660" w:bottom="280" w:left="360" w:right="3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Trebuchet MS">
    <w:altName w:val="Trebuchet MS"/>
    <w:charset w:val="1"/>
    <w:family w:val="swiss"/>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09472">
              <wp:simplePos x="0" y="0"/>
              <wp:positionH relativeFrom="page">
                <wp:posOffset>4636770</wp:posOffset>
              </wp:positionH>
              <wp:positionV relativeFrom="page">
                <wp:posOffset>246379</wp:posOffset>
              </wp:positionV>
              <wp:extent cx="2008505" cy="548005"/>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2008505" cy="548005"/>
                        <a:chExt cx="2008505" cy="548005"/>
                      </a:xfrm>
                    </wpg:grpSpPr>
                    <pic:pic>
                      <pic:nvPicPr>
                        <pic:cNvPr id="2" name="Image 2"/>
                        <pic:cNvPicPr/>
                      </pic:nvPicPr>
                      <pic:blipFill>
                        <a:blip r:embed="rId1" cstate="print"/>
                        <a:stretch>
                          <a:fillRect/>
                        </a:stretch>
                      </pic:blipFill>
                      <pic:spPr>
                        <a:xfrm>
                          <a:off x="1075182" y="129349"/>
                          <a:ext cx="932700" cy="297370"/>
                        </a:xfrm>
                        <a:prstGeom prst="rect">
                          <a:avLst/>
                        </a:prstGeom>
                      </pic:spPr>
                    </pic:pic>
                    <pic:pic>
                      <pic:nvPicPr>
                        <pic:cNvPr id="3" name="Image 3"/>
                        <pic:cNvPicPr/>
                      </pic:nvPicPr>
                      <pic:blipFill>
                        <a:blip r:embed="rId2" cstate="print"/>
                        <a:stretch>
                          <a:fillRect/>
                        </a:stretch>
                      </pic:blipFill>
                      <pic:spPr>
                        <a:xfrm>
                          <a:off x="0" y="0"/>
                          <a:ext cx="1179169" cy="548004"/>
                        </a:xfrm>
                        <a:prstGeom prst="rect">
                          <a:avLst/>
                        </a:prstGeom>
                      </pic:spPr>
                    </pic:pic>
                  </wpg:wgp>
                </a:graphicData>
              </a:graphic>
            </wp:anchor>
          </w:drawing>
        </mc:Choice>
        <mc:Fallback>
          <w:pict>
            <v:group style="position:absolute;margin-left:365.100006pt;margin-top:19.4pt;width:158.15pt;height:43.15pt;mso-position-horizontal-relative:page;mso-position-vertical-relative:page;z-index:-16107008" id="docshapegroup1" coordorigin="7302,388" coordsize="3163,863">
              <v:shape style="position:absolute;left:8995;top:591;width:1469;height:469" type="#_x0000_t75" id="docshape2" stroked="false">
                <v:imagedata r:id="rId1" o:title=""/>
              </v:shape>
              <v:shape style="position:absolute;left:7302;top:388;width:1857;height:863" type="#_x0000_t75" id="docshape3" stroked="false">
                <v:imagedata r:id="rId2" o:title=""/>
              </v:shape>
              <w10:wrap type="none"/>
            </v:group>
          </w:pict>
        </mc:Fallback>
      </mc:AlternateConten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rebuchet MS" w:hAnsi="Trebuchet MS" w:eastAsia="Trebuchet MS" w:cs="Trebuchet MS"/>
      <w:lang w:val="en-US" w:eastAsia="en-US" w:bidi="ar-SA"/>
    </w:rPr>
  </w:style>
  <w:style w:styleId="BodyText" w:type="paragraph">
    <w:name w:val="Body Text"/>
    <w:basedOn w:val="Normal"/>
    <w:uiPriority w:val="1"/>
    <w:qFormat/>
    <w:pPr/>
    <w:rPr>
      <w:rFonts w:ascii="Trebuchet MS" w:hAnsi="Trebuchet MS" w:eastAsia="Trebuchet MS" w:cs="Trebuchet MS"/>
      <w:sz w:val="22"/>
      <w:szCs w:val="22"/>
      <w:lang w:val="en-US" w:eastAsia="en-US" w:bidi="ar-SA"/>
    </w:rPr>
  </w:style>
  <w:style w:styleId="Heading1" w:type="paragraph">
    <w:name w:val="Heading 1"/>
    <w:basedOn w:val="Normal"/>
    <w:uiPriority w:val="1"/>
    <w:qFormat/>
    <w:pPr>
      <w:ind w:left="4097" w:right="593" w:hanging="1661"/>
      <w:outlineLvl w:val="1"/>
    </w:pPr>
    <w:rPr>
      <w:rFonts w:ascii="Trebuchet MS" w:hAnsi="Trebuchet MS" w:eastAsia="Trebuchet MS" w:cs="Trebuchet MS"/>
      <w:sz w:val="44"/>
      <w:szCs w:val="44"/>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jc w:val="center"/>
    </w:pPr>
    <w:rPr>
      <w:rFonts w:ascii="Trebuchet MS" w:hAnsi="Trebuchet MS" w:eastAsia="Trebuchet MS" w:cs="Trebuchet MS"/>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Tnluser</dc:creator>
  <dcterms:created xsi:type="dcterms:W3CDTF">2026-08-28T06:46:03Z</dcterms:created>
  <dcterms:modified xsi:type="dcterms:W3CDTF">2026-08-28T06:46:03Z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2026-05-14T00:00:00Z</vt:filetime>
  </property>
  <property fmtid="{D5CDD505-2E9C-101B-9397-08002B2CF9AE}" pid="4" name="Creator">
    <vt:lpwstr>Microsoft Word</vt:lpwstr>
  </property>
  <property fmtid="{D5CDD505-2E9C-101B-9397-08002B2CF9AE}" pid="5" name="LastSaved">
    <vt:filetime>2026-08-28T00:00:00Z</vt:filetime>
  </property>
</Properties>
</file>