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1461"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EM/CHECK/04.19/V2.0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p>
      <w:pPr>
        <w:pStyle w:val="BodyText"/>
        <w:rPr>
          <w:sz w:val="18"/>
        </w:rPr>
      </w:pPr>
    </w:p>
    <w:p>
      <w:pPr>
        <w:pStyle w:val="BodyText"/>
        <w:spacing w:before="104"/>
        <w:rPr>
          <w:sz w:val="18"/>
        </w:rPr>
      </w:pPr>
    </w:p>
    <w:p>
      <w:pPr>
        <w:pStyle w:val="Heading1"/>
        <w:spacing w:line="244" w:lineRule="auto"/>
      </w:pPr>
      <w:r>
        <w:rPr>
          <w:color w:val="00A8DF"/>
        </w:rPr>
        <w:t>Kitchen &amp;</w:t>
      </w:r>
      <w:r>
        <w:rPr>
          <w:color w:val="00A8DF"/>
          <w:spacing w:val="-2"/>
        </w:rPr>
        <w:t> </w:t>
      </w:r>
      <w:r>
        <w:rPr>
          <w:color w:val="00A8DF"/>
        </w:rPr>
        <w:t>Dietary </w:t>
      </w:r>
      <w:r>
        <w:rPr>
          <w:color w:val="00A8DF"/>
        </w:rPr>
        <w:t>Services </w:t>
      </w:r>
      <w:r>
        <w:rPr>
          <w:color w:val="00A8DF"/>
          <w:spacing w:val="-2"/>
        </w:rPr>
        <w:t>Checklist</w:t>
      </w:r>
    </w:p>
    <w:p>
      <w:pPr>
        <w:pStyle w:val="BodyText"/>
        <w:rPr>
          <w:sz w:val="20"/>
        </w:rPr>
      </w:pPr>
    </w:p>
    <w:p>
      <w:pPr>
        <w:pStyle w:val="BodyText"/>
        <w:spacing w:before="37"/>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6"/>
        <w:gridCol w:w="1176"/>
        <w:gridCol w:w="7164"/>
        <w:gridCol w:w="526"/>
        <w:gridCol w:w="536"/>
      </w:tblGrid>
      <w:tr>
        <w:trPr>
          <w:trHeight w:val="370" w:hRule="atLeast"/>
        </w:trPr>
        <w:tc>
          <w:tcPr>
            <w:tcW w:w="656" w:type="dxa"/>
            <w:tcBorders>
              <w:bottom w:val="single" w:sz="8" w:space="0" w:color="575757"/>
            </w:tcBorders>
            <w:shd w:val="clear" w:color="auto" w:fill="7D7D7D"/>
          </w:tcPr>
          <w:p>
            <w:pPr>
              <w:pStyle w:val="TableParagraph"/>
              <w:spacing w:line="185" w:lineRule="exact"/>
              <w:ind w:left="19"/>
              <w:rPr>
                <w:sz w:val="16"/>
              </w:rPr>
            </w:pPr>
            <w:r>
              <w:rPr>
                <w:color w:val="FFFFFF"/>
                <w:spacing w:val="-5"/>
                <w:w w:val="95"/>
                <w:sz w:val="16"/>
              </w:rPr>
              <w:t>Sr.</w:t>
            </w:r>
          </w:p>
          <w:p>
            <w:pPr>
              <w:pStyle w:val="TableParagraph"/>
              <w:spacing w:line="165" w:lineRule="exact"/>
              <w:ind w:left="19" w:right="5"/>
              <w:rPr>
                <w:sz w:val="16"/>
              </w:rPr>
            </w:pPr>
            <w:r>
              <w:rPr>
                <w:color w:val="FFFFFF"/>
                <w:spacing w:val="-5"/>
                <w:sz w:val="16"/>
              </w:rPr>
              <w:t>No.</w:t>
            </w:r>
          </w:p>
        </w:tc>
        <w:tc>
          <w:tcPr>
            <w:tcW w:w="1176" w:type="dxa"/>
            <w:tcBorders>
              <w:bottom w:val="single" w:sz="8" w:space="0" w:color="575757"/>
            </w:tcBorders>
            <w:shd w:val="clear" w:color="auto" w:fill="7D7D7D"/>
          </w:tcPr>
          <w:p>
            <w:pPr>
              <w:pStyle w:val="TableParagraph"/>
              <w:spacing w:line="186" w:lineRule="exact"/>
              <w:ind w:left="114"/>
              <w:jc w:val="left"/>
              <w:rPr>
                <w:sz w:val="16"/>
              </w:rPr>
            </w:pPr>
            <w:r>
              <w:rPr>
                <w:color w:val="FFFFFF"/>
                <w:spacing w:val="-2"/>
                <w:w w:val="90"/>
                <w:sz w:val="16"/>
              </w:rPr>
              <w:t>Objective </w:t>
            </w:r>
            <w:r>
              <w:rPr>
                <w:color w:val="FFFFFF"/>
                <w:spacing w:val="-2"/>
                <w:sz w:val="16"/>
              </w:rPr>
              <w:t>Element</w:t>
            </w:r>
          </w:p>
        </w:tc>
        <w:tc>
          <w:tcPr>
            <w:tcW w:w="7164" w:type="dxa"/>
            <w:tcBorders>
              <w:bottom w:val="single" w:sz="8" w:space="0" w:color="575757"/>
            </w:tcBorders>
            <w:shd w:val="clear" w:color="auto" w:fill="7D7D7D"/>
          </w:tcPr>
          <w:p>
            <w:pPr>
              <w:pStyle w:val="TableParagraph"/>
              <w:spacing w:before="94"/>
              <w:ind w:left="109"/>
              <w:jc w:val="left"/>
              <w:rPr>
                <w:sz w:val="16"/>
              </w:rPr>
            </w:pPr>
            <w:r>
              <w:rPr>
                <w:color w:val="FFFFFF"/>
                <w:spacing w:val="-2"/>
                <w:sz w:val="16"/>
              </w:rPr>
              <w:t>Requirements</w:t>
            </w:r>
          </w:p>
        </w:tc>
        <w:tc>
          <w:tcPr>
            <w:tcW w:w="526" w:type="dxa"/>
            <w:tcBorders>
              <w:bottom w:val="single" w:sz="8" w:space="0" w:color="575757"/>
            </w:tcBorders>
            <w:shd w:val="clear" w:color="auto" w:fill="7D7D7D"/>
          </w:tcPr>
          <w:p>
            <w:pPr>
              <w:pStyle w:val="TableParagraph"/>
              <w:spacing w:before="94"/>
              <w:ind w:left="113"/>
              <w:jc w:val="left"/>
              <w:rPr>
                <w:sz w:val="16"/>
              </w:rPr>
            </w:pPr>
            <w:r>
              <w:rPr>
                <w:color w:val="FFFFFF"/>
                <w:spacing w:val="-5"/>
                <w:sz w:val="16"/>
              </w:rPr>
              <w:t>Yes</w:t>
            </w:r>
          </w:p>
        </w:tc>
        <w:tc>
          <w:tcPr>
            <w:tcW w:w="536" w:type="dxa"/>
            <w:tcBorders>
              <w:bottom w:val="single" w:sz="8" w:space="0" w:color="575757"/>
            </w:tcBorders>
            <w:shd w:val="clear" w:color="auto" w:fill="7D7D7D"/>
          </w:tcPr>
          <w:p>
            <w:pPr>
              <w:pStyle w:val="TableParagraph"/>
              <w:spacing w:before="94"/>
              <w:ind w:left="107"/>
              <w:jc w:val="left"/>
              <w:rPr>
                <w:sz w:val="16"/>
              </w:rPr>
            </w:pPr>
            <w:r>
              <w:rPr>
                <w:color w:val="FFFFFF"/>
                <w:spacing w:val="-5"/>
                <w:w w:val="115"/>
                <w:sz w:val="16"/>
              </w:rPr>
              <w:t>No</w:t>
            </w:r>
          </w:p>
        </w:tc>
      </w:tr>
      <w:tr>
        <w:trPr>
          <w:trHeight w:val="298" w:hRule="atLeast"/>
        </w:trPr>
        <w:tc>
          <w:tcPr>
            <w:tcW w:w="656" w:type="dxa"/>
            <w:tcBorders>
              <w:top w:val="single" w:sz="8" w:space="0" w:color="575757"/>
              <w:bottom w:val="single" w:sz="8" w:space="0" w:color="575757"/>
            </w:tcBorders>
          </w:tcPr>
          <w:p>
            <w:pPr>
              <w:pStyle w:val="TableParagraph"/>
              <w:spacing w:before="57"/>
              <w:ind w:left="19" w:right="4"/>
              <w:rPr>
                <w:sz w:val="16"/>
              </w:rPr>
            </w:pPr>
            <w:r>
              <w:rPr>
                <w:spacing w:val="-10"/>
                <w:sz w:val="16"/>
              </w:rPr>
              <w:t>1</w:t>
            </w:r>
          </w:p>
        </w:tc>
        <w:tc>
          <w:tcPr>
            <w:tcW w:w="1176" w:type="dxa"/>
            <w:tcBorders>
              <w:top w:val="single" w:sz="8" w:space="0" w:color="575757"/>
              <w:bottom w:val="single" w:sz="8" w:space="0" w:color="575757"/>
            </w:tcBorders>
          </w:tcPr>
          <w:p>
            <w:pPr>
              <w:pStyle w:val="TableParagraph"/>
              <w:spacing w:before="57"/>
              <w:ind w:left="8"/>
              <w:rPr>
                <w:sz w:val="16"/>
              </w:rPr>
            </w:pPr>
            <w:r>
              <w:rPr>
                <w:spacing w:val="-2"/>
                <w:sz w:val="16"/>
              </w:rPr>
              <w:t>COP.10.c</w:t>
            </w:r>
          </w:p>
        </w:tc>
        <w:tc>
          <w:tcPr>
            <w:tcW w:w="7164" w:type="dxa"/>
            <w:tcBorders>
              <w:top w:val="single" w:sz="8" w:space="0" w:color="575757"/>
              <w:bottom w:val="single" w:sz="8" w:space="0" w:color="575757"/>
            </w:tcBorders>
          </w:tcPr>
          <w:p>
            <w:pPr>
              <w:pStyle w:val="TableParagraph"/>
              <w:spacing w:before="57"/>
              <w:ind w:left="1" w:right="10"/>
              <w:rPr>
                <w:sz w:val="16"/>
              </w:rPr>
            </w:pPr>
            <w:r>
              <w:rPr>
                <w:w w:val="90"/>
                <w:sz w:val="16"/>
              </w:rPr>
              <w:t>Is</w:t>
            </w:r>
            <w:r>
              <w:rPr>
                <w:spacing w:val="-4"/>
                <w:w w:val="90"/>
                <w:sz w:val="16"/>
              </w:rPr>
              <w:t> </w:t>
            </w:r>
            <w:r>
              <w:rPr>
                <w:w w:val="90"/>
                <w:sz w:val="16"/>
              </w:rPr>
              <w:t>nutritional</w:t>
            </w:r>
            <w:r>
              <w:rPr>
                <w:spacing w:val="-7"/>
                <w:w w:val="90"/>
                <w:sz w:val="16"/>
              </w:rPr>
              <w:t> </w:t>
            </w:r>
            <w:r>
              <w:rPr>
                <w:w w:val="90"/>
                <w:sz w:val="16"/>
              </w:rPr>
              <w:t>risk</w:t>
            </w:r>
            <w:r>
              <w:rPr>
                <w:spacing w:val="-4"/>
                <w:w w:val="90"/>
                <w:sz w:val="16"/>
              </w:rPr>
              <w:t> </w:t>
            </w:r>
            <w:r>
              <w:rPr>
                <w:w w:val="90"/>
                <w:sz w:val="16"/>
              </w:rPr>
              <w:t>screening</w:t>
            </w:r>
            <w:r>
              <w:rPr>
                <w:spacing w:val="-1"/>
                <w:w w:val="90"/>
                <w:sz w:val="16"/>
              </w:rPr>
              <w:t> </w:t>
            </w:r>
            <w:r>
              <w:rPr>
                <w:w w:val="90"/>
                <w:sz w:val="16"/>
              </w:rPr>
              <w:t>conducted</w:t>
            </w:r>
            <w:r>
              <w:rPr>
                <w:spacing w:val="-3"/>
                <w:w w:val="90"/>
                <w:sz w:val="16"/>
              </w:rPr>
              <w:t> </w:t>
            </w:r>
            <w:r>
              <w:rPr>
                <w:w w:val="90"/>
                <w:sz w:val="16"/>
              </w:rPr>
              <w:t>for</w:t>
            </w:r>
            <w:r>
              <w:rPr>
                <w:spacing w:val="-1"/>
                <w:w w:val="90"/>
                <w:sz w:val="16"/>
              </w:rPr>
              <w:t> </w:t>
            </w:r>
            <w:r>
              <w:rPr>
                <w:w w:val="90"/>
                <w:sz w:val="16"/>
              </w:rPr>
              <w:t>all</w:t>
            </w:r>
            <w:r>
              <w:rPr>
                <w:spacing w:val="-3"/>
                <w:w w:val="90"/>
                <w:sz w:val="16"/>
              </w:rPr>
              <w:t> </w:t>
            </w:r>
            <w:r>
              <w:rPr>
                <w:w w:val="90"/>
                <w:sz w:val="16"/>
              </w:rPr>
              <w:t>admitted</w:t>
            </w:r>
            <w:r>
              <w:rPr>
                <w:spacing w:val="-3"/>
                <w:w w:val="90"/>
                <w:sz w:val="16"/>
              </w:rPr>
              <w:t> </w:t>
            </w:r>
            <w:r>
              <w:rPr>
                <w:w w:val="90"/>
                <w:sz w:val="16"/>
              </w:rPr>
              <w:t>patients</w:t>
            </w:r>
            <w:r>
              <w:rPr>
                <w:spacing w:val="-4"/>
                <w:w w:val="90"/>
                <w:sz w:val="16"/>
              </w:rPr>
              <w:t> </w:t>
            </w:r>
            <w:r>
              <w:rPr>
                <w:w w:val="90"/>
                <w:sz w:val="16"/>
              </w:rPr>
              <w:t>by</w:t>
            </w:r>
            <w:r>
              <w:rPr>
                <w:spacing w:val="-3"/>
                <w:w w:val="90"/>
                <w:sz w:val="16"/>
              </w:rPr>
              <w:t> </w:t>
            </w:r>
            <w:r>
              <w:rPr>
                <w:w w:val="90"/>
                <w:sz w:val="16"/>
              </w:rPr>
              <w:t>doctor</w:t>
            </w:r>
            <w:r>
              <w:rPr>
                <w:spacing w:val="-5"/>
                <w:w w:val="90"/>
                <w:sz w:val="16"/>
              </w:rPr>
              <w:t> </w:t>
            </w:r>
            <w:r>
              <w:rPr>
                <w:w w:val="90"/>
                <w:sz w:val="16"/>
              </w:rPr>
              <w:t>or</w:t>
            </w:r>
            <w:r>
              <w:rPr>
                <w:spacing w:val="-1"/>
                <w:w w:val="90"/>
                <w:sz w:val="16"/>
              </w:rPr>
              <w:t> </w:t>
            </w:r>
            <w:r>
              <w:rPr>
                <w:spacing w:val="-2"/>
                <w:w w:val="90"/>
                <w:sz w:val="16"/>
              </w:rPr>
              <w:t>nurse?</w:t>
            </w:r>
          </w:p>
        </w:tc>
        <w:tc>
          <w:tcPr>
            <w:tcW w:w="526" w:type="dxa"/>
            <w:tcBorders>
              <w:top w:val="single" w:sz="8" w:space="0" w:color="575757"/>
              <w:bottom w:val="single" w:sz="8" w:space="0" w:color="575757"/>
            </w:tcBorders>
          </w:tcPr>
          <w:p>
            <w:pPr>
              <w:pStyle w:val="TableParagraph"/>
              <w:jc w:val="left"/>
              <w:rPr>
                <w:rFonts w:ascii="Times New Roman"/>
                <w:sz w:val="18"/>
              </w:rPr>
            </w:pPr>
          </w:p>
        </w:tc>
        <w:tc>
          <w:tcPr>
            <w:tcW w:w="536" w:type="dxa"/>
            <w:tcBorders>
              <w:top w:val="single" w:sz="8" w:space="0" w:color="575757"/>
              <w:bottom w:val="single" w:sz="8" w:space="0" w:color="575757"/>
            </w:tcBorders>
          </w:tcPr>
          <w:p>
            <w:pPr>
              <w:pStyle w:val="TableParagraph"/>
              <w:jc w:val="left"/>
              <w:rPr>
                <w:rFonts w:ascii="Times New Roman"/>
                <w:sz w:val="18"/>
              </w:rPr>
            </w:pPr>
          </w:p>
        </w:tc>
      </w:tr>
      <w:tr>
        <w:trPr>
          <w:trHeight w:val="375" w:hRule="atLeast"/>
        </w:trPr>
        <w:tc>
          <w:tcPr>
            <w:tcW w:w="656" w:type="dxa"/>
            <w:tcBorders>
              <w:top w:val="single" w:sz="8" w:space="0" w:color="575757"/>
              <w:bottom w:val="single" w:sz="8" w:space="0" w:color="575757"/>
            </w:tcBorders>
          </w:tcPr>
          <w:p>
            <w:pPr>
              <w:pStyle w:val="TableParagraph"/>
              <w:spacing w:before="94"/>
              <w:ind w:left="19" w:right="4"/>
              <w:rPr>
                <w:sz w:val="16"/>
              </w:rPr>
            </w:pPr>
            <w:r>
              <w:rPr>
                <w:spacing w:val="-10"/>
                <w:sz w:val="16"/>
              </w:rPr>
              <w:t>2</w:t>
            </w:r>
          </w:p>
        </w:tc>
        <w:tc>
          <w:tcPr>
            <w:tcW w:w="1176" w:type="dxa"/>
            <w:tcBorders>
              <w:top w:val="single" w:sz="8" w:space="0" w:color="575757"/>
              <w:bottom w:val="single" w:sz="8" w:space="0" w:color="575757"/>
            </w:tcBorders>
          </w:tcPr>
          <w:p>
            <w:pPr>
              <w:pStyle w:val="TableParagraph"/>
              <w:spacing w:before="94"/>
              <w:ind w:left="8" w:right="8"/>
              <w:rPr>
                <w:sz w:val="16"/>
              </w:rPr>
            </w:pPr>
            <w:r>
              <w:rPr>
                <w:spacing w:val="-2"/>
                <w:sz w:val="16"/>
              </w:rPr>
              <w:t>COP.10.d</w:t>
            </w:r>
          </w:p>
        </w:tc>
        <w:tc>
          <w:tcPr>
            <w:tcW w:w="7164" w:type="dxa"/>
            <w:tcBorders>
              <w:top w:val="single" w:sz="8" w:space="0" w:color="575757"/>
              <w:bottom w:val="single" w:sz="8" w:space="0" w:color="575757"/>
            </w:tcBorders>
          </w:tcPr>
          <w:p>
            <w:pPr>
              <w:pStyle w:val="TableParagraph"/>
              <w:spacing w:line="186" w:lineRule="exact"/>
              <w:ind w:left="2390" w:hanging="2281"/>
              <w:jc w:val="left"/>
              <w:rPr>
                <w:sz w:val="16"/>
              </w:rPr>
            </w:pPr>
            <w:r>
              <w:rPr>
                <w:w w:val="90"/>
                <w:sz w:val="16"/>
              </w:rPr>
              <w:t>Is</w:t>
            </w:r>
            <w:r>
              <w:rPr>
                <w:spacing w:val="-7"/>
                <w:w w:val="90"/>
                <w:sz w:val="16"/>
              </w:rPr>
              <w:t> </w:t>
            </w:r>
            <w:r>
              <w:rPr>
                <w:w w:val="90"/>
                <w:sz w:val="16"/>
              </w:rPr>
              <w:t>nutritional</w:t>
            </w:r>
            <w:r>
              <w:rPr>
                <w:spacing w:val="-8"/>
                <w:w w:val="90"/>
                <w:sz w:val="16"/>
              </w:rPr>
              <w:t> </w:t>
            </w:r>
            <w:r>
              <w:rPr>
                <w:w w:val="90"/>
                <w:sz w:val="16"/>
              </w:rPr>
              <w:t>assessment</w:t>
            </w:r>
            <w:r>
              <w:rPr>
                <w:spacing w:val="-2"/>
                <w:w w:val="90"/>
                <w:sz w:val="16"/>
              </w:rPr>
              <w:t> </w:t>
            </w:r>
            <w:r>
              <w:rPr>
                <w:w w:val="90"/>
                <w:sz w:val="16"/>
              </w:rPr>
              <w:t>performed</w:t>
            </w:r>
            <w:r>
              <w:rPr>
                <w:spacing w:val="-5"/>
                <w:w w:val="90"/>
                <w:sz w:val="16"/>
              </w:rPr>
              <w:t> </w:t>
            </w:r>
            <w:r>
              <w:rPr>
                <w:w w:val="90"/>
                <w:sz w:val="16"/>
              </w:rPr>
              <w:t>for</w:t>
            </w:r>
            <w:r>
              <w:rPr>
                <w:spacing w:val="-3"/>
                <w:w w:val="90"/>
                <w:sz w:val="16"/>
              </w:rPr>
              <w:t> </w:t>
            </w:r>
            <w:r>
              <w:rPr>
                <w:w w:val="90"/>
                <w:sz w:val="16"/>
              </w:rPr>
              <w:t>at-risk</w:t>
            </w:r>
            <w:r>
              <w:rPr>
                <w:spacing w:val="-5"/>
                <w:w w:val="90"/>
                <w:sz w:val="16"/>
              </w:rPr>
              <w:t> </w:t>
            </w:r>
            <w:r>
              <w:rPr>
                <w:w w:val="90"/>
                <w:sz w:val="16"/>
              </w:rPr>
              <w:t>patients</w:t>
            </w:r>
            <w:r>
              <w:rPr>
                <w:spacing w:val="-5"/>
                <w:w w:val="90"/>
                <w:sz w:val="16"/>
              </w:rPr>
              <w:t> </w:t>
            </w:r>
            <w:r>
              <w:rPr>
                <w:w w:val="90"/>
                <w:sz w:val="16"/>
              </w:rPr>
              <w:t>with</w:t>
            </w:r>
            <w:r>
              <w:rPr>
                <w:spacing w:val="-5"/>
                <w:w w:val="90"/>
                <w:sz w:val="16"/>
              </w:rPr>
              <w:t> </w:t>
            </w:r>
            <w:r>
              <w:rPr>
                <w:w w:val="90"/>
                <w:sz w:val="16"/>
              </w:rPr>
              <w:t>documented</w:t>
            </w:r>
            <w:r>
              <w:rPr>
                <w:spacing w:val="-5"/>
                <w:w w:val="90"/>
                <w:sz w:val="16"/>
              </w:rPr>
              <w:t> </w:t>
            </w:r>
            <w:r>
              <w:rPr>
                <w:w w:val="90"/>
                <w:sz w:val="16"/>
              </w:rPr>
              <w:t>diet</w:t>
            </w:r>
            <w:r>
              <w:rPr>
                <w:spacing w:val="-7"/>
                <w:w w:val="90"/>
                <w:sz w:val="16"/>
              </w:rPr>
              <w:t> </w:t>
            </w:r>
            <w:r>
              <w:rPr>
                <w:w w:val="90"/>
                <w:sz w:val="16"/>
              </w:rPr>
              <w:t>planning</w:t>
            </w:r>
            <w:r>
              <w:rPr>
                <w:spacing w:val="-3"/>
                <w:w w:val="90"/>
                <w:sz w:val="16"/>
              </w:rPr>
              <w:t> </w:t>
            </w:r>
            <w:r>
              <w:rPr>
                <w:w w:val="90"/>
                <w:sz w:val="16"/>
              </w:rPr>
              <w:t>in</w:t>
            </w:r>
            <w:r>
              <w:rPr>
                <w:spacing w:val="-5"/>
                <w:w w:val="90"/>
                <w:sz w:val="16"/>
              </w:rPr>
              <w:t> </w:t>
            </w:r>
            <w:r>
              <w:rPr>
                <w:w w:val="90"/>
                <w:sz w:val="16"/>
              </w:rPr>
              <w:t>consultation</w:t>
            </w:r>
            <w:r>
              <w:rPr>
                <w:spacing w:val="-5"/>
                <w:w w:val="90"/>
                <w:sz w:val="16"/>
              </w:rPr>
              <w:t> </w:t>
            </w:r>
            <w:r>
              <w:rPr>
                <w:w w:val="90"/>
                <w:sz w:val="16"/>
              </w:rPr>
              <w:t>with </w:t>
            </w:r>
            <w:r>
              <w:rPr>
                <w:spacing w:val="-4"/>
                <w:sz w:val="16"/>
              </w:rPr>
              <w:t>treating</w:t>
            </w:r>
            <w:r>
              <w:rPr>
                <w:spacing w:val="-9"/>
                <w:sz w:val="16"/>
              </w:rPr>
              <w:t> </w:t>
            </w:r>
            <w:r>
              <w:rPr>
                <w:spacing w:val="-4"/>
                <w:sz w:val="16"/>
              </w:rPr>
              <w:t>doctor,</w:t>
            </w:r>
            <w:r>
              <w:rPr>
                <w:spacing w:val="-9"/>
                <w:sz w:val="16"/>
              </w:rPr>
              <w:t> </w:t>
            </w:r>
            <w:r>
              <w:rPr>
                <w:spacing w:val="-4"/>
                <w:sz w:val="16"/>
              </w:rPr>
              <w:t>patient,</w:t>
            </w:r>
            <w:r>
              <w:rPr>
                <w:spacing w:val="-9"/>
                <w:sz w:val="16"/>
              </w:rPr>
              <w:t> </w:t>
            </w:r>
            <w:r>
              <w:rPr>
                <w:spacing w:val="-4"/>
                <w:sz w:val="16"/>
              </w:rPr>
              <w:t>or</w:t>
            </w:r>
            <w:r>
              <w:rPr>
                <w:spacing w:val="-8"/>
                <w:sz w:val="16"/>
              </w:rPr>
              <w:t> </w:t>
            </w:r>
            <w:r>
              <w:rPr>
                <w:spacing w:val="-4"/>
                <w:sz w:val="16"/>
              </w:rPr>
              <w:t>relatives?</w:t>
            </w:r>
          </w:p>
        </w:tc>
        <w:tc>
          <w:tcPr>
            <w:tcW w:w="526" w:type="dxa"/>
            <w:tcBorders>
              <w:top w:val="single" w:sz="8" w:space="0" w:color="575757"/>
              <w:bottom w:val="single" w:sz="8" w:space="0" w:color="575757"/>
            </w:tcBorders>
          </w:tcPr>
          <w:p>
            <w:pPr>
              <w:pStyle w:val="TableParagraph"/>
              <w:jc w:val="left"/>
              <w:rPr>
                <w:rFonts w:ascii="Times New Roman"/>
                <w:sz w:val="18"/>
              </w:rPr>
            </w:pPr>
          </w:p>
        </w:tc>
        <w:tc>
          <w:tcPr>
            <w:tcW w:w="536" w:type="dxa"/>
            <w:tcBorders>
              <w:top w:val="single" w:sz="8" w:space="0" w:color="575757"/>
              <w:bottom w:val="single" w:sz="8" w:space="0" w:color="575757"/>
            </w:tcBorders>
          </w:tcPr>
          <w:p>
            <w:pPr>
              <w:pStyle w:val="TableParagraph"/>
              <w:jc w:val="left"/>
              <w:rPr>
                <w:rFonts w:ascii="Times New Roman"/>
                <w:sz w:val="18"/>
              </w:rPr>
            </w:pPr>
          </w:p>
        </w:tc>
      </w:tr>
      <w:tr>
        <w:trPr>
          <w:trHeight w:val="300" w:hRule="atLeast"/>
        </w:trPr>
        <w:tc>
          <w:tcPr>
            <w:tcW w:w="656" w:type="dxa"/>
            <w:tcBorders>
              <w:top w:val="single" w:sz="8" w:space="0" w:color="575757"/>
              <w:bottom w:val="single" w:sz="8" w:space="0" w:color="575757"/>
            </w:tcBorders>
          </w:tcPr>
          <w:p>
            <w:pPr>
              <w:pStyle w:val="TableParagraph"/>
              <w:spacing w:before="55"/>
              <w:ind w:left="19" w:right="4"/>
              <w:rPr>
                <w:sz w:val="16"/>
              </w:rPr>
            </w:pPr>
            <w:r>
              <w:rPr>
                <w:spacing w:val="-10"/>
                <w:sz w:val="16"/>
              </w:rPr>
              <w:t>3</w:t>
            </w:r>
          </w:p>
        </w:tc>
        <w:tc>
          <w:tcPr>
            <w:tcW w:w="1176" w:type="dxa"/>
            <w:tcBorders>
              <w:top w:val="single" w:sz="8" w:space="0" w:color="575757"/>
              <w:bottom w:val="single" w:sz="8" w:space="0" w:color="575757"/>
            </w:tcBorders>
          </w:tcPr>
          <w:p>
            <w:pPr>
              <w:pStyle w:val="TableParagraph"/>
              <w:spacing w:before="55"/>
              <w:ind w:left="8" w:right="8"/>
              <w:rPr>
                <w:sz w:val="16"/>
              </w:rPr>
            </w:pPr>
            <w:r>
              <w:rPr>
                <w:spacing w:val="-2"/>
                <w:sz w:val="16"/>
              </w:rPr>
              <w:t>COP.10.d</w:t>
            </w:r>
          </w:p>
        </w:tc>
        <w:tc>
          <w:tcPr>
            <w:tcW w:w="7164" w:type="dxa"/>
            <w:tcBorders>
              <w:top w:val="single" w:sz="8" w:space="0" w:color="575757"/>
              <w:bottom w:val="single" w:sz="8" w:space="0" w:color="575757"/>
            </w:tcBorders>
          </w:tcPr>
          <w:p>
            <w:pPr>
              <w:pStyle w:val="TableParagraph"/>
              <w:spacing w:before="55"/>
              <w:ind w:left="2" w:right="10"/>
              <w:rPr>
                <w:sz w:val="16"/>
              </w:rPr>
            </w:pPr>
            <w:r>
              <w:rPr>
                <w:w w:val="90"/>
                <w:sz w:val="16"/>
              </w:rPr>
              <w:t>Are</w:t>
            </w:r>
            <w:r>
              <w:rPr>
                <w:spacing w:val="-8"/>
                <w:w w:val="90"/>
                <w:sz w:val="16"/>
              </w:rPr>
              <w:t> </w:t>
            </w:r>
            <w:r>
              <w:rPr>
                <w:w w:val="90"/>
                <w:sz w:val="16"/>
              </w:rPr>
              <w:t>diet</w:t>
            </w:r>
            <w:r>
              <w:rPr>
                <w:spacing w:val="-7"/>
                <w:w w:val="90"/>
                <w:sz w:val="16"/>
              </w:rPr>
              <w:t> </w:t>
            </w:r>
            <w:r>
              <w:rPr>
                <w:w w:val="90"/>
                <w:sz w:val="16"/>
              </w:rPr>
              <w:t>orders</w:t>
            </w:r>
            <w:r>
              <w:rPr>
                <w:spacing w:val="-7"/>
                <w:w w:val="90"/>
                <w:sz w:val="16"/>
              </w:rPr>
              <w:t> </w:t>
            </w:r>
            <w:r>
              <w:rPr>
                <w:w w:val="90"/>
                <w:sz w:val="16"/>
              </w:rPr>
              <w:t>documented</w:t>
            </w:r>
            <w:r>
              <w:rPr>
                <w:spacing w:val="-7"/>
                <w:w w:val="90"/>
                <w:sz w:val="16"/>
              </w:rPr>
              <w:t> </w:t>
            </w:r>
            <w:r>
              <w:rPr>
                <w:w w:val="90"/>
                <w:sz w:val="16"/>
              </w:rPr>
              <w:t>including</w:t>
            </w:r>
            <w:r>
              <w:rPr>
                <w:spacing w:val="-7"/>
                <w:w w:val="90"/>
                <w:sz w:val="16"/>
              </w:rPr>
              <w:t> </w:t>
            </w:r>
            <w:r>
              <w:rPr>
                <w:w w:val="90"/>
                <w:sz w:val="16"/>
              </w:rPr>
              <w:t>food</w:t>
            </w:r>
            <w:r>
              <w:rPr>
                <w:spacing w:val="-7"/>
                <w:w w:val="90"/>
                <w:sz w:val="16"/>
              </w:rPr>
              <w:t> </w:t>
            </w:r>
            <w:r>
              <w:rPr>
                <w:w w:val="90"/>
                <w:sz w:val="16"/>
              </w:rPr>
              <w:t>allergies,</w:t>
            </w:r>
            <w:r>
              <w:rPr>
                <w:spacing w:val="-7"/>
                <w:w w:val="90"/>
                <w:sz w:val="16"/>
              </w:rPr>
              <w:t> </w:t>
            </w:r>
            <w:r>
              <w:rPr>
                <w:w w:val="90"/>
                <w:sz w:val="16"/>
              </w:rPr>
              <w:t>likes,</w:t>
            </w:r>
            <w:r>
              <w:rPr>
                <w:spacing w:val="-7"/>
                <w:w w:val="90"/>
                <w:sz w:val="16"/>
              </w:rPr>
              <w:t> </w:t>
            </w:r>
            <w:r>
              <w:rPr>
                <w:w w:val="90"/>
                <w:sz w:val="16"/>
              </w:rPr>
              <w:t>and</w:t>
            </w:r>
            <w:r>
              <w:rPr>
                <w:spacing w:val="-7"/>
                <w:w w:val="90"/>
                <w:sz w:val="16"/>
              </w:rPr>
              <w:t> </w:t>
            </w:r>
            <w:r>
              <w:rPr>
                <w:w w:val="90"/>
                <w:sz w:val="16"/>
              </w:rPr>
              <w:t>dislikes</w:t>
            </w:r>
            <w:r>
              <w:rPr>
                <w:spacing w:val="-8"/>
                <w:w w:val="90"/>
                <w:sz w:val="16"/>
              </w:rPr>
              <w:t> </w:t>
            </w:r>
            <w:r>
              <w:rPr>
                <w:w w:val="90"/>
                <w:sz w:val="16"/>
              </w:rPr>
              <w:t>of</w:t>
            </w:r>
            <w:r>
              <w:rPr>
                <w:spacing w:val="-7"/>
                <w:w w:val="90"/>
                <w:sz w:val="16"/>
              </w:rPr>
              <w:t> </w:t>
            </w:r>
            <w:r>
              <w:rPr>
                <w:spacing w:val="-2"/>
                <w:w w:val="90"/>
                <w:sz w:val="16"/>
              </w:rPr>
              <w:t>patients?</w:t>
            </w:r>
          </w:p>
        </w:tc>
        <w:tc>
          <w:tcPr>
            <w:tcW w:w="526" w:type="dxa"/>
            <w:tcBorders>
              <w:top w:val="single" w:sz="8" w:space="0" w:color="575757"/>
              <w:bottom w:val="single" w:sz="8" w:space="0" w:color="575757"/>
            </w:tcBorders>
          </w:tcPr>
          <w:p>
            <w:pPr>
              <w:pStyle w:val="TableParagraph"/>
              <w:jc w:val="left"/>
              <w:rPr>
                <w:rFonts w:ascii="Times New Roman"/>
                <w:sz w:val="18"/>
              </w:rPr>
            </w:pPr>
          </w:p>
        </w:tc>
        <w:tc>
          <w:tcPr>
            <w:tcW w:w="536" w:type="dxa"/>
            <w:tcBorders>
              <w:top w:val="single" w:sz="8" w:space="0" w:color="575757"/>
              <w:bottom w:val="single" w:sz="8" w:space="0" w:color="575757"/>
            </w:tcBorders>
          </w:tcPr>
          <w:p>
            <w:pPr>
              <w:pStyle w:val="TableParagraph"/>
              <w:jc w:val="left"/>
              <w:rPr>
                <w:rFonts w:ascii="Times New Roman"/>
                <w:sz w:val="18"/>
              </w:rPr>
            </w:pPr>
          </w:p>
        </w:tc>
      </w:tr>
      <w:tr>
        <w:trPr>
          <w:trHeight w:val="370" w:hRule="atLeast"/>
        </w:trPr>
        <w:tc>
          <w:tcPr>
            <w:tcW w:w="656" w:type="dxa"/>
            <w:tcBorders>
              <w:top w:val="single" w:sz="8" w:space="0" w:color="575757"/>
              <w:bottom w:val="single" w:sz="8" w:space="0" w:color="575757"/>
            </w:tcBorders>
          </w:tcPr>
          <w:p>
            <w:pPr>
              <w:pStyle w:val="TableParagraph"/>
              <w:spacing w:before="89"/>
              <w:ind w:left="19" w:right="4"/>
              <w:rPr>
                <w:sz w:val="16"/>
              </w:rPr>
            </w:pPr>
            <w:r>
              <w:rPr>
                <w:spacing w:val="-10"/>
                <w:sz w:val="16"/>
              </w:rPr>
              <w:t>4</w:t>
            </w:r>
          </w:p>
        </w:tc>
        <w:tc>
          <w:tcPr>
            <w:tcW w:w="1176" w:type="dxa"/>
            <w:tcBorders>
              <w:top w:val="single" w:sz="8" w:space="0" w:color="575757"/>
              <w:bottom w:val="single" w:sz="8" w:space="0" w:color="575757"/>
            </w:tcBorders>
          </w:tcPr>
          <w:p>
            <w:pPr>
              <w:pStyle w:val="TableParagraph"/>
              <w:spacing w:before="89"/>
              <w:ind w:left="8" w:right="8"/>
              <w:rPr>
                <w:sz w:val="16"/>
              </w:rPr>
            </w:pPr>
            <w:r>
              <w:rPr>
                <w:spacing w:val="-2"/>
                <w:sz w:val="16"/>
              </w:rPr>
              <w:t>COP.10.d</w:t>
            </w:r>
          </w:p>
        </w:tc>
        <w:tc>
          <w:tcPr>
            <w:tcW w:w="7164" w:type="dxa"/>
            <w:tcBorders>
              <w:top w:val="single" w:sz="8" w:space="0" w:color="575757"/>
              <w:bottom w:val="single" w:sz="8" w:space="0" w:color="575757"/>
            </w:tcBorders>
          </w:tcPr>
          <w:p>
            <w:pPr>
              <w:pStyle w:val="TableParagraph"/>
              <w:spacing w:line="186" w:lineRule="exact"/>
              <w:ind w:left="3250" w:hanging="3132"/>
              <w:jc w:val="left"/>
              <w:rPr>
                <w:sz w:val="16"/>
              </w:rPr>
            </w:pPr>
            <w:r>
              <w:rPr>
                <w:w w:val="90"/>
                <w:sz w:val="16"/>
              </w:rPr>
              <w:t>Is</w:t>
            </w:r>
            <w:r>
              <w:rPr>
                <w:spacing w:val="-6"/>
                <w:w w:val="90"/>
                <w:sz w:val="16"/>
              </w:rPr>
              <w:t> </w:t>
            </w:r>
            <w:r>
              <w:rPr>
                <w:w w:val="90"/>
                <w:sz w:val="16"/>
              </w:rPr>
              <w:t>there</w:t>
            </w:r>
            <w:r>
              <w:rPr>
                <w:spacing w:val="-6"/>
                <w:w w:val="90"/>
                <w:sz w:val="16"/>
              </w:rPr>
              <w:t> </w:t>
            </w:r>
            <w:r>
              <w:rPr>
                <w:w w:val="90"/>
                <w:sz w:val="16"/>
              </w:rPr>
              <w:t>evidence</w:t>
            </w:r>
            <w:r>
              <w:rPr>
                <w:spacing w:val="-7"/>
                <w:w w:val="90"/>
                <w:sz w:val="16"/>
              </w:rPr>
              <w:t> </w:t>
            </w:r>
            <w:r>
              <w:rPr>
                <w:w w:val="90"/>
                <w:sz w:val="16"/>
              </w:rPr>
              <w:t>of</w:t>
            </w:r>
            <w:r>
              <w:rPr>
                <w:spacing w:val="-5"/>
                <w:w w:val="90"/>
                <w:sz w:val="16"/>
              </w:rPr>
              <w:t> </w:t>
            </w:r>
            <w:r>
              <w:rPr>
                <w:w w:val="90"/>
                <w:sz w:val="16"/>
              </w:rPr>
              <w:t>monitoring</w:t>
            </w:r>
            <w:r>
              <w:rPr>
                <w:spacing w:val="-3"/>
                <w:w w:val="90"/>
                <w:sz w:val="16"/>
              </w:rPr>
              <w:t> </w:t>
            </w:r>
            <w:r>
              <w:rPr>
                <w:w w:val="90"/>
                <w:sz w:val="16"/>
              </w:rPr>
              <w:t>compliance</w:t>
            </w:r>
            <w:r>
              <w:rPr>
                <w:spacing w:val="-7"/>
                <w:w w:val="90"/>
                <w:sz w:val="16"/>
              </w:rPr>
              <w:t> </w:t>
            </w:r>
            <w:r>
              <w:rPr>
                <w:w w:val="90"/>
                <w:sz w:val="16"/>
              </w:rPr>
              <w:t>with</w:t>
            </w:r>
            <w:r>
              <w:rPr>
                <w:spacing w:val="-5"/>
                <w:w w:val="90"/>
                <w:sz w:val="16"/>
              </w:rPr>
              <w:t> </w:t>
            </w:r>
            <w:r>
              <w:rPr>
                <w:w w:val="90"/>
                <w:sz w:val="16"/>
              </w:rPr>
              <w:t>prescribed</w:t>
            </w:r>
            <w:r>
              <w:rPr>
                <w:spacing w:val="-6"/>
                <w:w w:val="90"/>
                <w:sz w:val="16"/>
              </w:rPr>
              <w:t> </w:t>
            </w:r>
            <w:r>
              <w:rPr>
                <w:w w:val="90"/>
                <w:sz w:val="16"/>
              </w:rPr>
              <w:t>diet,</w:t>
            </w:r>
            <w:r>
              <w:rPr>
                <w:spacing w:val="-5"/>
                <w:w w:val="90"/>
                <w:sz w:val="16"/>
              </w:rPr>
              <w:t> </w:t>
            </w:r>
            <w:r>
              <w:rPr>
                <w:w w:val="90"/>
                <w:sz w:val="16"/>
              </w:rPr>
              <w:t>including</w:t>
            </w:r>
            <w:r>
              <w:rPr>
                <w:spacing w:val="-3"/>
                <w:w w:val="90"/>
                <w:sz w:val="16"/>
              </w:rPr>
              <w:t> </w:t>
            </w:r>
            <w:r>
              <w:rPr>
                <w:w w:val="90"/>
                <w:sz w:val="16"/>
              </w:rPr>
              <w:t>when</w:t>
            </w:r>
            <w:r>
              <w:rPr>
                <w:spacing w:val="-5"/>
                <w:w w:val="90"/>
                <w:sz w:val="16"/>
              </w:rPr>
              <w:t> </w:t>
            </w:r>
            <w:r>
              <w:rPr>
                <w:w w:val="90"/>
                <w:sz w:val="16"/>
              </w:rPr>
              <w:t>food</w:t>
            </w:r>
            <w:r>
              <w:rPr>
                <w:spacing w:val="-6"/>
                <w:w w:val="90"/>
                <w:sz w:val="16"/>
              </w:rPr>
              <w:t> </w:t>
            </w:r>
            <w:r>
              <w:rPr>
                <w:w w:val="90"/>
                <w:sz w:val="16"/>
              </w:rPr>
              <w:t>is</w:t>
            </w:r>
            <w:r>
              <w:rPr>
                <w:spacing w:val="-6"/>
                <w:w w:val="90"/>
                <w:sz w:val="16"/>
              </w:rPr>
              <w:t> </w:t>
            </w:r>
            <w:r>
              <w:rPr>
                <w:w w:val="90"/>
                <w:sz w:val="16"/>
              </w:rPr>
              <w:t>provided</w:t>
            </w:r>
            <w:r>
              <w:rPr>
                <w:spacing w:val="-6"/>
                <w:w w:val="90"/>
                <w:sz w:val="16"/>
              </w:rPr>
              <w:t> </w:t>
            </w:r>
            <w:r>
              <w:rPr>
                <w:w w:val="90"/>
                <w:sz w:val="16"/>
              </w:rPr>
              <w:t>by</w:t>
            </w:r>
            <w:r>
              <w:rPr>
                <w:spacing w:val="-5"/>
                <w:w w:val="90"/>
                <w:sz w:val="16"/>
              </w:rPr>
              <w:t> </w:t>
            </w:r>
            <w:r>
              <w:rPr>
                <w:w w:val="90"/>
                <w:sz w:val="16"/>
              </w:rPr>
              <w:t>family </w:t>
            </w:r>
            <w:r>
              <w:rPr>
                <w:spacing w:val="-2"/>
                <w:sz w:val="16"/>
              </w:rPr>
              <w:t>members?</w:t>
            </w:r>
          </w:p>
        </w:tc>
        <w:tc>
          <w:tcPr>
            <w:tcW w:w="526" w:type="dxa"/>
            <w:tcBorders>
              <w:top w:val="single" w:sz="8" w:space="0" w:color="575757"/>
              <w:bottom w:val="single" w:sz="8" w:space="0" w:color="575757"/>
            </w:tcBorders>
          </w:tcPr>
          <w:p>
            <w:pPr>
              <w:pStyle w:val="TableParagraph"/>
              <w:jc w:val="left"/>
              <w:rPr>
                <w:rFonts w:ascii="Times New Roman"/>
                <w:sz w:val="18"/>
              </w:rPr>
            </w:pPr>
          </w:p>
        </w:tc>
        <w:tc>
          <w:tcPr>
            <w:tcW w:w="536" w:type="dxa"/>
            <w:tcBorders>
              <w:top w:val="single" w:sz="8" w:space="0" w:color="575757"/>
              <w:bottom w:val="single" w:sz="8" w:space="0" w:color="575757"/>
            </w:tcBorders>
          </w:tcPr>
          <w:p>
            <w:pPr>
              <w:pStyle w:val="TableParagraph"/>
              <w:jc w:val="left"/>
              <w:rPr>
                <w:rFonts w:ascii="Times New Roman"/>
                <w:sz w:val="18"/>
              </w:rPr>
            </w:pPr>
          </w:p>
        </w:tc>
      </w:tr>
      <w:tr>
        <w:trPr>
          <w:trHeight w:val="368" w:hRule="atLeast"/>
        </w:trPr>
        <w:tc>
          <w:tcPr>
            <w:tcW w:w="656" w:type="dxa"/>
            <w:tcBorders>
              <w:top w:val="single" w:sz="8" w:space="0" w:color="575757"/>
              <w:bottom w:val="single" w:sz="8" w:space="0" w:color="575757"/>
            </w:tcBorders>
          </w:tcPr>
          <w:p>
            <w:pPr>
              <w:pStyle w:val="TableParagraph"/>
              <w:spacing w:before="87"/>
              <w:ind w:left="19" w:right="4"/>
              <w:rPr>
                <w:sz w:val="16"/>
              </w:rPr>
            </w:pPr>
            <w:r>
              <w:rPr>
                <w:spacing w:val="-10"/>
                <w:sz w:val="16"/>
              </w:rPr>
              <w:t>5</w:t>
            </w:r>
          </w:p>
        </w:tc>
        <w:tc>
          <w:tcPr>
            <w:tcW w:w="1176" w:type="dxa"/>
            <w:tcBorders>
              <w:top w:val="single" w:sz="8" w:space="0" w:color="575757"/>
              <w:bottom w:val="single" w:sz="8" w:space="0" w:color="575757"/>
            </w:tcBorders>
          </w:tcPr>
          <w:p>
            <w:pPr>
              <w:pStyle w:val="TableParagraph"/>
              <w:spacing w:before="87"/>
              <w:ind w:left="8"/>
              <w:rPr>
                <w:sz w:val="16"/>
              </w:rPr>
            </w:pPr>
            <w:r>
              <w:rPr>
                <w:spacing w:val="-2"/>
                <w:w w:val="95"/>
                <w:sz w:val="16"/>
              </w:rPr>
              <w:t>IPC.2.f</w:t>
            </w:r>
          </w:p>
        </w:tc>
        <w:tc>
          <w:tcPr>
            <w:tcW w:w="7164" w:type="dxa"/>
            <w:tcBorders>
              <w:top w:val="single" w:sz="8" w:space="0" w:color="575757"/>
              <w:bottom w:val="single" w:sz="8" w:space="0" w:color="575757"/>
            </w:tcBorders>
          </w:tcPr>
          <w:p>
            <w:pPr>
              <w:pStyle w:val="TableParagraph"/>
              <w:spacing w:line="186" w:lineRule="exact"/>
              <w:ind w:left="2190" w:hanging="2001"/>
              <w:jc w:val="left"/>
              <w:rPr>
                <w:sz w:val="16"/>
              </w:rPr>
            </w:pPr>
            <w:r>
              <w:rPr>
                <w:w w:val="90"/>
                <w:sz w:val="16"/>
              </w:rPr>
              <w:t>Are</w:t>
            </w:r>
            <w:r>
              <w:rPr>
                <w:spacing w:val="-8"/>
                <w:w w:val="90"/>
                <w:sz w:val="16"/>
              </w:rPr>
              <w:t> </w:t>
            </w:r>
            <w:r>
              <w:rPr>
                <w:w w:val="90"/>
                <w:sz w:val="16"/>
              </w:rPr>
              <w:t>kitchen</w:t>
            </w:r>
            <w:r>
              <w:rPr>
                <w:spacing w:val="-7"/>
                <w:w w:val="90"/>
                <w:sz w:val="16"/>
              </w:rPr>
              <w:t> </w:t>
            </w:r>
            <w:r>
              <w:rPr>
                <w:w w:val="90"/>
                <w:sz w:val="16"/>
              </w:rPr>
              <w:t>sanitation</w:t>
            </w:r>
            <w:r>
              <w:rPr>
                <w:spacing w:val="-7"/>
                <w:w w:val="90"/>
                <w:sz w:val="16"/>
              </w:rPr>
              <w:t> </w:t>
            </w:r>
            <w:r>
              <w:rPr>
                <w:w w:val="90"/>
                <w:sz w:val="16"/>
              </w:rPr>
              <w:t>and</w:t>
            </w:r>
            <w:r>
              <w:rPr>
                <w:spacing w:val="-7"/>
                <w:w w:val="90"/>
                <w:sz w:val="16"/>
              </w:rPr>
              <w:t> </w:t>
            </w:r>
            <w:r>
              <w:rPr>
                <w:w w:val="90"/>
                <w:sz w:val="16"/>
              </w:rPr>
              <w:t>food</w:t>
            </w:r>
            <w:r>
              <w:rPr>
                <w:spacing w:val="-8"/>
                <w:w w:val="90"/>
                <w:sz w:val="16"/>
              </w:rPr>
              <w:t> </w:t>
            </w:r>
            <w:r>
              <w:rPr>
                <w:w w:val="90"/>
                <w:sz w:val="16"/>
              </w:rPr>
              <w:t>handling</w:t>
            </w:r>
            <w:r>
              <w:rPr>
                <w:spacing w:val="-7"/>
                <w:w w:val="90"/>
                <w:sz w:val="16"/>
              </w:rPr>
              <w:t> </w:t>
            </w:r>
            <w:r>
              <w:rPr>
                <w:w w:val="90"/>
                <w:sz w:val="16"/>
              </w:rPr>
              <w:t>practices</w:t>
            </w:r>
            <w:r>
              <w:rPr>
                <w:spacing w:val="-7"/>
                <w:w w:val="90"/>
                <w:sz w:val="16"/>
              </w:rPr>
              <w:t> </w:t>
            </w:r>
            <w:r>
              <w:rPr>
                <w:w w:val="90"/>
                <w:sz w:val="16"/>
              </w:rPr>
              <w:t>implemented,</w:t>
            </w:r>
            <w:r>
              <w:rPr>
                <w:spacing w:val="-7"/>
                <w:w w:val="90"/>
                <w:sz w:val="16"/>
              </w:rPr>
              <w:t> </w:t>
            </w:r>
            <w:r>
              <w:rPr>
                <w:w w:val="90"/>
                <w:sz w:val="16"/>
              </w:rPr>
              <w:t>including</w:t>
            </w:r>
            <w:r>
              <w:rPr>
                <w:spacing w:val="-8"/>
                <w:w w:val="90"/>
                <w:sz w:val="16"/>
              </w:rPr>
              <w:t> </w:t>
            </w:r>
            <w:r>
              <w:rPr>
                <w:w w:val="90"/>
                <w:sz w:val="16"/>
              </w:rPr>
              <w:t>prevention</w:t>
            </w:r>
            <w:r>
              <w:rPr>
                <w:spacing w:val="-7"/>
                <w:w w:val="90"/>
                <w:sz w:val="16"/>
              </w:rPr>
              <w:t> </w:t>
            </w:r>
            <w:r>
              <w:rPr>
                <w:w w:val="90"/>
                <w:sz w:val="16"/>
              </w:rPr>
              <w:t>of</w:t>
            </w:r>
            <w:r>
              <w:rPr>
                <w:spacing w:val="-7"/>
                <w:w w:val="90"/>
                <w:sz w:val="16"/>
              </w:rPr>
              <w:t> </w:t>
            </w:r>
            <w:r>
              <w:rPr>
                <w:w w:val="90"/>
                <w:sz w:val="16"/>
              </w:rPr>
              <w:t>cross-traffic</w:t>
            </w:r>
            <w:r>
              <w:rPr>
                <w:spacing w:val="-7"/>
                <w:w w:val="90"/>
                <w:sz w:val="16"/>
              </w:rPr>
              <w:t> </w:t>
            </w:r>
            <w:r>
              <w:rPr>
                <w:w w:val="90"/>
                <w:sz w:val="16"/>
              </w:rPr>
              <w:t>and </w:t>
            </w:r>
            <w:r>
              <w:rPr>
                <w:spacing w:val="-6"/>
                <w:sz w:val="16"/>
              </w:rPr>
              <w:t>dedicated</w:t>
            </w:r>
            <w:r>
              <w:rPr>
                <w:sz w:val="16"/>
              </w:rPr>
              <w:t> </w:t>
            </w:r>
            <w:r>
              <w:rPr>
                <w:spacing w:val="-6"/>
                <w:sz w:val="16"/>
              </w:rPr>
              <w:t>food</w:t>
            </w:r>
            <w:r>
              <w:rPr>
                <w:sz w:val="16"/>
              </w:rPr>
              <w:t> </w:t>
            </w:r>
            <w:r>
              <w:rPr>
                <w:spacing w:val="-6"/>
                <w:sz w:val="16"/>
              </w:rPr>
              <w:t>storage/refrigeration areas?</w:t>
            </w:r>
          </w:p>
        </w:tc>
        <w:tc>
          <w:tcPr>
            <w:tcW w:w="526" w:type="dxa"/>
            <w:tcBorders>
              <w:top w:val="single" w:sz="8" w:space="0" w:color="575757"/>
              <w:bottom w:val="single" w:sz="8" w:space="0" w:color="575757"/>
            </w:tcBorders>
          </w:tcPr>
          <w:p>
            <w:pPr>
              <w:pStyle w:val="TableParagraph"/>
              <w:jc w:val="left"/>
              <w:rPr>
                <w:rFonts w:ascii="Times New Roman"/>
                <w:sz w:val="18"/>
              </w:rPr>
            </w:pPr>
          </w:p>
        </w:tc>
        <w:tc>
          <w:tcPr>
            <w:tcW w:w="536" w:type="dxa"/>
            <w:tcBorders>
              <w:top w:val="single" w:sz="8" w:space="0" w:color="575757"/>
              <w:bottom w:val="single" w:sz="8" w:space="0" w:color="575757"/>
            </w:tcBorders>
          </w:tcPr>
          <w:p>
            <w:pPr>
              <w:pStyle w:val="TableParagraph"/>
              <w:jc w:val="left"/>
              <w:rPr>
                <w:rFonts w:ascii="Times New Roman"/>
                <w:sz w:val="18"/>
              </w:rPr>
            </w:pPr>
          </w:p>
        </w:tc>
      </w:tr>
      <w:tr>
        <w:trPr>
          <w:trHeight w:val="366" w:hRule="atLeast"/>
        </w:trPr>
        <w:tc>
          <w:tcPr>
            <w:tcW w:w="656" w:type="dxa"/>
            <w:tcBorders>
              <w:top w:val="single" w:sz="8" w:space="0" w:color="575757"/>
              <w:bottom w:val="single" w:sz="8" w:space="0" w:color="575757"/>
            </w:tcBorders>
          </w:tcPr>
          <w:p>
            <w:pPr>
              <w:pStyle w:val="TableParagraph"/>
              <w:spacing w:before="90"/>
              <w:ind w:left="19" w:right="4"/>
              <w:rPr>
                <w:sz w:val="16"/>
              </w:rPr>
            </w:pPr>
            <w:r>
              <w:rPr>
                <w:spacing w:val="-10"/>
                <w:sz w:val="16"/>
              </w:rPr>
              <w:t>6</w:t>
            </w:r>
          </w:p>
        </w:tc>
        <w:tc>
          <w:tcPr>
            <w:tcW w:w="1176" w:type="dxa"/>
            <w:tcBorders>
              <w:top w:val="single" w:sz="8" w:space="0" w:color="575757"/>
              <w:bottom w:val="single" w:sz="8" w:space="0" w:color="575757"/>
            </w:tcBorders>
          </w:tcPr>
          <w:p>
            <w:pPr>
              <w:pStyle w:val="TableParagraph"/>
              <w:spacing w:before="90"/>
              <w:ind w:left="8"/>
              <w:rPr>
                <w:sz w:val="16"/>
              </w:rPr>
            </w:pPr>
            <w:r>
              <w:rPr>
                <w:spacing w:val="-2"/>
                <w:w w:val="95"/>
                <w:sz w:val="16"/>
              </w:rPr>
              <w:t>IPC.2.f</w:t>
            </w:r>
          </w:p>
        </w:tc>
        <w:tc>
          <w:tcPr>
            <w:tcW w:w="7164" w:type="dxa"/>
            <w:tcBorders>
              <w:top w:val="single" w:sz="8" w:space="0" w:color="575757"/>
              <w:bottom w:val="single" w:sz="8" w:space="0" w:color="575757"/>
            </w:tcBorders>
          </w:tcPr>
          <w:p>
            <w:pPr>
              <w:pStyle w:val="TableParagraph"/>
              <w:spacing w:line="181" w:lineRule="exact"/>
              <w:ind w:left="4" w:right="10"/>
              <w:rPr>
                <w:sz w:val="16"/>
              </w:rPr>
            </w:pPr>
            <w:r>
              <w:rPr>
                <w:w w:val="90"/>
                <w:sz w:val="16"/>
              </w:rPr>
              <w:t>Are</w:t>
            </w:r>
            <w:r>
              <w:rPr>
                <w:spacing w:val="-1"/>
                <w:w w:val="90"/>
                <w:sz w:val="16"/>
              </w:rPr>
              <w:t> </w:t>
            </w:r>
            <w:r>
              <w:rPr>
                <w:w w:val="90"/>
                <w:sz w:val="16"/>
              </w:rPr>
              <w:t>food</w:t>
            </w:r>
            <w:r>
              <w:rPr>
                <w:spacing w:val="-1"/>
                <w:w w:val="90"/>
                <w:sz w:val="16"/>
              </w:rPr>
              <w:t> </w:t>
            </w:r>
            <w:r>
              <w:rPr>
                <w:w w:val="90"/>
                <w:sz w:val="16"/>
              </w:rPr>
              <w:t>storage</w:t>
            </w:r>
            <w:r>
              <w:rPr>
                <w:spacing w:val="-1"/>
                <w:w w:val="90"/>
                <w:sz w:val="16"/>
              </w:rPr>
              <w:t> </w:t>
            </w:r>
            <w:r>
              <w:rPr>
                <w:w w:val="90"/>
                <w:sz w:val="16"/>
              </w:rPr>
              <w:t>areas</w:t>
            </w:r>
            <w:r>
              <w:rPr>
                <w:spacing w:val="-1"/>
                <w:w w:val="90"/>
                <w:sz w:val="16"/>
              </w:rPr>
              <w:t> </w:t>
            </w:r>
            <w:r>
              <w:rPr>
                <w:w w:val="90"/>
                <w:sz w:val="16"/>
              </w:rPr>
              <w:t>maintained</w:t>
            </w:r>
            <w:r>
              <w:rPr>
                <w:spacing w:val="-5"/>
                <w:sz w:val="16"/>
              </w:rPr>
              <w:t> </w:t>
            </w:r>
            <w:r>
              <w:rPr>
                <w:w w:val="90"/>
                <w:sz w:val="16"/>
              </w:rPr>
              <w:t>properly</w:t>
            </w:r>
            <w:r>
              <w:rPr>
                <w:spacing w:val="-5"/>
                <w:sz w:val="16"/>
              </w:rPr>
              <w:t> </w:t>
            </w:r>
            <w:r>
              <w:rPr>
                <w:w w:val="90"/>
                <w:sz w:val="16"/>
              </w:rPr>
              <w:t>with</w:t>
            </w:r>
            <w:r>
              <w:rPr>
                <w:spacing w:val="-4"/>
                <w:sz w:val="16"/>
              </w:rPr>
              <w:t> </w:t>
            </w:r>
            <w:r>
              <w:rPr>
                <w:w w:val="90"/>
                <w:sz w:val="16"/>
              </w:rPr>
              <w:t>no</w:t>
            </w:r>
            <w:r>
              <w:rPr>
                <w:spacing w:val="-3"/>
                <w:sz w:val="16"/>
              </w:rPr>
              <w:t> </w:t>
            </w:r>
            <w:r>
              <w:rPr>
                <w:w w:val="90"/>
                <w:sz w:val="16"/>
              </w:rPr>
              <w:t>food</w:t>
            </w:r>
            <w:r>
              <w:rPr>
                <w:spacing w:val="-1"/>
                <w:w w:val="90"/>
                <w:sz w:val="16"/>
              </w:rPr>
              <w:t> </w:t>
            </w:r>
            <w:r>
              <w:rPr>
                <w:w w:val="90"/>
                <w:sz w:val="16"/>
              </w:rPr>
              <w:t>stored on</w:t>
            </w:r>
            <w:r>
              <w:rPr>
                <w:spacing w:val="-5"/>
                <w:sz w:val="16"/>
              </w:rPr>
              <w:t> </w:t>
            </w:r>
            <w:r>
              <w:rPr>
                <w:w w:val="90"/>
                <w:sz w:val="16"/>
              </w:rPr>
              <w:t>the</w:t>
            </w:r>
            <w:r>
              <w:rPr>
                <w:spacing w:val="-1"/>
                <w:w w:val="90"/>
                <w:sz w:val="16"/>
              </w:rPr>
              <w:t> </w:t>
            </w:r>
            <w:r>
              <w:rPr>
                <w:w w:val="90"/>
                <w:sz w:val="16"/>
              </w:rPr>
              <w:t>floor</w:t>
            </w:r>
            <w:r>
              <w:rPr>
                <w:spacing w:val="-3"/>
                <w:w w:val="90"/>
                <w:sz w:val="16"/>
              </w:rPr>
              <w:t> </w:t>
            </w:r>
            <w:r>
              <w:rPr>
                <w:w w:val="90"/>
                <w:sz w:val="16"/>
              </w:rPr>
              <w:t>and</w:t>
            </w:r>
            <w:r>
              <w:rPr>
                <w:spacing w:val="-5"/>
                <w:sz w:val="16"/>
              </w:rPr>
              <w:t> </w:t>
            </w:r>
            <w:r>
              <w:rPr>
                <w:w w:val="90"/>
                <w:sz w:val="16"/>
              </w:rPr>
              <w:t>cleaning</w:t>
            </w:r>
            <w:r>
              <w:rPr>
                <w:spacing w:val="-3"/>
                <w:sz w:val="16"/>
              </w:rPr>
              <w:t> </w:t>
            </w:r>
            <w:r>
              <w:rPr>
                <w:w w:val="90"/>
                <w:sz w:val="16"/>
              </w:rPr>
              <w:t>supplies</w:t>
            </w:r>
            <w:r>
              <w:rPr>
                <w:spacing w:val="-1"/>
                <w:w w:val="90"/>
                <w:sz w:val="16"/>
              </w:rPr>
              <w:t> </w:t>
            </w:r>
            <w:r>
              <w:rPr>
                <w:spacing w:val="-4"/>
                <w:w w:val="90"/>
                <w:sz w:val="16"/>
              </w:rPr>
              <w:t>kept</w:t>
            </w:r>
          </w:p>
          <w:p>
            <w:pPr>
              <w:pStyle w:val="TableParagraph"/>
              <w:spacing w:line="165" w:lineRule="exact"/>
              <w:ind w:left="9" w:right="10"/>
              <w:rPr>
                <w:sz w:val="16"/>
              </w:rPr>
            </w:pPr>
            <w:r>
              <w:rPr>
                <w:w w:val="90"/>
                <w:sz w:val="16"/>
              </w:rPr>
              <w:t>separate</w:t>
            </w:r>
            <w:r>
              <w:rPr>
                <w:spacing w:val="-4"/>
                <w:sz w:val="16"/>
              </w:rPr>
              <w:t> </w:t>
            </w:r>
            <w:r>
              <w:rPr>
                <w:w w:val="90"/>
                <w:sz w:val="16"/>
              </w:rPr>
              <w:t>from</w:t>
            </w:r>
            <w:r>
              <w:rPr>
                <w:spacing w:val="-1"/>
                <w:w w:val="90"/>
                <w:sz w:val="16"/>
              </w:rPr>
              <w:t> </w:t>
            </w:r>
            <w:r>
              <w:rPr>
                <w:w w:val="90"/>
                <w:sz w:val="16"/>
              </w:rPr>
              <w:t>food</w:t>
            </w:r>
            <w:r>
              <w:rPr>
                <w:spacing w:val="-4"/>
                <w:sz w:val="16"/>
              </w:rPr>
              <w:t> </w:t>
            </w:r>
            <w:r>
              <w:rPr>
                <w:spacing w:val="-2"/>
                <w:w w:val="90"/>
                <w:sz w:val="16"/>
              </w:rPr>
              <w:t>items?</w:t>
            </w:r>
          </w:p>
        </w:tc>
        <w:tc>
          <w:tcPr>
            <w:tcW w:w="526" w:type="dxa"/>
            <w:tcBorders>
              <w:top w:val="single" w:sz="8" w:space="0" w:color="575757"/>
              <w:bottom w:val="single" w:sz="8" w:space="0" w:color="575757"/>
            </w:tcBorders>
          </w:tcPr>
          <w:p>
            <w:pPr>
              <w:pStyle w:val="TableParagraph"/>
              <w:jc w:val="left"/>
              <w:rPr>
                <w:rFonts w:ascii="Times New Roman"/>
                <w:sz w:val="18"/>
              </w:rPr>
            </w:pPr>
          </w:p>
        </w:tc>
        <w:tc>
          <w:tcPr>
            <w:tcW w:w="536" w:type="dxa"/>
            <w:tcBorders>
              <w:top w:val="single" w:sz="8" w:space="0" w:color="575757"/>
              <w:bottom w:val="single" w:sz="8" w:space="0" w:color="575757"/>
            </w:tcBorders>
          </w:tcPr>
          <w:p>
            <w:pPr>
              <w:pStyle w:val="TableParagraph"/>
              <w:jc w:val="left"/>
              <w:rPr>
                <w:rFonts w:ascii="Times New Roman"/>
                <w:sz w:val="18"/>
              </w:rPr>
            </w:pPr>
          </w:p>
        </w:tc>
      </w:tr>
      <w:tr>
        <w:trPr>
          <w:trHeight w:val="300" w:hRule="atLeast"/>
        </w:trPr>
        <w:tc>
          <w:tcPr>
            <w:tcW w:w="656" w:type="dxa"/>
            <w:tcBorders>
              <w:top w:val="single" w:sz="8" w:space="0" w:color="575757"/>
              <w:bottom w:val="single" w:sz="8" w:space="0" w:color="575757"/>
            </w:tcBorders>
          </w:tcPr>
          <w:p>
            <w:pPr>
              <w:pStyle w:val="TableParagraph"/>
              <w:spacing w:before="59"/>
              <w:ind w:left="19" w:right="4"/>
              <w:rPr>
                <w:sz w:val="16"/>
              </w:rPr>
            </w:pPr>
            <w:r>
              <w:rPr>
                <w:spacing w:val="-10"/>
                <w:sz w:val="16"/>
              </w:rPr>
              <w:t>7</w:t>
            </w:r>
          </w:p>
        </w:tc>
        <w:tc>
          <w:tcPr>
            <w:tcW w:w="1176" w:type="dxa"/>
            <w:tcBorders>
              <w:top w:val="single" w:sz="8" w:space="0" w:color="575757"/>
              <w:bottom w:val="single" w:sz="8" w:space="0" w:color="575757"/>
            </w:tcBorders>
          </w:tcPr>
          <w:p>
            <w:pPr>
              <w:pStyle w:val="TableParagraph"/>
              <w:spacing w:before="59"/>
              <w:ind w:left="8"/>
              <w:rPr>
                <w:sz w:val="16"/>
              </w:rPr>
            </w:pPr>
            <w:r>
              <w:rPr>
                <w:spacing w:val="-2"/>
                <w:w w:val="95"/>
                <w:sz w:val="16"/>
              </w:rPr>
              <w:t>IPC.2.f</w:t>
            </w:r>
          </w:p>
        </w:tc>
        <w:tc>
          <w:tcPr>
            <w:tcW w:w="7164" w:type="dxa"/>
            <w:tcBorders>
              <w:top w:val="single" w:sz="8" w:space="0" w:color="575757"/>
              <w:bottom w:val="single" w:sz="8" w:space="0" w:color="575757"/>
            </w:tcBorders>
          </w:tcPr>
          <w:p>
            <w:pPr>
              <w:pStyle w:val="TableParagraph"/>
              <w:spacing w:before="59"/>
              <w:ind w:left="10" w:right="10"/>
              <w:rPr>
                <w:sz w:val="16"/>
              </w:rPr>
            </w:pPr>
            <w:r>
              <w:rPr>
                <w:w w:val="85"/>
                <w:sz w:val="16"/>
              </w:rPr>
              <w:t>Are</w:t>
            </w:r>
            <w:r>
              <w:rPr>
                <w:spacing w:val="10"/>
                <w:sz w:val="16"/>
              </w:rPr>
              <w:t> </w:t>
            </w:r>
            <w:r>
              <w:rPr>
                <w:w w:val="85"/>
                <w:sz w:val="16"/>
              </w:rPr>
              <w:t>dedicated</w:t>
            </w:r>
            <w:r>
              <w:rPr>
                <w:spacing w:val="10"/>
                <w:sz w:val="16"/>
              </w:rPr>
              <w:t> </w:t>
            </w:r>
            <w:r>
              <w:rPr>
                <w:w w:val="85"/>
                <w:sz w:val="16"/>
              </w:rPr>
              <w:t>food</w:t>
            </w:r>
            <w:r>
              <w:rPr>
                <w:spacing w:val="11"/>
                <w:sz w:val="16"/>
              </w:rPr>
              <w:t> </w:t>
            </w:r>
            <w:r>
              <w:rPr>
                <w:w w:val="85"/>
                <w:sz w:val="16"/>
              </w:rPr>
              <w:t>preparation</w:t>
            </w:r>
            <w:r>
              <w:rPr>
                <w:spacing w:val="5"/>
                <w:sz w:val="16"/>
              </w:rPr>
              <w:t> </w:t>
            </w:r>
            <w:r>
              <w:rPr>
                <w:w w:val="85"/>
                <w:sz w:val="16"/>
              </w:rPr>
              <w:t>areas</w:t>
            </w:r>
            <w:r>
              <w:rPr>
                <w:spacing w:val="10"/>
                <w:sz w:val="16"/>
              </w:rPr>
              <w:t> </w:t>
            </w:r>
            <w:r>
              <w:rPr>
                <w:w w:val="85"/>
                <w:sz w:val="16"/>
              </w:rPr>
              <w:t>available</w:t>
            </w:r>
            <w:r>
              <w:rPr>
                <w:spacing w:val="11"/>
                <w:sz w:val="16"/>
              </w:rPr>
              <w:t> </w:t>
            </w:r>
            <w:r>
              <w:rPr>
                <w:w w:val="85"/>
                <w:sz w:val="16"/>
              </w:rPr>
              <w:t>and</w:t>
            </w:r>
            <w:r>
              <w:rPr>
                <w:spacing w:val="10"/>
                <w:sz w:val="16"/>
              </w:rPr>
              <w:t> </w:t>
            </w:r>
            <w:r>
              <w:rPr>
                <w:w w:val="85"/>
                <w:sz w:val="16"/>
              </w:rPr>
              <w:t>maintained</w:t>
            </w:r>
            <w:r>
              <w:rPr>
                <w:spacing w:val="11"/>
                <w:sz w:val="16"/>
              </w:rPr>
              <w:t> </w:t>
            </w:r>
            <w:r>
              <w:rPr>
                <w:spacing w:val="-2"/>
                <w:w w:val="85"/>
                <w:sz w:val="16"/>
              </w:rPr>
              <w:t>hygienically?</w:t>
            </w:r>
          </w:p>
        </w:tc>
        <w:tc>
          <w:tcPr>
            <w:tcW w:w="526" w:type="dxa"/>
            <w:tcBorders>
              <w:top w:val="single" w:sz="8" w:space="0" w:color="575757"/>
              <w:bottom w:val="single" w:sz="8" w:space="0" w:color="575757"/>
            </w:tcBorders>
          </w:tcPr>
          <w:p>
            <w:pPr>
              <w:pStyle w:val="TableParagraph"/>
              <w:jc w:val="left"/>
              <w:rPr>
                <w:rFonts w:ascii="Times New Roman"/>
                <w:sz w:val="18"/>
              </w:rPr>
            </w:pPr>
          </w:p>
        </w:tc>
        <w:tc>
          <w:tcPr>
            <w:tcW w:w="536" w:type="dxa"/>
            <w:tcBorders>
              <w:top w:val="single" w:sz="8" w:space="0" w:color="575757"/>
              <w:bottom w:val="single" w:sz="8" w:space="0" w:color="575757"/>
            </w:tcBorders>
          </w:tcPr>
          <w:p>
            <w:pPr>
              <w:pStyle w:val="TableParagraph"/>
              <w:jc w:val="left"/>
              <w:rPr>
                <w:rFonts w:ascii="Times New Roman"/>
                <w:sz w:val="18"/>
              </w:rPr>
            </w:pPr>
          </w:p>
        </w:tc>
      </w:tr>
      <w:tr>
        <w:trPr>
          <w:trHeight w:val="370" w:hRule="atLeast"/>
        </w:trPr>
        <w:tc>
          <w:tcPr>
            <w:tcW w:w="656" w:type="dxa"/>
            <w:tcBorders>
              <w:top w:val="single" w:sz="8" w:space="0" w:color="575757"/>
              <w:bottom w:val="single" w:sz="8" w:space="0" w:color="575757"/>
            </w:tcBorders>
          </w:tcPr>
          <w:p>
            <w:pPr>
              <w:pStyle w:val="TableParagraph"/>
              <w:spacing w:before="94"/>
              <w:ind w:left="19" w:right="4"/>
              <w:rPr>
                <w:sz w:val="16"/>
              </w:rPr>
            </w:pPr>
            <w:r>
              <w:rPr>
                <w:spacing w:val="-10"/>
                <w:sz w:val="16"/>
              </w:rPr>
              <w:t>8</w:t>
            </w:r>
          </w:p>
        </w:tc>
        <w:tc>
          <w:tcPr>
            <w:tcW w:w="1176" w:type="dxa"/>
            <w:tcBorders>
              <w:top w:val="single" w:sz="8" w:space="0" w:color="575757"/>
              <w:bottom w:val="single" w:sz="8" w:space="0" w:color="575757"/>
            </w:tcBorders>
          </w:tcPr>
          <w:p>
            <w:pPr>
              <w:pStyle w:val="TableParagraph"/>
              <w:spacing w:before="94"/>
              <w:ind w:left="8"/>
              <w:rPr>
                <w:sz w:val="16"/>
              </w:rPr>
            </w:pPr>
            <w:r>
              <w:rPr>
                <w:spacing w:val="-2"/>
                <w:w w:val="95"/>
                <w:sz w:val="16"/>
              </w:rPr>
              <w:t>IPC.2.f</w:t>
            </w:r>
          </w:p>
        </w:tc>
        <w:tc>
          <w:tcPr>
            <w:tcW w:w="7164" w:type="dxa"/>
            <w:tcBorders>
              <w:top w:val="single" w:sz="8" w:space="0" w:color="575757"/>
              <w:bottom w:val="single" w:sz="8" w:space="0" w:color="575757"/>
            </w:tcBorders>
          </w:tcPr>
          <w:p>
            <w:pPr>
              <w:pStyle w:val="TableParagraph"/>
              <w:spacing w:line="186" w:lineRule="exact"/>
              <w:ind w:left="2860" w:hanging="2712"/>
              <w:jc w:val="left"/>
              <w:rPr>
                <w:sz w:val="16"/>
              </w:rPr>
            </w:pPr>
            <w:r>
              <w:rPr>
                <w:w w:val="90"/>
                <w:sz w:val="16"/>
              </w:rPr>
              <w:t>Are</w:t>
            </w:r>
            <w:r>
              <w:rPr>
                <w:spacing w:val="-8"/>
                <w:w w:val="90"/>
                <w:sz w:val="16"/>
              </w:rPr>
              <w:t> </w:t>
            </w:r>
            <w:r>
              <w:rPr>
                <w:w w:val="90"/>
                <w:sz w:val="16"/>
              </w:rPr>
              <w:t>kitchen</w:t>
            </w:r>
            <w:r>
              <w:rPr>
                <w:spacing w:val="-6"/>
                <w:w w:val="90"/>
                <w:sz w:val="16"/>
              </w:rPr>
              <w:t> </w:t>
            </w:r>
            <w:r>
              <w:rPr>
                <w:w w:val="90"/>
                <w:sz w:val="16"/>
              </w:rPr>
              <w:t>staff</w:t>
            </w:r>
            <w:r>
              <w:rPr>
                <w:spacing w:val="-7"/>
                <w:w w:val="90"/>
                <w:sz w:val="16"/>
              </w:rPr>
              <w:t> </w:t>
            </w:r>
            <w:r>
              <w:rPr>
                <w:w w:val="90"/>
                <w:sz w:val="16"/>
              </w:rPr>
              <w:t>and</w:t>
            </w:r>
            <w:r>
              <w:rPr>
                <w:spacing w:val="-8"/>
                <w:w w:val="90"/>
                <w:sz w:val="16"/>
              </w:rPr>
              <w:t> </w:t>
            </w:r>
            <w:r>
              <w:rPr>
                <w:w w:val="90"/>
                <w:sz w:val="16"/>
              </w:rPr>
              <w:t>food</w:t>
            </w:r>
            <w:r>
              <w:rPr>
                <w:spacing w:val="-7"/>
                <w:w w:val="90"/>
                <w:sz w:val="16"/>
              </w:rPr>
              <w:t> </w:t>
            </w:r>
            <w:r>
              <w:rPr>
                <w:w w:val="90"/>
                <w:sz w:val="16"/>
              </w:rPr>
              <w:t>handlers</w:t>
            </w:r>
            <w:r>
              <w:rPr>
                <w:spacing w:val="-7"/>
                <w:w w:val="90"/>
                <w:sz w:val="16"/>
              </w:rPr>
              <w:t> </w:t>
            </w:r>
            <w:r>
              <w:rPr>
                <w:w w:val="90"/>
                <w:sz w:val="16"/>
              </w:rPr>
              <w:t>screened</w:t>
            </w:r>
            <w:r>
              <w:rPr>
                <w:spacing w:val="-7"/>
                <w:w w:val="90"/>
                <w:sz w:val="16"/>
              </w:rPr>
              <w:t> </w:t>
            </w:r>
            <w:r>
              <w:rPr>
                <w:w w:val="90"/>
                <w:sz w:val="16"/>
              </w:rPr>
              <w:t>for</w:t>
            </w:r>
            <w:r>
              <w:rPr>
                <w:spacing w:val="-5"/>
                <w:w w:val="90"/>
                <w:sz w:val="16"/>
              </w:rPr>
              <w:t> </w:t>
            </w:r>
            <w:r>
              <w:rPr>
                <w:w w:val="90"/>
                <w:sz w:val="16"/>
              </w:rPr>
              <w:t>food-borne</w:t>
            </w:r>
            <w:r>
              <w:rPr>
                <w:spacing w:val="-8"/>
                <w:w w:val="90"/>
                <w:sz w:val="16"/>
              </w:rPr>
              <w:t> </w:t>
            </w:r>
            <w:r>
              <w:rPr>
                <w:w w:val="90"/>
                <w:sz w:val="16"/>
              </w:rPr>
              <w:t>infections</w:t>
            </w:r>
            <w:r>
              <w:rPr>
                <w:spacing w:val="-7"/>
                <w:w w:val="90"/>
                <w:sz w:val="16"/>
              </w:rPr>
              <w:t> </w:t>
            </w:r>
            <w:r>
              <w:rPr>
                <w:w w:val="90"/>
                <w:sz w:val="16"/>
              </w:rPr>
              <w:t>and</w:t>
            </w:r>
            <w:r>
              <w:rPr>
                <w:spacing w:val="-7"/>
                <w:w w:val="90"/>
                <w:sz w:val="16"/>
              </w:rPr>
              <w:t> </w:t>
            </w:r>
            <w:r>
              <w:rPr>
                <w:w w:val="90"/>
                <w:sz w:val="16"/>
              </w:rPr>
              <w:t>appropriately</w:t>
            </w:r>
            <w:r>
              <w:rPr>
                <w:spacing w:val="-6"/>
                <w:w w:val="90"/>
                <w:sz w:val="16"/>
              </w:rPr>
              <w:t> </w:t>
            </w:r>
            <w:r>
              <w:rPr>
                <w:w w:val="90"/>
                <w:sz w:val="16"/>
              </w:rPr>
              <w:t>immunized</w:t>
            </w:r>
            <w:r>
              <w:rPr>
                <w:spacing w:val="-8"/>
                <w:w w:val="90"/>
                <w:sz w:val="16"/>
              </w:rPr>
              <w:t> </w:t>
            </w:r>
            <w:r>
              <w:rPr>
                <w:w w:val="90"/>
                <w:sz w:val="16"/>
              </w:rPr>
              <w:t>(e.g., </w:t>
            </w:r>
            <w:r>
              <w:rPr>
                <w:sz w:val="16"/>
              </w:rPr>
              <w:t>Hepatitis</w:t>
            </w:r>
            <w:r>
              <w:rPr>
                <w:spacing w:val="-1"/>
                <w:sz w:val="16"/>
              </w:rPr>
              <w:t> </w:t>
            </w:r>
            <w:r>
              <w:rPr>
                <w:sz w:val="16"/>
              </w:rPr>
              <w:t>A, Typhoid)?</w:t>
            </w:r>
          </w:p>
        </w:tc>
        <w:tc>
          <w:tcPr>
            <w:tcW w:w="526" w:type="dxa"/>
            <w:tcBorders>
              <w:top w:val="single" w:sz="8" w:space="0" w:color="575757"/>
              <w:bottom w:val="single" w:sz="8" w:space="0" w:color="575757"/>
            </w:tcBorders>
          </w:tcPr>
          <w:p>
            <w:pPr>
              <w:pStyle w:val="TableParagraph"/>
              <w:jc w:val="left"/>
              <w:rPr>
                <w:rFonts w:ascii="Times New Roman"/>
                <w:sz w:val="18"/>
              </w:rPr>
            </w:pPr>
          </w:p>
        </w:tc>
        <w:tc>
          <w:tcPr>
            <w:tcW w:w="536" w:type="dxa"/>
            <w:tcBorders>
              <w:top w:val="single" w:sz="8" w:space="0" w:color="575757"/>
              <w:bottom w:val="single" w:sz="8" w:space="0" w:color="575757"/>
            </w:tcBorders>
          </w:tcPr>
          <w:p>
            <w:pPr>
              <w:pStyle w:val="TableParagraph"/>
              <w:jc w:val="left"/>
              <w:rPr>
                <w:rFonts w:ascii="Times New Roman"/>
                <w:sz w:val="18"/>
              </w:rPr>
            </w:pPr>
          </w:p>
        </w:tc>
      </w:tr>
      <w:tr>
        <w:trPr>
          <w:trHeight w:val="373" w:hRule="atLeast"/>
        </w:trPr>
        <w:tc>
          <w:tcPr>
            <w:tcW w:w="656" w:type="dxa"/>
            <w:tcBorders>
              <w:top w:val="single" w:sz="8" w:space="0" w:color="575757"/>
              <w:bottom w:val="single" w:sz="8" w:space="0" w:color="575757"/>
            </w:tcBorders>
          </w:tcPr>
          <w:p>
            <w:pPr>
              <w:pStyle w:val="TableParagraph"/>
              <w:spacing w:before="92"/>
              <w:ind w:left="19" w:right="4"/>
              <w:rPr>
                <w:sz w:val="16"/>
              </w:rPr>
            </w:pPr>
            <w:r>
              <w:rPr>
                <w:spacing w:val="-10"/>
                <w:sz w:val="16"/>
              </w:rPr>
              <w:t>9</w:t>
            </w:r>
          </w:p>
        </w:tc>
        <w:tc>
          <w:tcPr>
            <w:tcW w:w="1176" w:type="dxa"/>
            <w:tcBorders>
              <w:top w:val="single" w:sz="8" w:space="0" w:color="575757"/>
              <w:bottom w:val="single" w:sz="8" w:space="0" w:color="575757"/>
            </w:tcBorders>
          </w:tcPr>
          <w:p>
            <w:pPr>
              <w:pStyle w:val="TableParagraph"/>
              <w:spacing w:before="92"/>
              <w:ind w:left="8"/>
              <w:rPr>
                <w:sz w:val="16"/>
              </w:rPr>
            </w:pPr>
            <w:r>
              <w:rPr>
                <w:spacing w:val="-2"/>
                <w:w w:val="95"/>
                <w:sz w:val="16"/>
              </w:rPr>
              <w:t>IPC.2.f</w:t>
            </w:r>
          </w:p>
        </w:tc>
        <w:tc>
          <w:tcPr>
            <w:tcW w:w="7164" w:type="dxa"/>
            <w:tcBorders>
              <w:top w:val="single" w:sz="8" w:space="0" w:color="575757"/>
              <w:bottom w:val="single" w:sz="8" w:space="0" w:color="575757"/>
            </w:tcBorders>
          </w:tcPr>
          <w:p>
            <w:pPr>
              <w:pStyle w:val="TableParagraph"/>
              <w:spacing w:line="184" w:lineRule="exact"/>
              <w:ind w:right="10"/>
              <w:rPr>
                <w:sz w:val="16"/>
              </w:rPr>
            </w:pPr>
            <w:r>
              <w:rPr>
                <w:w w:val="90"/>
                <w:sz w:val="16"/>
              </w:rPr>
              <w:t>Are</w:t>
            </w:r>
            <w:r>
              <w:rPr>
                <w:spacing w:val="-3"/>
                <w:w w:val="90"/>
                <w:sz w:val="16"/>
              </w:rPr>
              <w:t> </w:t>
            </w:r>
            <w:r>
              <w:rPr>
                <w:w w:val="90"/>
                <w:sz w:val="16"/>
              </w:rPr>
              <w:t>measures</w:t>
            </w:r>
            <w:r>
              <w:rPr>
                <w:spacing w:val="-3"/>
                <w:w w:val="90"/>
                <w:sz w:val="16"/>
              </w:rPr>
              <w:t> </w:t>
            </w:r>
            <w:r>
              <w:rPr>
                <w:w w:val="90"/>
                <w:sz w:val="16"/>
              </w:rPr>
              <w:t>in</w:t>
            </w:r>
            <w:r>
              <w:rPr>
                <w:spacing w:val="-2"/>
                <w:w w:val="90"/>
                <w:sz w:val="16"/>
              </w:rPr>
              <w:t> </w:t>
            </w:r>
            <w:r>
              <w:rPr>
                <w:w w:val="90"/>
                <w:sz w:val="16"/>
              </w:rPr>
              <w:t>place</w:t>
            </w:r>
            <w:r>
              <w:rPr>
                <w:spacing w:val="-3"/>
                <w:w w:val="90"/>
                <w:sz w:val="16"/>
              </w:rPr>
              <w:t> </w:t>
            </w:r>
            <w:r>
              <w:rPr>
                <w:w w:val="90"/>
                <w:sz w:val="16"/>
              </w:rPr>
              <w:t>to</w:t>
            </w:r>
            <w:r>
              <w:rPr>
                <w:spacing w:val="-5"/>
                <w:sz w:val="16"/>
              </w:rPr>
              <w:t> </w:t>
            </w:r>
            <w:r>
              <w:rPr>
                <w:w w:val="90"/>
                <w:sz w:val="16"/>
              </w:rPr>
              <w:t>prevent</w:t>
            </w:r>
            <w:r>
              <w:rPr>
                <w:spacing w:val="-5"/>
                <w:sz w:val="16"/>
              </w:rPr>
              <w:t> </w:t>
            </w:r>
            <w:r>
              <w:rPr>
                <w:w w:val="90"/>
                <w:sz w:val="16"/>
              </w:rPr>
              <w:t>flies</w:t>
            </w:r>
            <w:r>
              <w:rPr>
                <w:spacing w:val="-2"/>
                <w:w w:val="90"/>
                <w:sz w:val="16"/>
              </w:rPr>
              <w:t> </w:t>
            </w:r>
            <w:r>
              <w:rPr>
                <w:w w:val="90"/>
                <w:sz w:val="16"/>
              </w:rPr>
              <w:t>and</w:t>
            </w:r>
            <w:r>
              <w:rPr>
                <w:spacing w:val="-3"/>
                <w:w w:val="90"/>
                <w:sz w:val="16"/>
              </w:rPr>
              <w:t> </w:t>
            </w:r>
            <w:r>
              <w:rPr>
                <w:w w:val="90"/>
                <w:sz w:val="16"/>
              </w:rPr>
              <w:t>insects</w:t>
            </w:r>
            <w:r>
              <w:rPr>
                <w:spacing w:val="-3"/>
                <w:w w:val="90"/>
                <w:sz w:val="16"/>
              </w:rPr>
              <w:t> </w:t>
            </w:r>
            <w:r>
              <w:rPr>
                <w:w w:val="90"/>
                <w:sz w:val="16"/>
              </w:rPr>
              <w:t>from</w:t>
            </w:r>
            <w:r>
              <w:rPr>
                <w:spacing w:val="-4"/>
                <w:sz w:val="16"/>
              </w:rPr>
              <w:t> </w:t>
            </w:r>
            <w:r>
              <w:rPr>
                <w:w w:val="90"/>
                <w:sz w:val="16"/>
              </w:rPr>
              <w:t>contacting</w:t>
            </w:r>
            <w:r>
              <w:rPr>
                <w:spacing w:val="-5"/>
                <w:sz w:val="16"/>
              </w:rPr>
              <w:t> </w:t>
            </w:r>
            <w:r>
              <w:rPr>
                <w:w w:val="90"/>
                <w:sz w:val="16"/>
              </w:rPr>
              <w:t>prepared</w:t>
            </w:r>
            <w:r>
              <w:rPr>
                <w:spacing w:val="-3"/>
                <w:w w:val="90"/>
                <w:sz w:val="16"/>
              </w:rPr>
              <w:t> </w:t>
            </w:r>
            <w:r>
              <w:rPr>
                <w:w w:val="90"/>
                <w:sz w:val="16"/>
              </w:rPr>
              <w:t>or</w:t>
            </w:r>
            <w:r>
              <w:rPr>
                <w:spacing w:val="-4"/>
                <w:sz w:val="16"/>
              </w:rPr>
              <w:t> </w:t>
            </w:r>
            <w:r>
              <w:rPr>
                <w:w w:val="90"/>
                <w:sz w:val="16"/>
              </w:rPr>
              <w:t>stored</w:t>
            </w:r>
            <w:r>
              <w:rPr>
                <w:spacing w:val="-3"/>
                <w:w w:val="90"/>
                <w:sz w:val="16"/>
              </w:rPr>
              <w:t> </w:t>
            </w:r>
            <w:r>
              <w:rPr>
                <w:w w:val="90"/>
                <w:sz w:val="16"/>
              </w:rPr>
              <w:t>food,</w:t>
            </w:r>
            <w:r>
              <w:rPr>
                <w:spacing w:val="-2"/>
                <w:w w:val="90"/>
                <w:sz w:val="16"/>
              </w:rPr>
              <w:t> </w:t>
            </w:r>
            <w:r>
              <w:rPr>
                <w:spacing w:val="-4"/>
                <w:w w:val="90"/>
                <w:sz w:val="16"/>
              </w:rPr>
              <w:t>with</w:t>
            </w:r>
          </w:p>
          <w:p>
            <w:pPr>
              <w:pStyle w:val="TableParagraph"/>
              <w:spacing w:line="165" w:lineRule="exact" w:before="4"/>
              <w:ind w:left="10" w:right="10"/>
              <w:rPr>
                <w:sz w:val="16"/>
              </w:rPr>
            </w:pPr>
            <w:r>
              <w:rPr>
                <w:w w:val="90"/>
                <w:sz w:val="16"/>
              </w:rPr>
              <w:t>documented</w:t>
            </w:r>
            <w:r>
              <w:rPr>
                <w:spacing w:val="-1"/>
                <w:sz w:val="16"/>
              </w:rPr>
              <w:t> </w:t>
            </w:r>
            <w:r>
              <w:rPr>
                <w:w w:val="90"/>
                <w:sz w:val="16"/>
              </w:rPr>
              <w:t>pest</w:t>
            </w:r>
            <w:r>
              <w:rPr>
                <w:spacing w:val="3"/>
                <w:sz w:val="16"/>
              </w:rPr>
              <w:t> </w:t>
            </w:r>
            <w:r>
              <w:rPr>
                <w:w w:val="90"/>
                <w:sz w:val="16"/>
              </w:rPr>
              <w:t>control</w:t>
            </w:r>
            <w:r>
              <w:rPr>
                <w:sz w:val="16"/>
              </w:rPr>
              <w:t> </w:t>
            </w:r>
            <w:r>
              <w:rPr>
                <w:spacing w:val="-2"/>
                <w:w w:val="90"/>
                <w:sz w:val="16"/>
              </w:rPr>
              <w:t>records?</w:t>
            </w:r>
          </w:p>
        </w:tc>
        <w:tc>
          <w:tcPr>
            <w:tcW w:w="526" w:type="dxa"/>
            <w:tcBorders>
              <w:top w:val="single" w:sz="8" w:space="0" w:color="575757"/>
              <w:bottom w:val="single" w:sz="8" w:space="0" w:color="575757"/>
            </w:tcBorders>
          </w:tcPr>
          <w:p>
            <w:pPr>
              <w:pStyle w:val="TableParagraph"/>
              <w:jc w:val="left"/>
              <w:rPr>
                <w:rFonts w:ascii="Times New Roman"/>
                <w:sz w:val="18"/>
              </w:rPr>
            </w:pPr>
          </w:p>
        </w:tc>
        <w:tc>
          <w:tcPr>
            <w:tcW w:w="536" w:type="dxa"/>
            <w:tcBorders>
              <w:top w:val="single" w:sz="8" w:space="0" w:color="575757"/>
              <w:bottom w:val="single" w:sz="8" w:space="0" w:color="575757"/>
            </w:tcBorders>
          </w:tcPr>
          <w:p>
            <w:pPr>
              <w:pStyle w:val="TableParagraph"/>
              <w:jc w:val="left"/>
              <w:rPr>
                <w:rFonts w:ascii="Times New Roman"/>
                <w:sz w:val="18"/>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rPr>
                <w:sz w:val="16"/>
              </w:rPr>
            </w:pPr>
            <w:r>
              <w:rPr>
                <w:spacing w:val="-5"/>
                <w:sz w:val="16"/>
              </w:rPr>
              <w:t>10</w:t>
            </w:r>
          </w:p>
        </w:tc>
        <w:tc>
          <w:tcPr>
            <w:tcW w:w="1176" w:type="dxa"/>
            <w:tcBorders>
              <w:top w:val="single" w:sz="8" w:space="0" w:color="575757"/>
              <w:bottom w:val="single" w:sz="8" w:space="0" w:color="575757"/>
            </w:tcBorders>
          </w:tcPr>
          <w:p>
            <w:pPr>
              <w:pStyle w:val="TableParagraph"/>
              <w:spacing w:before="54"/>
              <w:ind w:left="8"/>
              <w:rPr>
                <w:sz w:val="16"/>
              </w:rPr>
            </w:pPr>
            <w:r>
              <w:rPr>
                <w:spacing w:val="-2"/>
                <w:w w:val="95"/>
                <w:sz w:val="16"/>
              </w:rPr>
              <w:t>IPC.2.f</w:t>
            </w:r>
          </w:p>
        </w:tc>
        <w:tc>
          <w:tcPr>
            <w:tcW w:w="7164" w:type="dxa"/>
            <w:tcBorders>
              <w:top w:val="single" w:sz="8" w:space="0" w:color="575757"/>
              <w:bottom w:val="single" w:sz="8" w:space="0" w:color="575757"/>
            </w:tcBorders>
          </w:tcPr>
          <w:p>
            <w:pPr>
              <w:pStyle w:val="TableParagraph"/>
              <w:spacing w:before="54"/>
              <w:ind w:left="7" w:right="10"/>
              <w:rPr>
                <w:sz w:val="16"/>
              </w:rPr>
            </w:pPr>
            <w:r>
              <w:rPr>
                <w:w w:val="90"/>
                <w:sz w:val="16"/>
              </w:rPr>
              <w:t>Is</w:t>
            </w:r>
            <w:r>
              <w:rPr>
                <w:spacing w:val="-1"/>
                <w:w w:val="90"/>
                <w:sz w:val="16"/>
              </w:rPr>
              <w:t> </w:t>
            </w:r>
            <w:r>
              <w:rPr>
                <w:w w:val="90"/>
                <w:sz w:val="16"/>
              </w:rPr>
              <w:t>food</w:t>
            </w:r>
            <w:r>
              <w:rPr>
                <w:spacing w:val="-4"/>
                <w:sz w:val="16"/>
              </w:rPr>
              <w:t> </w:t>
            </w:r>
            <w:r>
              <w:rPr>
                <w:w w:val="90"/>
                <w:sz w:val="16"/>
              </w:rPr>
              <w:t>delivered in</w:t>
            </w:r>
            <w:r>
              <w:rPr>
                <w:spacing w:val="-4"/>
                <w:sz w:val="16"/>
              </w:rPr>
              <w:t> </w:t>
            </w:r>
            <w:r>
              <w:rPr>
                <w:w w:val="90"/>
                <w:sz w:val="16"/>
              </w:rPr>
              <w:t>food</w:t>
            </w:r>
            <w:r>
              <w:rPr>
                <w:spacing w:val="-5"/>
                <w:sz w:val="16"/>
              </w:rPr>
              <w:t> </w:t>
            </w:r>
            <w:r>
              <w:rPr>
                <w:w w:val="90"/>
                <w:sz w:val="16"/>
              </w:rPr>
              <w:t>service</w:t>
            </w:r>
            <w:r>
              <w:rPr>
                <w:spacing w:val="-1"/>
                <w:w w:val="90"/>
                <w:sz w:val="16"/>
              </w:rPr>
              <w:t> </w:t>
            </w:r>
            <w:r>
              <w:rPr>
                <w:w w:val="90"/>
                <w:sz w:val="16"/>
              </w:rPr>
              <w:t>trolleys</w:t>
            </w:r>
            <w:r>
              <w:rPr>
                <w:spacing w:val="-5"/>
                <w:sz w:val="16"/>
              </w:rPr>
              <w:t> </w:t>
            </w:r>
            <w:r>
              <w:rPr>
                <w:w w:val="90"/>
                <w:sz w:val="16"/>
              </w:rPr>
              <w:t>with</w:t>
            </w:r>
            <w:r>
              <w:rPr>
                <w:spacing w:val="-4"/>
                <w:sz w:val="16"/>
              </w:rPr>
              <w:t> </w:t>
            </w:r>
            <w:r>
              <w:rPr>
                <w:w w:val="90"/>
                <w:sz w:val="16"/>
              </w:rPr>
              <w:t>temperature</w:t>
            </w:r>
            <w:r>
              <w:rPr>
                <w:spacing w:val="-5"/>
                <w:sz w:val="16"/>
              </w:rPr>
              <w:t> </w:t>
            </w:r>
            <w:r>
              <w:rPr>
                <w:w w:val="90"/>
                <w:sz w:val="16"/>
              </w:rPr>
              <w:t>control</w:t>
            </w:r>
            <w:r>
              <w:rPr>
                <w:spacing w:val="-4"/>
                <w:sz w:val="16"/>
              </w:rPr>
              <w:t> </w:t>
            </w:r>
            <w:r>
              <w:rPr>
                <w:w w:val="90"/>
                <w:sz w:val="16"/>
              </w:rPr>
              <w:t>where</w:t>
            </w:r>
            <w:r>
              <w:rPr>
                <w:spacing w:val="-5"/>
                <w:w w:val="90"/>
                <w:sz w:val="16"/>
              </w:rPr>
              <w:t> </w:t>
            </w:r>
            <w:r>
              <w:rPr>
                <w:spacing w:val="-2"/>
                <w:w w:val="90"/>
                <w:sz w:val="16"/>
              </w:rPr>
              <w:t>applicable?</w:t>
            </w:r>
          </w:p>
        </w:tc>
        <w:tc>
          <w:tcPr>
            <w:tcW w:w="526" w:type="dxa"/>
            <w:tcBorders>
              <w:top w:val="single" w:sz="8" w:space="0" w:color="575757"/>
              <w:bottom w:val="single" w:sz="8" w:space="0" w:color="575757"/>
            </w:tcBorders>
          </w:tcPr>
          <w:p>
            <w:pPr>
              <w:pStyle w:val="TableParagraph"/>
              <w:jc w:val="left"/>
              <w:rPr>
                <w:rFonts w:ascii="Times New Roman"/>
                <w:sz w:val="18"/>
              </w:rPr>
            </w:pPr>
          </w:p>
        </w:tc>
        <w:tc>
          <w:tcPr>
            <w:tcW w:w="536" w:type="dxa"/>
            <w:tcBorders>
              <w:top w:val="single" w:sz="8" w:space="0" w:color="575757"/>
              <w:bottom w:val="single" w:sz="8" w:space="0" w:color="575757"/>
            </w:tcBorders>
          </w:tcPr>
          <w:p>
            <w:pPr>
              <w:pStyle w:val="TableParagraph"/>
              <w:jc w:val="left"/>
              <w:rPr>
                <w:rFonts w:ascii="Times New Roman"/>
                <w:sz w:val="18"/>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rPr>
                <w:sz w:val="16"/>
              </w:rPr>
            </w:pPr>
            <w:r>
              <w:rPr>
                <w:spacing w:val="-5"/>
                <w:sz w:val="16"/>
              </w:rPr>
              <w:t>11</w:t>
            </w:r>
          </w:p>
        </w:tc>
        <w:tc>
          <w:tcPr>
            <w:tcW w:w="1176" w:type="dxa"/>
            <w:tcBorders>
              <w:top w:val="single" w:sz="8" w:space="0" w:color="575757"/>
              <w:bottom w:val="single" w:sz="8" w:space="0" w:color="575757"/>
            </w:tcBorders>
          </w:tcPr>
          <w:p>
            <w:pPr>
              <w:pStyle w:val="TableParagraph"/>
              <w:spacing w:before="54"/>
              <w:ind w:left="8"/>
              <w:rPr>
                <w:sz w:val="16"/>
              </w:rPr>
            </w:pPr>
            <w:r>
              <w:rPr>
                <w:spacing w:val="-2"/>
                <w:w w:val="95"/>
                <w:sz w:val="16"/>
              </w:rPr>
              <w:t>IPC.2.f</w:t>
            </w:r>
          </w:p>
        </w:tc>
        <w:tc>
          <w:tcPr>
            <w:tcW w:w="7164" w:type="dxa"/>
            <w:tcBorders>
              <w:top w:val="single" w:sz="8" w:space="0" w:color="575757"/>
              <w:bottom w:val="single" w:sz="8" w:space="0" w:color="575757"/>
            </w:tcBorders>
          </w:tcPr>
          <w:p>
            <w:pPr>
              <w:pStyle w:val="TableParagraph"/>
              <w:spacing w:before="54"/>
              <w:ind w:left="669"/>
              <w:jc w:val="left"/>
              <w:rPr>
                <w:sz w:val="16"/>
              </w:rPr>
            </w:pPr>
            <w:r>
              <w:rPr>
                <w:w w:val="90"/>
                <w:sz w:val="16"/>
              </w:rPr>
              <w:t>Are</w:t>
            </w:r>
            <w:r>
              <w:rPr>
                <w:spacing w:val="-2"/>
                <w:w w:val="90"/>
                <w:sz w:val="16"/>
              </w:rPr>
              <w:t> </w:t>
            </w:r>
            <w:r>
              <w:rPr>
                <w:w w:val="90"/>
                <w:sz w:val="16"/>
              </w:rPr>
              <w:t>food</w:t>
            </w:r>
            <w:r>
              <w:rPr>
                <w:spacing w:val="-1"/>
                <w:w w:val="90"/>
                <w:sz w:val="16"/>
              </w:rPr>
              <w:t> </w:t>
            </w:r>
            <w:r>
              <w:rPr>
                <w:w w:val="90"/>
                <w:sz w:val="16"/>
              </w:rPr>
              <w:t>samples</w:t>
            </w:r>
            <w:r>
              <w:rPr>
                <w:spacing w:val="-2"/>
                <w:w w:val="90"/>
                <w:sz w:val="16"/>
              </w:rPr>
              <w:t> </w:t>
            </w:r>
            <w:r>
              <w:rPr>
                <w:w w:val="90"/>
                <w:sz w:val="16"/>
              </w:rPr>
              <w:t>stored</w:t>
            </w:r>
            <w:r>
              <w:rPr>
                <w:spacing w:val="-1"/>
                <w:w w:val="90"/>
                <w:sz w:val="16"/>
              </w:rPr>
              <w:t> </w:t>
            </w:r>
            <w:r>
              <w:rPr>
                <w:w w:val="90"/>
                <w:sz w:val="16"/>
              </w:rPr>
              <w:t>at</w:t>
            </w:r>
            <w:r>
              <w:rPr>
                <w:spacing w:val="-3"/>
                <w:sz w:val="16"/>
              </w:rPr>
              <w:t> </w:t>
            </w:r>
            <w:r>
              <w:rPr>
                <w:w w:val="90"/>
                <w:sz w:val="16"/>
              </w:rPr>
              <w:t>appropriate</w:t>
            </w:r>
            <w:r>
              <w:rPr>
                <w:spacing w:val="-2"/>
                <w:w w:val="90"/>
                <w:sz w:val="16"/>
              </w:rPr>
              <w:t> </w:t>
            </w:r>
            <w:r>
              <w:rPr>
                <w:w w:val="90"/>
                <w:sz w:val="16"/>
              </w:rPr>
              <w:t>temperatures</w:t>
            </w:r>
            <w:r>
              <w:rPr>
                <w:spacing w:val="-1"/>
                <w:w w:val="90"/>
                <w:sz w:val="16"/>
              </w:rPr>
              <w:t> </w:t>
            </w:r>
            <w:r>
              <w:rPr>
                <w:w w:val="90"/>
                <w:sz w:val="16"/>
              </w:rPr>
              <w:t>for</w:t>
            </w:r>
            <w:r>
              <w:rPr>
                <w:spacing w:val="-3"/>
                <w:sz w:val="16"/>
              </w:rPr>
              <w:t> </w:t>
            </w:r>
            <w:r>
              <w:rPr>
                <w:w w:val="90"/>
                <w:sz w:val="16"/>
              </w:rPr>
              <w:t>defined</w:t>
            </w:r>
            <w:r>
              <w:rPr>
                <w:spacing w:val="-2"/>
                <w:w w:val="90"/>
                <w:sz w:val="16"/>
              </w:rPr>
              <w:t> </w:t>
            </w:r>
            <w:r>
              <w:rPr>
                <w:w w:val="90"/>
                <w:sz w:val="16"/>
              </w:rPr>
              <w:t>durations</w:t>
            </w:r>
            <w:r>
              <w:rPr>
                <w:spacing w:val="-1"/>
                <w:w w:val="90"/>
                <w:sz w:val="16"/>
              </w:rPr>
              <w:t> </w:t>
            </w:r>
            <w:r>
              <w:rPr>
                <w:w w:val="90"/>
                <w:sz w:val="16"/>
              </w:rPr>
              <w:t>as</w:t>
            </w:r>
            <w:r>
              <w:rPr>
                <w:spacing w:val="-7"/>
                <w:w w:val="90"/>
                <w:sz w:val="16"/>
              </w:rPr>
              <w:t> </w:t>
            </w:r>
            <w:r>
              <w:rPr>
                <w:w w:val="90"/>
                <w:sz w:val="16"/>
              </w:rPr>
              <w:t>per</w:t>
            </w:r>
            <w:r>
              <w:rPr>
                <w:spacing w:val="-3"/>
                <w:sz w:val="16"/>
              </w:rPr>
              <w:t> </w:t>
            </w:r>
            <w:r>
              <w:rPr>
                <w:spacing w:val="-2"/>
                <w:w w:val="90"/>
                <w:sz w:val="16"/>
              </w:rPr>
              <w:t>policy?</w:t>
            </w:r>
          </w:p>
        </w:tc>
        <w:tc>
          <w:tcPr>
            <w:tcW w:w="526" w:type="dxa"/>
            <w:tcBorders>
              <w:top w:val="single" w:sz="8" w:space="0" w:color="575757"/>
              <w:bottom w:val="single" w:sz="8" w:space="0" w:color="575757"/>
            </w:tcBorders>
          </w:tcPr>
          <w:p>
            <w:pPr>
              <w:pStyle w:val="TableParagraph"/>
              <w:jc w:val="left"/>
              <w:rPr>
                <w:rFonts w:ascii="Times New Roman"/>
                <w:sz w:val="18"/>
              </w:rPr>
            </w:pPr>
          </w:p>
        </w:tc>
        <w:tc>
          <w:tcPr>
            <w:tcW w:w="536" w:type="dxa"/>
            <w:tcBorders>
              <w:top w:val="single" w:sz="8" w:space="0" w:color="575757"/>
              <w:bottom w:val="single" w:sz="8" w:space="0" w:color="575757"/>
            </w:tcBorders>
          </w:tcPr>
          <w:p>
            <w:pPr>
              <w:pStyle w:val="TableParagraph"/>
              <w:jc w:val="left"/>
              <w:rPr>
                <w:rFonts w:ascii="Times New Roman"/>
                <w:sz w:val="18"/>
              </w:rPr>
            </w:pPr>
          </w:p>
        </w:tc>
      </w:tr>
    </w:tbl>
    <w:p>
      <w:pPr>
        <w:pStyle w:val="BodyText"/>
      </w:pPr>
    </w:p>
    <w:p>
      <w:pPr>
        <w:pStyle w:val="BodyText"/>
      </w:pPr>
    </w:p>
    <w:p>
      <w:pPr>
        <w:pStyle w:val="BodyText"/>
      </w:pPr>
    </w:p>
    <w:p>
      <w:pPr>
        <w:pStyle w:val="BodyText"/>
        <w:spacing w:before="248"/>
      </w:pPr>
    </w:p>
    <w:p>
      <w:pPr>
        <w:pStyle w:val="BodyText"/>
        <w:ind w:left="20"/>
      </w:pPr>
      <w:r>
        <w:rPr>
          <w:color w:val="00AFEF"/>
          <w:spacing w:val="-2"/>
        </w:rPr>
        <w:t>Disclaimer</w:t>
      </w:r>
    </w:p>
    <w:p>
      <w:pPr>
        <w:pStyle w:val="BodyText"/>
        <w:ind w:left="20"/>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p>
      <w:pPr>
        <w:pStyle w:val="BodyText"/>
        <w:spacing w:after="0"/>
        <w:sectPr>
          <w:headerReference w:type="default" r:id="rId5"/>
          <w:type w:val="continuous"/>
          <w:pgSz w:w="10800" w:h="15600"/>
          <w:pgMar w:header="389" w:footer="0" w:top="1660" w:bottom="280" w:left="360" w:right="360"/>
          <w:pgNumType w:start="1"/>
        </w:sectPr>
      </w:pPr>
    </w:p>
    <w:p>
      <w:pPr>
        <w:pStyle w:val="BodyText"/>
        <w:spacing w:before="2"/>
        <w:rPr>
          <w:sz w:val="17"/>
        </w:rPr>
      </w:pPr>
    </w:p>
    <w:sectPr>
      <w:pgSz w:w="10800" w:h="15600"/>
      <w:pgMar w:header="389" w:footer="0" w:top="166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70080">
              <wp:simplePos x="0" y="0"/>
              <wp:positionH relativeFrom="page">
                <wp:posOffset>4563109</wp:posOffset>
              </wp:positionH>
              <wp:positionV relativeFrom="page">
                <wp:posOffset>247015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59.299988pt;margin-top:19.450001pt;width:158.15pt;height:43.15pt;mso-position-horizontal-relative:page;mso-position-vertical-relative:page;z-index:-15846400" id="docshapegroup1" coordorigin="7186,389" coordsize="3163,863">
              <v:shape style="position:absolute;left:8879;top:592;width:1469;height:469" type="#_x0000_t75" id="docshape2" stroked="false">
                <v:imagedata r:id="rId1" o:title=""/>
              </v:shape>
              <v:shape style="position:absolute;left:7186;top:389;width:1857;height:863"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ind w:left="4132" w:right="699" w:hanging="1731"/>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jc w:val="center"/>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2026-08-28T06:56:44Z</dcterms:created>
  <dcterms:modified xsi:type="dcterms:W3CDTF">2026-08-28T06:56:44Z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